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C167" w14:textId="77777777" w:rsidR="00820DA2" w:rsidRDefault="00820DA2" w:rsidP="00820DA2">
      <w:pPr>
        <w:pStyle w:val="BodyText2"/>
        <w:spacing w:line="276" w:lineRule="auto"/>
        <w:jc w:val="center"/>
        <w:rPr>
          <w:b/>
          <w:bCs/>
          <w:lang w:val="en-ID"/>
        </w:rPr>
      </w:pPr>
    </w:p>
    <w:p w14:paraId="0FC384D5" w14:textId="77777777" w:rsidR="00820DA2" w:rsidRPr="0061455B" w:rsidRDefault="00820DA2" w:rsidP="003F5037">
      <w:pPr>
        <w:pStyle w:val="BodyText2"/>
        <w:spacing w:line="240" w:lineRule="auto"/>
        <w:jc w:val="center"/>
        <w:rPr>
          <w:b/>
          <w:bCs/>
          <w:sz w:val="24"/>
          <w:szCs w:val="24"/>
          <w:lang w:val="en-ID"/>
        </w:rPr>
      </w:pPr>
      <w:r w:rsidRPr="0061455B">
        <w:rPr>
          <w:b/>
          <w:bCs/>
          <w:sz w:val="24"/>
          <w:szCs w:val="24"/>
          <w:lang w:val="en-ID"/>
        </w:rPr>
        <w:t>SISTEM PENDUKUNG KEPUTUSAN PEMILIHAN BIBIT PADI BERKUALITAS</w:t>
      </w:r>
    </w:p>
    <w:p w14:paraId="5ACB8EE2" w14:textId="77777777" w:rsidR="00820DA2" w:rsidRPr="0061455B" w:rsidRDefault="00820DA2" w:rsidP="003F5037">
      <w:pPr>
        <w:pStyle w:val="BodyText2"/>
        <w:spacing w:line="240" w:lineRule="auto"/>
        <w:jc w:val="center"/>
        <w:rPr>
          <w:b/>
          <w:bCs/>
          <w:sz w:val="24"/>
          <w:szCs w:val="24"/>
          <w:lang w:val="en-ID"/>
        </w:rPr>
      </w:pPr>
      <w:r w:rsidRPr="0061455B">
        <w:rPr>
          <w:b/>
          <w:bCs/>
          <w:sz w:val="24"/>
          <w:szCs w:val="24"/>
          <w:lang w:val="en-ID"/>
        </w:rPr>
        <w:t xml:space="preserve"> DENGAN GABUNGAN METODE AHP DAN TOPSIS</w:t>
      </w:r>
    </w:p>
    <w:p w14:paraId="4E355416" w14:textId="77777777" w:rsidR="00FB57E8" w:rsidRPr="0061455B" w:rsidRDefault="00820DA2" w:rsidP="003F5037">
      <w:pPr>
        <w:pStyle w:val="BodyText2"/>
        <w:spacing w:line="240" w:lineRule="auto"/>
        <w:jc w:val="center"/>
        <w:rPr>
          <w:b/>
          <w:bCs/>
          <w:sz w:val="24"/>
          <w:szCs w:val="24"/>
          <w:lang w:val="en-ID"/>
        </w:rPr>
      </w:pPr>
      <w:r w:rsidRPr="0061455B">
        <w:rPr>
          <w:b/>
          <w:bCs/>
          <w:sz w:val="24"/>
          <w:szCs w:val="24"/>
          <w:lang w:val="en-ID"/>
        </w:rPr>
        <w:t xml:space="preserve"> (STUDY KASUS DESA SAMBONGBANGI)</w:t>
      </w:r>
    </w:p>
    <w:p w14:paraId="6EE79D9E" w14:textId="77777777" w:rsidR="00FB57E8" w:rsidRDefault="00FB57E8">
      <w:pPr>
        <w:pStyle w:val="BodyText"/>
        <w:spacing w:before="11"/>
        <w:ind w:left="0"/>
        <w:rPr>
          <w:rFonts w:ascii="DejaVu Sans"/>
          <w:b/>
          <w:sz w:val="30"/>
        </w:rPr>
      </w:pPr>
    </w:p>
    <w:p w14:paraId="46969721" w14:textId="77777777" w:rsidR="00FB57E8" w:rsidRDefault="00820DA2">
      <w:pPr>
        <w:pStyle w:val="Heading2"/>
        <w:ind w:left="514" w:right="508"/>
      </w:pPr>
      <w:r>
        <w:t>Istna Mar`atul Khusna</w:t>
      </w:r>
      <w:r w:rsidR="00626A3A">
        <w:rPr>
          <w:vertAlign w:val="superscript"/>
        </w:rPr>
        <w:t>[1]*</w:t>
      </w:r>
      <w:r w:rsidR="00626A3A">
        <w:t>, Novita Mariana</w:t>
      </w:r>
      <w:r w:rsidR="00626A3A">
        <w:rPr>
          <w:vertAlign w:val="superscript"/>
        </w:rPr>
        <w:t>[2]</w:t>
      </w:r>
    </w:p>
    <w:p w14:paraId="1A30BA03" w14:textId="77777777" w:rsidR="00820DA2" w:rsidRPr="00976BDD" w:rsidRDefault="00626A3A" w:rsidP="00820DA2">
      <w:pPr>
        <w:pStyle w:val="Heading2"/>
        <w:ind w:left="514" w:right="508"/>
        <w:rPr>
          <w:sz w:val="20"/>
          <w:szCs w:val="20"/>
        </w:rPr>
      </w:pPr>
      <w:r w:rsidRPr="00976BDD">
        <w:rPr>
          <w:w w:val="105"/>
          <w:sz w:val="20"/>
          <w:szCs w:val="20"/>
        </w:rPr>
        <w:t>Fakultas</w:t>
      </w:r>
      <w:r w:rsidRPr="00976BDD">
        <w:rPr>
          <w:spacing w:val="-19"/>
          <w:w w:val="105"/>
          <w:sz w:val="20"/>
          <w:szCs w:val="20"/>
        </w:rPr>
        <w:t xml:space="preserve"> </w:t>
      </w:r>
      <w:r w:rsidRPr="00976BDD">
        <w:rPr>
          <w:w w:val="105"/>
          <w:sz w:val="20"/>
          <w:szCs w:val="20"/>
        </w:rPr>
        <w:t>Teknologi</w:t>
      </w:r>
      <w:r w:rsidRPr="00976BDD">
        <w:rPr>
          <w:spacing w:val="-18"/>
          <w:w w:val="105"/>
          <w:sz w:val="20"/>
          <w:szCs w:val="20"/>
        </w:rPr>
        <w:t xml:space="preserve"> </w:t>
      </w:r>
      <w:r w:rsidRPr="00976BDD">
        <w:rPr>
          <w:w w:val="105"/>
          <w:sz w:val="20"/>
          <w:szCs w:val="20"/>
        </w:rPr>
        <w:t>Informasi</w:t>
      </w:r>
      <w:r w:rsidRPr="00976BDD">
        <w:rPr>
          <w:w w:val="105"/>
          <w:sz w:val="20"/>
          <w:szCs w:val="20"/>
          <w:vertAlign w:val="superscript"/>
        </w:rPr>
        <w:t>[1],[2</w:t>
      </w:r>
      <w:r w:rsidR="00820DA2" w:rsidRPr="00976BDD">
        <w:rPr>
          <w:sz w:val="20"/>
          <w:szCs w:val="20"/>
          <w:vertAlign w:val="superscript"/>
        </w:rPr>
        <w:t>]</w:t>
      </w:r>
    </w:p>
    <w:p w14:paraId="5A5CC394" w14:textId="77777777" w:rsidR="00FB57E8" w:rsidRPr="00976BDD" w:rsidRDefault="00626A3A">
      <w:pPr>
        <w:pStyle w:val="BodyText"/>
        <w:spacing w:before="40"/>
        <w:ind w:left="3886" w:right="3879"/>
        <w:jc w:val="center"/>
      </w:pPr>
      <w:r w:rsidRPr="00976BDD">
        <w:rPr>
          <w:w w:val="105"/>
        </w:rPr>
        <w:t xml:space="preserve">Universitas Stikubank Semarang </w:t>
      </w:r>
      <w:r w:rsidRPr="00976BDD">
        <w:t>Semarang, Jawa Tengah,</w:t>
      </w:r>
      <w:r w:rsidRPr="00976BDD">
        <w:rPr>
          <w:spacing w:val="-8"/>
        </w:rPr>
        <w:t xml:space="preserve"> </w:t>
      </w:r>
      <w:r w:rsidRPr="00976BDD">
        <w:t>Indonesia</w:t>
      </w:r>
    </w:p>
    <w:p w14:paraId="33C7F156" w14:textId="77777777" w:rsidR="00FB57E8" w:rsidRPr="00976BDD" w:rsidRDefault="00820DA2">
      <w:pPr>
        <w:pStyle w:val="BodyText"/>
        <w:spacing w:before="4"/>
        <w:ind w:left="514" w:right="510"/>
        <w:jc w:val="center"/>
      </w:pPr>
      <w:r w:rsidRPr="00976BDD">
        <w:t>istna.khusna30gmail.com</w:t>
      </w:r>
      <w:r w:rsidRPr="00976BDD">
        <w:rPr>
          <w:vertAlign w:val="superscript"/>
        </w:rPr>
        <w:t xml:space="preserve"> </w:t>
      </w:r>
      <w:r w:rsidR="00626A3A" w:rsidRPr="00976BDD">
        <w:rPr>
          <w:vertAlign w:val="superscript"/>
        </w:rPr>
        <w:t>[1]</w:t>
      </w:r>
      <w:hyperlink r:id="rId8">
        <w:r w:rsidR="00626A3A" w:rsidRPr="00976BDD">
          <w:t xml:space="preserve">,novita_mariana@edu.unisbank.ac.id </w:t>
        </w:r>
      </w:hyperlink>
      <w:r w:rsidR="00626A3A" w:rsidRPr="00976BDD">
        <w:rPr>
          <w:vertAlign w:val="superscript"/>
        </w:rPr>
        <w:t>[2]</w:t>
      </w:r>
    </w:p>
    <w:p w14:paraId="188251A7" w14:textId="77777777" w:rsidR="00FB57E8" w:rsidRDefault="00FB57E8">
      <w:pPr>
        <w:rPr>
          <w:sz w:val="20"/>
          <w:szCs w:val="20"/>
        </w:rPr>
      </w:pPr>
    </w:p>
    <w:p w14:paraId="5A832C3D" w14:textId="77777777" w:rsidR="00820DA2" w:rsidRDefault="00820DA2" w:rsidP="00976BDD">
      <w:pPr>
        <w:rPr>
          <w:sz w:val="20"/>
          <w:szCs w:val="20"/>
        </w:rPr>
      </w:pPr>
    </w:p>
    <w:p w14:paraId="7544FF51" w14:textId="77777777" w:rsidR="00820DA2" w:rsidRDefault="00820DA2" w:rsidP="00976BDD">
      <w:pPr>
        <w:rPr>
          <w:sz w:val="16"/>
        </w:rPr>
        <w:sectPr w:rsidR="00820DA2" w:rsidSect="0053429C">
          <w:headerReference w:type="default" r:id="rId9"/>
          <w:footerReference w:type="default" r:id="rId10"/>
          <w:type w:val="continuous"/>
          <w:pgSz w:w="11910" w:h="16840" w:code="9"/>
          <w:pgMar w:top="1060" w:right="618" w:bottom="2160" w:left="618" w:header="469" w:footer="1967" w:gutter="0"/>
          <w:pgNumType w:start="1"/>
          <w:cols w:space="720"/>
          <w:docGrid w:linePitch="299"/>
        </w:sectPr>
      </w:pPr>
    </w:p>
    <w:p w14:paraId="463690F1" w14:textId="21A05CCA" w:rsidR="0037721A" w:rsidRPr="0037721A" w:rsidRDefault="00820DA2" w:rsidP="0037721A">
      <w:pPr>
        <w:jc w:val="both"/>
        <w:rPr>
          <w:b/>
          <w:i/>
          <w:iCs/>
          <w:sz w:val="20"/>
          <w:szCs w:val="20"/>
        </w:rPr>
      </w:pPr>
      <w:r w:rsidRPr="0037721A">
        <w:rPr>
          <w:b/>
          <w:i/>
          <w:sz w:val="20"/>
          <w:szCs w:val="20"/>
        </w:rPr>
        <w:t xml:space="preserve">Abstract — </w:t>
      </w:r>
      <w:r w:rsidR="0037721A" w:rsidRPr="0037721A">
        <w:rPr>
          <w:b/>
          <w:i/>
          <w:iCs/>
          <w:sz w:val="20"/>
          <w:szCs w:val="20"/>
          <w:lang w:val="en-US"/>
        </w:rPr>
        <w:t>Seedlings are one of the determinants in the success of rice cultivation.  Rice cultivation starts from selecting quality plant seeds because seeds are the main object developed in subsequent cultivation.  Seeds as carriers of genes from their parents will determine the nature of the plant after production and to get quality rice seeds, it can be obtained from selecting and determining seeds from quality parents.  Seed quality is the key to success in rice cultivation.  Quality seeds are able to adapt, have fast and uniform growth, grow faster, are resistant to pests and have a high productivity value.  To get quality rice seeds, farmers often experience difficulties.  Based on the difficulties experienced by farmers, a decision support system will be built to help farmers decide which seeds to plant in accordance with the growing environmental conditions by considering several aspects of the criteria.  In overcoming the problem of selecting rice seeds, a decision support system program was created to facilitate information and recommendations to rice farmers about quality seeds.  By using two methods, namely Analytical Hierarchy Process (AHP) and TOPSIS.  The determination of the criteria weights was done using the Analytic Hierarchy Process (AHP) method, while the ranking stage was carried out using the TOPSIS method.</w:t>
      </w:r>
      <w:r w:rsidR="0037721A" w:rsidRPr="0037721A">
        <w:rPr>
          <w:b/>
          <w:i/>
          <w:iCs/>
          <w:sz w:val="20"/>
          <w:szCs w:val="20"/>
          <w:lang w:val="en-US"/>
        </w:rPr>
        <w:t xml:space="preserve"> </w:t>
      </w:r>
      <w:r w:rsidR="0037721A" w:rsidRPr="0037721A">
        <w:rPr>
          <w:b/>
          <w:i/>
          <w:iCs/>
          <w:sz w:val="20"/>
          <w:szCs w:val="20"/>
          <w:lang w:val="en"/>
        </w:rPr>
        <w:t xml:space="preserve">The results obtained from this study were quality rice from five alternatives that had been determined, namely: </w:t>
      </w:r>
      <w:proofErr w:type="spellStart"/>
      <w:r w:rsidR="0037721A" w:rsidRPr="0037721A">
        <w:rPr>
          <w:b/>
          <w:i/>
          <w:iCs/>
          <w:sz w:val="20"/>
          <w:szCs w:val="20"/>
          <w:lang w:val="en"/>
        </w:rPr>
        <w:t>Sunggal</w:t>
      </w:r>
      <w:proofErr w:type="spellEnd"/>
      <w:r w:rsidR="0037721A" w:rsidRPr="0037721A">
        <w:rPr>
          <w:b/>
          <w:i/>
          <w:iCs/>
          <w:sz w:val="20"/>
          <w:szCs w:val="20"/>
          <w:lang w:val="en"/>
        </w:rPr>
        <w:t xml:space="preserve">, Inpari32, </w:t>
      </w:r>
      <w:proofErr w:type="spellStart"/>
      <w:r w:rsidR="0037721A" w:rsidRPr="0037721A">
        <w:rPr>
          <w:b/>
          <w:i/>
          <w:iCs/>
          <w:sz w:val="20"/>
          <w:szCs w:val="20"/>
          <w:lang w:val="en"/>
        </w:rPr>
        <w:t>Ciherang</w:t>
      </w:r>
      <w:proofErr w:type="spellEnd"/>
      <w:r w:rsidR="0037721A" w:rsidRPr="0037721A">
        <w:rPr>
          <w:b/>
          <w:i/>
          <w:iCs/>
          <w:sz w:val="20"/>
          <w:szCs w:val="20"/>
          <w:lang w:val="en"/>
        </w:rPr>
        <w:t xml:space="preserve">, IR64, </w:t>
      </w:r>
      <w:proofErr w:type="spellStart"/>
      <w:r w:rsidR="0037721A" w:rsidRPr="0037721A">
        <w:rPr>
          <w:b/>
          <w:i/>
          <w:iCs/>
          <w:sz w:val="20"/>
          <w:szCs w:val="20"/>
          <w:lang w:val="en"/>
        </w:rPr>
        <w:t>Situbagendit</w:t>
      </w:r>
      <w:proofErr w:type="spellEnd"/>
    </w:p>
    <w:p w14:paraId="36633675" w14:textId="77777777" w:rsidR="0037721A" w:rsidRPr="0037721A" w:rsidRDefault="0037721A" w:rsidP="0037721A">
      <w:pPr>
        <w:jc w:val="both"/>
        <w:rPr>
          <w:b/>
          <w:i/>
          <w:iCs/>
          <w:sz w:val="20"/>
          <w:szCs w:val="20"/>
        </w:rPr>
      </w:pPr>
      <w:r w:rsidRPr="0037721A">
        <w:rPr>
          <w:b/>
          <w:i/>
          <w:iCs/>
          <w:sz w:val="20"/>
          <w:szCs w:val="20"/>
        </w:rPr>
        <w:t xml:space="preserve">Keyword : </w:t>
      </w:r>
      <w:r w:rsidRPr="0037721A">
        <w:rPr>
          <w:rStyle w:val="y2iqfc"/>
          <w:b/>
          <w:i/>
          <w:iCs/>
          <w:sz w:val="20"/>
          <w:szCs w:val="20"/>
          <w:lang w:val="en"/>
        </w:rPr>
        <w:t>Rice Seeds, DSS, TOPSIS, AHP, Quality of Rice Seeds</w:t>
      </w:r>
    </w:p>
    <w:p w14:paraId="231F6DBC" w14:textId="172CF63B" w:rsidR="00FB57E8" w:rsidRPr="003D68DA" w:rsidRDefault="00FB57E8" w:rsidP="0037721A">
      <w:pPr>
        <w:ind w:right="231"/>
        <w:jc w:val="both"/>
        <w:rPr>
          <w:b/>
          <w:i/>
          <w:sz w:val="18"/>
          <w:szCs w:val="18"/>
        </w:rPr>
      </w:pPr>
    </w:p>
    <w:p w14:paraId="0A52BDD0" w14:textId="4C12A2B2" w:rsidR="0037721A" w:rsidRPr="0037721A" w:rsidRDefault="00626A3A" w:rsidP="0037721A">
      <w:pPr>
        <w:ind w:left="142" w:right="167" w:firstLine="578"/>
        <w:jc w:val="both"/>
        <w:rPr>
          <w:b/>
          <w:sz w:val="20"/>
          <w:szCs w:val="20"/>
        </w:rPr>
      </w:pPr>
      <w:r w:rsidRPr="0037721A">
        <w:rPr>
          <w:b/>
          <w:i/>
          <w:sz w:val="20"/>
          <w:szCs w:val="20"/>
        </w:rPr>
        <w:t>Abstrak</w:t>
      </w:r>
      <w:r w:rsidRPr="0037721A">
        <w:rPr>
          <w:b/>
          <w:sz w:val="20"/>
          <w:szCs w:val="20"/>
        </w:rPr>
        <w:t>—</w:t>
      </w:r>
      <w:r w:rsidR="00820DA2" w:rsidRPr="0037721A">
        <w:rPr>
          <w:b/>
          <w:sz w:val="20"/>
          <w:szCs w:val="20"/>
        </w:rPr>
        <w:t xml:space="preserve"> </w:t>
      </w:r>
      <w:r w:rsidR="0037721A" w:rsidRPr="0037721A">
        <w:rPr>
          <w:b/>
          <w:sz w:val="20"/>
          <w:szCs w:val="20"/>
        </w:rPr>
        <w:t xml:space="preserve">Bibit merupakan salah satu penentu dalam keberhasilan budidaya tanaman padi. Budidaya tanaman padi dimulai dari memilih bibit tanaman yang berkualitas karena bibit termasuk objek utama yang dikembangkan pada budidaya selanjutnya. Bibit sebagai pembawa gen dari induknya yang akan menentukan sifat dari tanaman setelah berproduksi dan untuk mendapatkan bibit padi yang berkualitas dapat diperoleh dari memilih dan menentukan bibit yang berasal dari induk berkualitas. Kualitas bibit merupakan kunci keberhasilan dalam budidaya padi. Bibit yang berkualitas mampu beradaptasi, memiliki pertumbuhan yang cepat serta seragam, tumbuh lebih cepat, tahan hama dan tinggi nilai produktivitasnya. </w:t>
      </w:r>
      <w:r w:rsidR="0037721A" w:rsidRPr="0037721A">
        <w:rPr>
          <w:b/>
          <w:sz w:val="20"/>
          <w:szCs w:val="20"/>
        </w:rPr>
        <w:t xml:space="preserve">Untuk mendapatkan bibit padi berkualitas, petani sering mengalami kesulitan. Berdasarkan kesulitan yang dialami petani, maka akan dibangun sebuah sistem pendukung keputusan untuk membantu petani memutuskan bibit yang akan ditanam sesuai dengan kondisi lingkungan tanam dengan mempertimbangkan beberapa aspek kriteria. Dalam mengatasi masalah pemilihan bibit padi tersebut dibuat sebuah program sistem pendukung keputusan agar memudahkan informasi dan rekomendasi kepada petani padi tentang bibit yang berkualitas. Dengan menggunakan dua metode yaitu </w:t>
      </w:r>
      <w:r w:rsidR="0037721A" w:rsidRPr="0037721A">
        <w:rPr>
          <w:b/>
          <w:i/>
          <w:iCs/>
          <w:sz w:val="20"/>
          <w:szCs w:val="20"/>
        </w:rPr>
        <w:t xml:space="preserve">Analytical Hierarchy Process (AHP) </w:t>
      </w:r>
      <w:r w:rsidR="0037721A" w:rsidRPr="0037721A">
        <w:rPr>
          <w:b/>
          <w:iCs/>
          <w:sz w:val="20"/>
          <w:szCs w:val="20"/>
        </w:rPr>
        <w:t xml:space="preserve">dan </w:t>
      </w:r>
      <w:r w:rsidR="0037721A" w:rsidRPr="0037721A">
        <w:rPr>
          <w:b/>
          <w:i/>
          <w:iCs/>
          <w:sz w:val="20"/>
          <w:szCs w:val="20"/>
        </w:rPr>
        <w:t>TOPSIS</w:t>
      </w:r>
      <w:r w:rsidR="0037721A" w:rsidRPr="0037721A">
        <w:rPr>
          <w:b/>
          <w:sz w:val="20"/>
          <w:szCs w:val="20"/>
        </w:rPr>
        <w:t xml:space="preserve">. Penentuan bobot kriteria dilakukan dengan menggunakan metode </w:t>
      </w:r>
      <w:r w:rsidR="0037721A" w:rsidRPr="0037721A">
        <w:rPr>
          <w:b/>
          <w:i/>
          <w:iCs/>
          <w:sz w:val="20"/>
          <w:szCs w:val="20"/>
        </w:rPr>
        <w:t xml:space="preserve">Analytic Hierarchy Process </w:t>
      </w:r>
      <w:r w:rsidR="0037721A" w:rsidRPr="0037721A">
        <w:rPr>
          <w:b/>
          <w:sz w:val="20"/>
          <w:szCs w:val="20"/>
        </w:rPr>
        <w:t>(</w:t>
      </w:r>
      <w:r w:rsidR="0037721A" w:rsidRPr="0037721A">
        <w:rPr>
          <w:b/>
          <w:i/>
          <w:iCs/>
          <w:sz w:val="20"/>
          <w:szCs w:val="20"/>
        </w:rPr>
        <w:t>AHP</w:t>
      </w:r>
      <w:r w:rsidR="0037721A" w:rsidRPr="0037721A">
        <w:rPr>
          <w:b/>
          <w:sz w:val="20"/>
          <w:szCs w:val="20"/>
        </w:rPr>
        <w:t xml:space="preserve">), sedangkan untuk tahap perankingan dikerjakan dengan menggunakan metode </w:t>
      </w:r>
      <w:r w:rsidR="0037721A" w:rsidRPr="0037721A">
        <w:rPr>
          <w:b/>
          <w:i/>
          <w:iCs/>
          <w:sz w:val="20"/>
          <w:szCs w:val="20"/>
        </w:rPr>
        <w:t>TOPSIS</w:t>
      </w:r>
      <w:r w:rsidR="0037721A" w:rsidRPr="0037721A">
        <w:rPr>
          <w:b/>
          <w:i/>
          <w:iCs/>
          <w:sz w:val="20"/>
          <w:szCs w:val="20"/>
          <w:lang w:val="en-US"/>
        </w:rPr>
        <w:t xml:space="preserve">. </w:t>
      </w:r>
      <w:r w:rsidR="0037721A" w:rsidRPr="0037721A">
        <w:rPr>
          <w:b/>
          <w:sz w:val="20"/>
          <w:szCs w:val="20"/>
          <w:lang w:val="en-ID"/>
        </w:rPr>
        <w:t xml:space="preserve">Hasil yang </w:t>
      </w:r>
      <w:proofErr w:type="spellStart"/>
      <w:r w:rsidR="0037721A" w:rsidRPr="0037721A">
        <w:rPr>
          <w:b/>
          <w:sz w:val="20"/>
          <w:szCs w:val="20"/>
          <w:lang w:val="en-ID"/>
        </w:rPr>
        <w:t>didapatkan</w:t>
      </w:r>
      <w:proofErr w:type="spellEnd"/>
      <w:r w:rsidR="0037721A" w:rsidRPr="0037721A">
        <w:rPr>
          <w:b/>
          <w:sz w:val="20"/>
          <w:szCs w:val="20"/>
          <w:lang w:val="en-ID"/>
        </w:rPr>
        <w:t xml:space="preserve"> </w:t>
      </w:r>
      <w:proofErr w:type="spellStart"/>
      <w:r w:rsidR="0037721A" w:rsidRPr="0037721A">
        <w:rPr>
          <w:b/>
          <w:sz w:val="20"/>
          <w:szCs w:val="20"/>
          <w:lang w:val="en-ID"/>
        </w:rPr>
        <w:t>dari</w:t>
      </w:r>
      <w:proofErr w:type="spellEnd"/>
      <w:r w:rsidR="0037721A" w:rsidRPr="0037721A">
        <w:rPr>
          <w:b/>
          <w:sz w:val="20"/>
          <w:szCs w:val="20"/>
          <w:lang w:val="en-ID"/>
        </w:rPr>
        <w:t xml:space="preserve"> </w:t>
      </w:r>
      <w:proofErr w:type="spellStart"/>
      <w:r w:rsidR="0037721A" w:rsidRPr="0037721A">
        <w:rPr>
          <w:b/>
          <w:sz w:val="20"/>
          <w:szCs w:val="20"/>
          <w:lang w:val="en-ID"/>
        </w:rPr>
        <w:t>penelitian</w:t>
      </w:r>
      <w:proofErr w:type="spellEnd"/>
      <w:r w:rsidR="0037721A" w:rsidRPr="0037721A">
        <w:rPr>
          <w:b/>
          <w:sz w:val="20"/>
          <w:szCs w:val="20"/>
          <w:lang w:val="en-ID"/>
        </w:rPr>
        <w:t xml:space="preserve"> </w:t>
      </w:r>
      <w:proofErr w:type="spellStart"/>
      <w:r w:rsidR="0037721A" w:rsidRPr="0037721A">
        <w:rPr>
          <w:b/>
          <w:sz w:val="20"/>
          <w:szCs w:val="20"/>
          <w:lang w:val="en-ID"/>
        </w:rPr>
        <w:t>ini</w:t>
      </w:r>
      <w:proofErr w:type="spellEnd"/>
      <w:r w:rsidR="0037721A" w:rsidRPr="0037721A">
        <w:rPr>
          <w:b/>
          <w:sz w:val="20"/>
          <w:szCs w:val="20"/>
          <w:lang w:val="en-ID"/>
        </w:rPr>
        <w:t xml:space="preserve"> </w:t>
      </w:r>
      <w:proofErr w:type="spellStart"/>
      <w:r w:rsidR="0037721A" w:rsidRPr="0037721A">
        <w:rPr>
          <w:b/>
          <w:sz w:val="20"/>
          <w:szCs w:val="20"/>
          <w:lang w:val="en-ID"/>
        </w:rPr>
        <w:t>adalah</w:t>
      </w:r>
      <w:proofErr w:type="spellEnd"/>
      <w:r w:rsidR="0037721A" w:rsidRPr="0037721A">
        <w:rPr>
          <w:b/>
          <w:sz w:val="20"/>
          <w:szCs w:val="20"/>
          <w:lang w:val="en-ID"/>
        </w:rPr>
        <w:t xml:space="preserve"> </w:t>
      </w:r>
      <w:proofErr w:type="spellStart"/>
      <w:r w:rsidR="0037721A" w:rsidRPr="0037721A">
        <w:rPr>
          <w:b/>
          <w:sz w:val="20"/>
          <w:szCs w:val="20"/>
          <w:lang w:val="en-ID"/>
        </w:rPr>
        <w:t>padi</w:t>
      </w:r>
      <w:proofErr w:type="spellEnd"/>
      <w:r w:rsidR="0037721A" w:rsidRPr="0037721A">
        <w:rPr>
          <w:b/>
          <w:sz w:val="20"/>
          <w:szCs w:val="20"/>
          <w:lang w:val="en-ID"/>
        </w:rPr>
        <w:t xml:space="preserve"> </w:t>
      </w:r>
      <w:proofErr w:type="spellStart"/>
      <w:r w:rsidR="0037721A" w:rsidRPr="0037721A">
        <w:rPr>
          <w:b/>
          <w:sz w:val="20"/>
          <w:szCs w:val="20"/>
          <w:lang w:val="en-ID"/>
        </w:rPr>
        <w:t>berkualitas</w:t>
      </w:r>
      <w:proofErr w:type="spellEnd"/>
      <w:r w:rsidR="0037721A" w:rsidRPr="0037721A">
        <w:rPr>
          <w:b/>
          <w:sz w:val="20"/>
          <w:szCs w:val="20"/>
          <w:lang w:val="en-ID"/>
        </w:rPr>
        <w:t xml:space="preserve"> </w:t>
      </w:r>
      <w:proofErr w:type="spellStart"/>
      <w:r w:rsidR="0037721A" w:rsidRPr="0037721A">
        <w:rPr>
          <w:b/>
          <w:sz w:val="20"/>
          <w:szCs w:val="20"/>
          <w:lang w:val="en-ID"/>
        </w:rPr>
        <w:t>dari</w:t>
      </w:r>
      <w:proofErr w:type="spellEnd"/>
      <w:r w:rsidR="0037721A" w:rsidRPr="0037721A">
        <w:rPr>
          <w:b/>
          <w:sz w:val="20"/>
          <w:szCs w:val="20"/>
          <w:lang w:val="en-ID"/>
        </w:rPr>
        <w:t xml:space="preserve"> lima </w:t>
      </w:r>
      <w:proofErr w:type="spellStart"/>
      <w:r w:rsidR="0037721A" w:rsidRPr="0037721A">
        <w:rPr>
          <w:b/>
          <w:sz w:val="20"/>
          <w:szCs w:val="20"/>
          <w:lang w:val="en-ID"/>
        </w:rPr>
        <w:t>alternatif</w:t>
      </w:r>
      <w:proofErr w:type="spellEnd"/>
      <w:r w:rsidR="0037721A" w:rsidRPr="0037721A">
        <w:rPr>
          <w:b/>
          <w:sz w:val="20"/>
          <w:szCs w:val="20"/>
          <w:lang w:val="en-ID"/>
        </w:rPr>
        <w:t xml:space="preserve"> yang </w:t>
      </w:r>
      <w:proofErr w:type="spellStart"/>
      <w:r w:rsidR="0037721A" w:rsidRPr="0037721A">
        <w:rPr>
          <w:b/>
          <w:sz w:val="20"/>
          <w:szCs w:val="20"/>
          <w:lang w:val="en-ID"/>
        </w:rPr>
        <w:t>sudah</w:t>
      </w:r>
      <w:proofErr w:type="spellEnd"/>
      <w:r w:rsidR="0037721A" w:rsidRPr="0037721A">
        <w:rPr>
          <w:b/>
          <w:sz w:val="20"/>
          <w:szCs w:val="20"/>
          <w:lang w:val="en-ID"/>
        </w:rPr>
        <w:t xml:space="preserve"> </w:t>
      </w:r>
      <w:proofErr w:type="spellStart"/>
      <w:r w:rsidR="0037721A" w:rsidRPr="0037721A">
        <w:rPr>
          <w:b/>
          <w:sz w:val="20"/>
          <w:szCs w:val="20"/>
          <w:lang w:val="en-ID"/>
        </w:rPr>
        <w:t>ditetapkan</w:t>
      </w:r>
      <w:proofErr w:type="spellEnd"/>
      <w:r w:rsidR="0037721A" w:rsidRPr="0037721A">
        <w:rPr>
          <w:b/>
          <w:sz w:val="20"/>
          <w:szCs w:val="20"/>
          <w:lang w:val="en-ID"/>
        </w:rPr>
        <w:t xml:space="preserve">, </w:t>
      </w:r>
      <w:proofErr w:type="spellStart"/>
      <w:r w:rsidR="0037721A" w:rsidRPr="0037721A">
        <w:rPr>
          <w:b/>
          <w:sz w:val="20"/>
          <w:szCs w:val="20"/>
          <w:lang w:val="en-ID"/>
        </w:rPr>
        <w:t>yaitu</w:t>
      </w:r>
      <w:proofErr w:type="spellEnd"/>
      <w:r w:rsidR="0037721A" w:rsidRPr="0037721A">
        <w:rPr>
          <w:b/>
          <w:sz w:val="20"/>
          <w:szCs w:val="20"/>
          <w:lang w:val="en-ID"/>
        </w:rPr>
        <w:t xml:space="preserve">: </w:t>
      </w:r>
      <w:proofErr w:type="spellStart"/>
      <w:r w:rsidR="0037721A" w:rsidRPr="0037721A">
        <w:rPr>
          <w:b/>
          <w:sz w:val="20"/>
          <w:szCs w:val="20"/>
          <w:lang w:val="en-ID"/>
        </w:rPr>
        <w:t>Sunggal</w:t>
      </w:r>
      <w:proofErr w:type="spellEnd"/>
      <w:r w:rsidR="0037721A" w:rsidRPr="0037721A">
        <w:rPr>
          <w:b/>
          <w:sz w:val="20"/>
          <w:szCs w:val="20"/>
          <w:lang w:val="en-ID"/>
        </w:rPr>
        <w:t xml:space="preserve">, Inpari32, </w:t>
      </w:r>
      <w:proofErr w:type="spellStart"/>
      <w:r w:rsidR="0037721A" w:rsidRPr="0037721A">
        <w:rPr>
          <w:b/>
          <w:sz w:val="20"/>
          <w:szCs w:val="20"/>
          <w:lang w:val="en-ID"/>
        </w:rPr>
        <w:t>Ciherang</w:t>
      </w:r>
      <w:proofErr w:type="spellEnd"/>
      <w:r w:rsidR="0037721A" w:rsidRPr="0037721A">
        <w:rPr>
          <w:b/>
          <w:sz w:val="20"/>
          <w:szCs w:val="20"/>
          <w:lang w:val="en-ID"/>
        </w:rPr>
        <w:t xml:space="preserve">, IR64, </w:t>
      </w:r>
      <w:proofErr w:type="spellStart"/>
      <w:r w:rsidR="0037721A" w:rsidRPr="0037721A">
        <w:rPr>
          <w:b/>
          <w:sz w:val="20"/>
          <w:szCs w:val="20"/>
          <w:lang w:val="en-ID"/>
        </w:rPr>
        <w:t>Situbagendit</w:t>
      </w:r>
      <w:proofErr w:type="spellEnd"/>
      <w:r w:rsidR="0037721A" w:rsidRPr="0037721A">
        <w:rPr>
          <w:b/>
          <w:sz w:val="20"/>
          <w:szCs w:val="20"/>
          <w:lang w:val="en-ID"/>
        </w:rPr>
        <w:t>.</w:t>
      </w:r>
    </w:p>
    <w:p w14:paraId="46E6DDC5" w14:textId="23488319" w:rsidR="0037721A" w:rsidRPr="0037721A" w:rsidRDefault="0037721A" w:rsidP="0037721A">
      <w:pPr>
        <w:jc w:val="both"/>
        <w:rPr>
          <w:b/>
          <w:sz w:val="20"/>
          <w:szCs w:val="20"/>
        </w:rPr>
      </w:pPr>
      <w:r w:rsidRPr="0037721A">
        <w:rPr>
          <w:b/>
          <w:i/>
          <w:iCs/>
          <w:sz w:val="20"/>
          <w:szCs w:val="20"/>
        </w:rPr>
        <w:t>.</w:t>
      </w:r>
    </w:p>
    <w:p w14:paraId="07C18F68" w14:textId="7A8624CE" w:rsidR="00820DA2" w:rsidRPr="0037721A" w:rsidRDefault="0037721A" w:rsidP="0037721A">
      <w:pPr>
        <w:ind w:left="142" w:right="167"/>
        <w:jc w:val="both"/>
        <w:rPr>
          <w:b/>
          <w:sz w:val="20"/>
          <w:szCs w:val="20"/>
          <w:lang w:val="en-US"/>
        </w:rPr>
      </w:pPr>
      <w:r w:rsidRPr="0037721A">
        <w:rPr>
          <w:b/>
          <w:sz w:val="20"/>
          <w:szCs w:val="20"/>
        </w:rPr>
        <w:t xml:space="preserve">Kata Kunci : </w:t>
      </w:r>
      <w:r w:rsidRPr="0037721A">
        <w:rPr>
          <w:b/>
          <w:i/>
          <w:iCs/>
          <w:sz w:val="20"/>
          <w:szCs w:val="20"/>
        </w:rPr>
        <w:t xml:space="preserve">Bibit Padi, DSS, TOPSIS, AHP, Kualitas Bibit </w:t>
      </w:r>
      <w:proofErr w:type="spellStart"/>
      <w:r w:rsidRPr="0037721A">
        <w:rPr>
          <w:b/>
          <w:i/>
          <w:iCs/>
          <w:sz w:val="20"/>
          <w:szCs w:val="20"/>
          <w:lang w:val="en-US"/>
        </w:rPr>
        <w:t>Padi</w:t>
      </w:r>
      <w:proofErr w:type="spellEnd"/>
    </w:p>
    <w:p w14:paraId="27A72E8C" w14:textId="77777777" w:rsidR="00FB57E8" w:rsidRPr="00557B9F" w:rsidRDefault="00FB57E8" w:rsidP="00976BDD">
      <w:pPr>
        <w:pStyle w:val="BodyText"/>
        <w:spacing w:before="10"/>
        <w:ind w:left="0"/>
        <w:jc w:val="both"/>
        <w:rPr>
          <w:b/>
          <w:sz w:val="17"/>
        </w:rPr>
      </w:pPr>
    </w:p>
    <w:p w14:paraId="2A5DA3C9" w14:textId="77777777" w:rsidR="00FB57E8" w:rsidRDefault="00626A3A" w:rsidP="00976BDD">
      <w:pPr>
        <w:pStyle w:val="ListParagraph"/>
        <w:numPr>
          <w:ilvl w:val="0"/>
          <w:numId w:val="1"/>
        </w:numPr>
        <w:tabs>
          <w:tab w:val="left" w:pos="2239"/>
          <w:tab w:val="left" w:pos="2240"/>
        </w:tabs>
        <w:spacing w:before="1"/>
        <w:rPr>
          <w:sz w:val="20"/>
        </w:rPr>
      </w:pPr>
      <w:bookmarkStart w:id="0" w:name="I._PENDAHULUAN"/>
      <w:bookmarkEnd w:id="0"/>
      <w:r>
        <w:rPr>
          <w:sz w:val="20"/>
        </w:rPr>
        <w:t>PENDAHULUAN</w:t>
      </w:r>
    </w:p>
    <w:p w14:paraId="65611A0D" w14:textId="77777777" w:rsidR="00557B9F" w:rsidRDefault="00557B9F" w:rsidP="0047110E">
      <w:pPr>
        <w:ind w:left="142" w:right="92" w:firstLine="477"/>
        <w:jc w:val="both"/>
        <w:rPr>
          <w:sz w:val="20"/>
          <w:szCs w:val="20"/>
        </w:rPr>
      </w:pPr>
      <w:r w:rsidRPr="00557B9F">
        <w:rPr>
          <w:iCs/>
          <w:sz w:val="20"/>
          <w:szCs w:val="20"/>
        </w:rPr>
        <w:t xml:space="preserve">Pertanian adalah salah satu sektor penting di Indonesia. Sebagian besar masyarakat Indonesia menggantungkan hidupnya pada sektor ini sebagai petani padi. </w:t>
      </w:r>
      <w:r w:rsidRPr="00557B9F">
        <w:rPr>
          <w:sz w:val="20"/>
          <w:szCs w:val="20"/>
        </w:rPr>
        <w:t>Padi merupakan kebutuhan pangan pokok mayoritas penduduk Indonesia sebagai sumber makanan utama. Padi termasuk dalam komoditas pangan yang banyak  dibudidayakan di Indonesia. Banyaknya petani padi di desa Sambongbangi yang kurang memahami kualitas bibit padi yang mengakibatkan hasil panen para petani kurang memuaskan, sehingga kesejahteraan masyarakat petani padi kurang terjamin. Oleh karena itu, dibutuhkan pengetahuan khusus mengenai bibit padi yang berkualitas agar hasil panen yang optimal[7].</w:t>
      </w:r>
    </w:p>
    <w:p w14:paraId="5931623A" w14:textId="77777777" w:rsidR="00557B9F" w:rsidRDefault="00557B9F" w:rsidP="00976BDD">
      <w:pPr>
        <w:ind w:left="142" w:firstLine="477"/>
        <w:jc w:val="both"/>
        <w:rPr>
          <w:sz w:val="20"/>
          <w:szCs w:val="20"/>
        </w:rPr>
      </w:pPr>
      <w:r w:rsidRPr="00557B9F">
        <w:rPr>
          <w:sz w:val="20"/>
          <w:szCs w:val="20"/>
        </w:rPr>
        <w:t xml:space="preserve">Bibit merupakan salah satu penentu dalam keberhasilan budidaya tanaman padi. Budidaya tanaman padi dimulai dari memilih bibit tanaman yang berkualitas karena bibit termasuk objek utama yang dikembangkan pada budidaya selanjutnya. Bibit sebagai pembawa gen dari induknya yang akan menentukan sifat dari tanaman setelah berproduksi. Oleh karena itu, untuk mendapatkan bibit padi yang berkualitas dapat </w:t>
      </w:r>
      <w:r w:rsidRPr="00557B9F">
        <w:rPr>
          <w:sz w:val="20"/>
          <w:szCs w:val="20"/>
        </w:rPr>
        <w:lastRenderedPageBreak/>
        <w:t>diperoleh dari memilih dan menentukan bibit yang berasal dari induk berkualitas[11].</w:t>
      </w:r>
    </w:p>
    <w:p w14:paraId="56922E6D" w14:textId="77777777" w:rsidR="0047110E" w:rsidRDefault="00557B9F" w:rsidP="0047110E">
      <w:pPr>
        <w:ind w:left="142" w:firstLine="477"/>
        <w:jc w:val="both"/>
        <w:rPr>
          <w:sz w:val="20"/>
          <w:szCs w:val="20"/>
        </w:rPr>
      </w:pPr>
      <w:r w:rsidRPr="00557B9F">
        <w:rPr>
          <w:sz w:val="20"/>
          <w:szCs w:val="20"/>
        </w:rPr>
        <w:t xml:space="preserve">Penentuan bibit padi </w:t>
      </w:r>
      <w:r w:rsidRPr="00557B9F">
        <w:rPr>
          <w:iCs/>
          <w:sz w:val="20"/>
          <w:szCs w:val="20"/>
        </w:rPr>
        <w:t>berkualitas</w:t>
      </w:r>
      <w:r w:rsidRPr="00557B9F">
        <w:rPr>
          <w:sz w:val="20"/>
          <w:szCs w:val="20"/>
        </w:rPr>
        <w:t xml:space="preserve"> bertujuan untuk meningkatkan produktivitas. Penggunaan bibit padi berkualitas berpengaruh besar untuk meningkatkan hasil kualitas produksi bagi petani. Selain dapat membantu pemenuhan kebutuhan pangan, penentuan bibit padi sebelum bercocok tanam juga</w:t>
      </w:r>
      <w:r w:rsidR="00722F17">
        <w:rPr>
          <w:sz w:val="20"/>
          <w:szCs w:val="20"/>
        </w:rPr>
        <w:t xml:space="preserve"> </w:t>
      </w:r>
      <w:r w:rsidRPr="00557B9F">
        <w:rPr>
          <w:sz w:val="20"/>
          <w:szCs w:val="20"/>
        </w:rPr>
        <w:t>dapat membantu kesejahteraan petani. Secara umum, kekurangan dan kelebihan bibit padi tersebut dapat diukur melalui umur tanaman, banyaknya hasil panen, mutu beras yang dihasilkan, ketahanan tanaman padi tehadap hama dan penyakit, serta kecocokan padi terhadap lingkungan tanam.</w:t>
      </w:r>
    </w:p>
    <w:p w14:paraId="410BDFE4" w14:textId="77777777" w:rsidR="0047110E" w:rsidRDefault="007055E5" w:rsidP="0047110E">
      <w:pPr>
        <w:ind w:left="142" w:firstLine="477"/>
        <w:jc w:val="both"/>
        <w:rPr>
          <w:sz w:val="20"/>
          <w:szCs w:val="20"/>
        </w:rPr>
      </w:pPr>
      <w:r w:rsidRPr="007055E5">
        <w:rPr>
          <w:sz w:val="20"/>
          <w:szCs w:val="20"/>
        </w:rPr>
        <w:t>Kualitas bibit merupakan kunci keberhasilan dalam</w:t>
      </w:r>
      <w:r w:rsidR="00722F17">
        <w:rPr>
          <w:sz w:val="20"/>
          <w:szCs w:val="20"/>
        </w:rPr>
        <w:t xml:space="preserve"> </w:t>
      </w:r>
      <w:r w:rsidRPr="007055E5">
        <w:rPr>
          <w:sz w:val="20"/>
          <w:szCs w:val="20"/>
        </w:rPr>
        <w:t>budidaya padi. Bibit yang berkualitas mampu beradaptasi, memiliki pertumbuhan yang cepat serta seragam, tumbuh lebih cepat, tahan hama dan tinggi nilai produktivitasnya[13].</w:t>
      </w:r>
      <w:r w:rsidR="0047110E">
        <w:rPr>
          <w:sz w:val="20"/>
          <w:szCs w:val="20"/>
        </w:rPr>
        <w:tab/>
      </w:r>
      <w:r w:rsidRPr="007055E5">
        <w:rPr>
          <w:sz w:val="20"/>
          <w:szCs w:val="20"/>
        </w:rPr>
        <w:t>Peningkatan produksi dan pendapatan usaha dibutuhkan bibit padi yang berkualitas, untuk mendapatkan bibit padi berkualitas, petani sering mengalami kesulitan. Berdasarkan kesulitan yang dialami petani, maka akan dibangun sebuah sistem pendukung keputusan untuk membantu petani memutuskan bibit yang akan ditanam sesuai dengan kondisi lingkungan tanam dengan mempertimbangkan beberapa aspek kriteria. Selain itu, mampu memberikan informasi dan rekomendasi kepada petani padi tentang bibit padi yang berkualitas.</w:t>
      </w:r>
    </w:p>
    <w:p w14:paraId="7F9914ED" w14:textId="77777777" w:rsidR="007055E5" w:rsidRDefault="007055E5" w:rsidP="0047110E">
      <w:pPr>
        <w:ind w:left="142" w:firstLine="477"/>
        <w:jc w:val="both"/>
        <w:rPr>
          <w:sz w:val="20"/>
          <w:szCs w:val="20"/>
        </w:rPr>
      </w:pPr>
      <w:r w:rsidRPr="007055E5">
        <w:rPr>
          <w:sz w:val="20"/>
          <w:szCs w:val="20"/>
        </w:rPr>
        <w:t>Penanganan dalam mengatasi masalah pemilihan bibit padi tersebut dibutuhkan sebuah program sistem pendukung keputusan agar memudahkan informasi dan rekomendasi kepada petani padi tentang bibit yang berkualitas. Penelitian ini menggunakan dua metode yaitu penerapan prinsip</w:t>
      </w:r>
      <w:r w:rsidRPr="007055E5">
        <w:rPr>
          <w:i/>
          <w:iCs/>
          <w:sz w:val="20"/>
          <w:szCs w:val="20"/>
        </w:rPr>
        <w:t xml:space="preserve"> Analytical Hierarchy Process (AHP) </w:t>
      </w:r>
      <w:r w:rsidRPr="007055E5">
        <w:rPr>
          <w:iCs/>
          <w:sz w:val="20"/>
          <w:szCs w:val="20"/>
        </w:rPr>
        <w:t xml:space="preserve">dan </w:t>
      </w:r>
      <w:r w:rsidRPr="007055E5">
        <w:rPr>
          <w:i/>
          <w:iCs/>
          <w:sz w:val="20"/>
          <w:szCs w:val="20"/>
        </w:rPr>
        <w:t>TOPSIS</w:t>
      </w:r>
      <w:r w:rsidRPr="007055E5">
        <w:rPr>
          <w:sz w:val="20"/>
          <w:szCs w:val="20"/>
        </w:rPr>
        <w:t xml:space="preserve">. Penentuan bobot kriteria dilakukan dengan menggunakan metode </w:t>
      </w:r>
      <w:r w:rsidRPr="007055E5">
        <w:rPr>
          <w:i/>
          <w:iCs/>
          <w:sz w:val="20"/>
          <w:szCs w:val="20"/>
        </w:rPr>
        <w:t xml:space="preserve">Analytic Hierarchy Process </w:t>
      </w:r>
      <w:r w:rsidRPr="007055E5">
        <w:rPr>
          <w:sz w:val="20"/>
          <w:szCs w:val="20"/>
        </w:rPr>
        <w:t>(</w:t>
      </w:r>
      <w:r w:rsidRPr="007055E5">
        <w:rPr>
          <w:i/>
          <w:iCs/>
          <w:sz w:val="20"/>
          <w:szCs w:val="20"/>
        </w:rPr>
        <w:t>AHP</w:t>
      </w:r>
      <w:r w:rsidRPr="007055E5">
        <w:rPr>
          <w:sz w:val="20"/>
          <w:szCs w:val="20"/>
        </w:rPr>
        <w:t xml:space="preserve">), sedangkan untuk tahap perankingan dikerjakan dengan menggunakan metode </w:t>
      </w:r>
      <w:r w:rsidRPr="007055E5">
        <w:rPr>
          <w:i/>
          <w:iCs/>
          <w:sz w:val="20"/>
          <w:szCs w:val="20"/>
        </w:rPr>
        <w:t>TOPSIS.</w:t>
      </w:r>
      <w:r w:rsidRPr="007055E5">
        <w:rPr>
          <w:sz w:val="20"/>
          <w:szCs w:val="20"/>
        </w:rPr>
        <w:t xml:space="preserve"> Penggabungan kedua metode ini diharapkan mampu untuk memberikan saran atau pertimbangan kepada petani dalam menentukan kualitas bibit padi berdasarkan beberapa kriteria yang telah ditentukan.</w:t>
      </w:r>
    </w:p>
    <w:p w14:paraId="2EC4C5E7" w14:textId="77777777" w:rsidR="007055E5" w:rsidRDefault="007055E5" w:rsidP="00976BDD">
      <w:pPr>
        <w:ind w:left="142" w:right="233" w:firstLine="477"/>
        <w:jc w:val="both"/>
        <w:rPr>
          <w:sz w:val="20"/>
          <w:szCs w:val="20"/>
        </w:rPr>
      </w:pPr>
      <w:r w:rsidRPr="007055E5">
        <w:rPr>
          <w:sz w:val="20"/>
          <w:szCs w:val="20"/>
        </w:rPr>
        <w:t>Melalui penggabungan dua metode tersebut maka petani dapat menentukan bibit padi berkualitas. Selain itu, juga dapat mempermudah petani pemula untuk memilih bibit padi berkualitas. Karena petani pemula masih kesulitan dalam pemilihan bibit padi.</w:t>
      </w:r>
    </w:p>
    <w:p w14:paraId="4DE907DB" w14:textId="77777777" w:rsidR="007055E5" w:rsidRDefault="007055E5" w:rsidP="00976BDD">
      <w:pPr>
        <w:ind w:left="142" w:right="233" w:firstLine="477"/>
        <w:jc w:val="both"/>
        <w:rPr>
          <w:color w:val="000000" w:themeColor="text1"/>
          <w:sz w:val="20"/>
          <w:szCs w:val="20"/>
        </w:rPr>
      </w:pPr>
      <w:r w:rsidRPr="007055E5">
        <w:rPr>
          <w:color w:val="000000" w:themeColor="text1"/>
          <w:sz w:val="20"/>
          <w:szCs w:val="20"/>
        </w:rPr>
        <w:t xml:space="preserve">Metode </w:t>
      </w:r>
      <w:r w:rsidRPr="007055E5">
        <w:rPr>
          <w:i/>
          <w:iCs/>
          <w:color w:val="000000" w:themeColor="text1"/>
          <w:sz w:val="20"/>
          <w:szCs w:val="20"/>
        </w:rPr>
        <w:t xml:space="preserve">Analytical Hierarchy Process </w:t>
      </w:r>
      <w:r w:rsidRPr="007055E5">
        <w:rPr>
          <w:color w:val="000000" w:themeColor="text1"/>
          <w:sz w:val="20"/>
          <w:szCs w:val="20"/>
        </w:rPr>
        <w:t>(</w:t>
      </w:r>
      <w:r w:rsidRPr="007055E5">
        <w:rPr>
          <w:i/>
          <w:iCs/>
          <w:color w:val="000000" w:themeColor="text1"/>
          <w:sz w:val="20"/>
          <w:szCs w:val="20"/>
        </w:rPr>
        <w:t>AHP</w:t>
      </w:r>
      <w:r w:rsidRPr="007055E5">
        <w:rPr>
          <w:color w:val="000000" w:themeColor="text1"/>
          <w:sz w:val="20"/>
          <w:szCs w:val="20"/>
        </w:rPr>
        <w:t xml:space="preserve">) merupakan metode yang banyak digunakan dalam kasus pembobotan kriteria dan penentuan prioritas setiap kriteria. Alasan penggunaan </w:t>
      </w:r>
      <w:r w:rsidRPr="007055E5">
        <w:rPr>
          <w:i/>
          <w:iCs/>
          <w:color w:val="000000" w:themeColor="text1"/>
          <w:sz w:val="20"/>
          <w:szCs w:val="20"/>
        </w:rPr>
        <w:t xml:space="preserve">AHP </w:t>
      </w:r>
      <w:r w:rsidRPr="007055E5">
        <w:rPr>
          <w:color w:val="000000" w:themeColor="text1"/>
          <w:sz w:val="20"/>
          <w:szCs w:val="20"/>
        </w:rPr>
        <w:t xml:space="preserve">ini karena didalam </w:t>
      </w:r>
      <w:r w:rsidRPr="007055E5">
        <w:rPr>
          <w:i/>
          <w:iCs/>
          <w:color w:val="000000" w:themeColor="text1"/>
          <w:sz w:val="20"/>
          <w:szCs w:val="20"/>
        </w:rPr>
        <w:t xml:space="preserve">AHP </w:t>
      </w:r>
      <w:r w:rsidRPr="007055E5">
        <w:rPr>
          <w:color w:val="000000" w:themeColor="text1"/>
          <w:sz w:val="20"/>
          <w:szCs w:val="20"/>
        </w:rPr>
        <w:t xml:space="preserve">terdapat konsep </w:t>
      </w:r>
      <w:r w:rsidRPr="007055E5">
        <w:rPr>
          <w:i/>
          <w:iCs/>
          <w:color w:val="000000" w:themeColor="text1"/>
          <w:sz w:val="20"/>
          <w:szCs w:val="20"/>
        </w:rPr>
        <w:t xml:space="preserve">eigenvector </w:t>
      </w:r>
      <w:r w:rsidRPr="007055E5">
        <w:rPr>
          <w:color w:val="000000" w:themeColor="text1"/>
          <w:sz w:val="20"/>
          <w:szCs w:val="20"/>
        </w:rPr>
        <w:t>yaitu digunakan untuk melakukan proses perangkingan prioritas setiap kriteria berdasarkan matriks perbandingan berpasangan[8].</w:t>
      </w:r>
    </w:p>
    <w:p w14:paraId="7FDF4DB2" w14:textId="77777777" w:rsidR="00557B9F" w:rsidRPr="00870A11" w:rsidRDefault="007055E5" w:rsidP="00976BDD">
      <w:pPr>
        <w:ind w:left="142" w:right="233" w:firstLine="477"/>
        <w:jc w:val="both"/>
        <w:rPr>
          <w:color w:val="000000" w:themeColor="text1"/>
          <w:sz w:val="20"/>
          <w:szCs w:val="20"/>
        </w:rPr>
      </w:pPr>
      <w:r w:rsidRPr="007055E5">
        <w:rPr>
          <w:i/>
          <w:iCs/>
          <w:color w:val="000000" w:themeColor="text1"/>
          <w:sz w:val="20"/>
          <w:szCs w:val="20"/>
        </w:rPr>
        <w:t>Technique for Order Preference</w:t>
      </w:r>
      <w:r w:rsidRPr="007055E5">
        <w:rPr>
          <w:i/>
          <w:iCs/>
          <w:sz w:val="20"/>
          <w:szCs w:val="20"/>
        </w:rPr>
        <w:t xml:space="preserve"> by Similarity to Ideal Solution (TOPSIS</w:t>
      </w:r>
      <w:r w:rsidRPr="007055E5">
        <w:rPr>
          <w:sz w:val="20"/>
          <w:szCs w:val="20"/>
        </w:rPr>
        <w:t>) suatu metode untuk</w:t>
      </w:r>
      <w:r w:rsidRPr="007055E5">
        <w:rPr>
          <w:iCs/>
          <w:sz w:val="20"/>
          <w:szCs w:val="20"/>
        </w:rPr>
        <w:t xml:space="preserve"> </w:t>
      </w:r>
      <w:r w:rsidRPr="007055E5">
        <w:rPr>
          <w:sz w:val="20"/>
          <w:szCs w:val="20"/>
        </w:rPr>
        <w:t xml:space="preserve">mencari solusi ideal berdasarkan nilai </w:t>
      </w:r>
      <w:r w:rsidRPr="007055E5">
        <w:rPr>
          <w:i/>
          <w:iCs/>
          <w:sz w:val="20"/>
          <w:szCs w:val="20"/>
        </w:rPr>
        <w:t xml:space="preserve">preferensi. </w:t>
      </w:r>
      <w:r w:rsidRPr="007055E5">
        <w:rPr>
          <w:sz w:val="20"/>
          <w:szCs w:val="20"/>
        </w:rPr>
        <w:t>Alasan penggunaan metode TOPSIS ini karena</w:t>
      </w:r>
      <w:r w:rsidRPr="007055E5">
        <w:rPr>
          <w:i/>
          <w:iCs/>
          <w:sz w:val="20"/>
          <w:szCs w:val="20"/>
        </w:rPr>
        <w:t xml:space="preserve"> </w:t>
      </w:r>
      <w:r w:rsidRPr="007055E5">
        <w:rPr>
          <w:sz w:val="20"/>
          <w:szCs w:val="20"/>
        </w:rPr>
        <w:t xml:space="preserve">dalam </w:t>
      </w:r>
      <w:r w:rsidRPr="007055E5">
        <w:rPr>
          <w:i/>
          <w:iCs/>
          <w:sz w:val="20"/>
          <w:szCs w:val="20"/>
        </w:rPr>
        <w:t xml:space="preserve">TOPSIS </w:t>
      </w:r>
      <w:r w:rsidRPr="007055E5">
        <w:rPr>
          <w:sz w:val="20"/>
          <w:szCs w:val="20"/>
        </w:rPr>
        <w:t>menggunakan konsep berupa</w:t>
      </w:r>
      <w:r w:rsidRPr="007055E5">
        <w:rPr>
          <w:i/>
          <w:iCs/>
          <w:sz w:val="20"/>
          <w:szCs w:val="20"/>
        </w:rPr>
        <w:t xml:space="preserve"> </w:t>
      </w:r>
      <w:r w:rsidRPr="007055E5">
        <w:rPr>
          <w:sz w:val="20"/>
          <w:szCs w:val="20"/>
        </w:rPr>
        <w:t>alternatif yang terpilih tidak hanya memiliki jarak</w:t>
      </w:r>
      <w:r w:rsidRPr="007055E5">
        <w:rPr>
          <w:i/>
          <w:iCs/>
          <w:sz w:val="20"/>
          <w:szCs w:val="20"/>
        </w:rPr>
        <w:t xml:space="preserve"> </w:t>
      </w:r>
      <w:r w:rsidRPr="007055E5">
        <w:rPr>
          <w:sz w:val="20"/>
          <w:szCs w:val="20"/>
        </w:rPr>
        <w:t>terpendek dari solusi ideal positif, namun juga</w:t>
      </w:r>
      <w:r w:rsidRPr="007055E5">
        <w:rPr>
          <w:i/>
          <w:iCs/>
          <w:sz w:val="20"/>
          <w:szCs w:val="20"/>
        </w:rPr>
        <w:t xml:space="preserve"> </w:t>
      </w:r>
      <w:r w:rsidRPr="007055E5">
        <w:rPr>
          <w:sz w:val="20"/>
          <w:szCs w:val="20"/>
        </w:rPr>
        <w:t>memiliki jarak terpanjang dari solusi ideal negatif.</w:t>
      </w:r>
      <w:r w:rsidRPr="007055E5">
        <w:rPr>
          <w:i/>
          <w:iCs/>
          <w:sz w:val="20"/>
          <w:szCs w:val="20"/>
        </w:rPr>
        <w:t xml:space="preserve"> </w:t>
      </w:r>
      <w:r w:rsidRPr="007055E5">
        <w:rPr>
          <w:sz w:val="20"/>
          <w:szCs w:val="20"/>
        </w:rPr>
        <w:t xml:space="preserve">Konsep </w:t>
      </w:r>
      <w:r w:rsidRPr="007055E5">
        <w:rPr>
          <w:i/>
          <w:iCs/>
          <w:sz w:val="20"/>
          <w:szCs w:val="20"/>
        </w:rPr>
        <w:t xml:space="preserve">TOPSIS </w:t>
      </w:r>
      <w:r w:rsidRPr="007055E5">
        <w:rPr>
          <w:sz w:val="20"/>
          <w:szCs w:val="20"/>
        </w:rPr>
        <w:t>sederhana dan mudah dipahami dan</w:t>
      </w:r>
      <w:r w:rsidRPr="007055E5">
        <w:rPr>
          <w:i/>
          <w:iCs/>
          <w:sz w:val="20"/>
          <w:szCs w:val="20"/>
        </w:rPr>
        <w:t xml:space="preserve"> </w:t>
      </w:r>
      <w:r w:rsidRPr="007055E5">
        <w:rPr>
          <w:sz w:val="20"/>
          <w:szCs w:val="20"/>
        </w:rPr>
        <w:t>memiliki kemampuan untuk mengukur alternatif</w:t>
      </w:r>
      <w:r w:rsidRPr="007055E5">
        <w:rPr>
          <w:i/>
          <w:iCs/>
          <w:sz w:val="20"/>
          <w:szCs w:val="20"/>
        </w:rPr>
        <w:t xml:space="preserve"> </w:t>
      </w:r>
      <w:r w:rsidRPr="007055E5">
        <w:rPr>
          <w:sz w:val="20"/>
          <w:szCs w:val="20"/>
        </w:rPr>
        <w:t>keputusan dalam bentuk matematis[8].</w:t>
      </w:r>
    </w:p>
    <w:p w14:paraId="34B4B082" w14:textId="77777777" w:rsidR="00870A11" w:rsidRPr="0052756F" w:rsidRDefault="00870A11" w:rsidP="00976BDD">
      <w:pPr>
        <w:pStyle w:val="ListParagraph"/>
        <w:numPr>
          <w:ilvl w:val="0"/>
          <w:numId w:val="1"/>
        </w:numPr>
        <w:tabs>
          <w:tab w:val="left" w:pos="1946"/>
        </w:tabs>
        <w:spacing w:before="164"/>
        <w:ind w:left="1945" w:hanging="234"/>
        <w:rPr>
          <w:sz w:val="16"/>
        </w:rPr>
      </w:pPr>
      <w:bookmarkStart w:id="1" w:name="II._Literatur_Review"/>
      <w:bookmarkEnd w:id="1"/>
      <w:r>
        <w:rPr>
          <w:sz w:val="20"/>
        </w:rPr>
        <w:t>LANDASAN TEORI</w:t>
      </w:r>
    </w:p>
    <w:p w14:paraId="12E43509" w14:textId="77777777" w:rsidR="0052756F" w:rsidRPr="0052756F" w:rsidRDefault="0052756F" w:rsidP="00976BDD">
      <w:pPr>
        <w:pStyle w:val="ListParagraph"/>
        <w:tabs>
          <w:tab w:val="left" w:pos="1946"/>
        </w:tabs>
        <w:spacing w:before="164"/>
        <w:ind w:left="1945" w:firstLine="0"/>
        <w:rPr>
          <w:sz w:val="16"/>
        </w:rPr>
      </w:pPr>
    </w:p>
    <w:p w14:paraId="57D34A86" w14:textId="77777777" w:rsidR="00803F62" w:rsidRDefault="00870A11" w:rsidP="00976BDD">
      <w:pPr>
        <w:pStyle w:val="ListParagraph"/>
        <w:numPr>
          <w:ilvl w:val="0"/>
          <w:numId w:val="7"/>
        </w:numPr>
        <w:rPr>
          <w:i/>
          <w:color w:val="000000"/>
          <w:sz w:val="20"/>
          <w:szCs w:val="20"/>
        </w:rPr>
      </w:pPr>
      <w:r w:rsidRPr="00870A11">
        <w:rPr>
          <w:i/>
          <w:color w:val="000000"/>
          <w:sz w:val="20"/>
          <w:szCs w:val="20"/>
        </w:rPr>
        <w:t>Sistem Pendukung Keputusan</w:t>
      </w:r>
    </w:p>
    <w:p w14:paraId="5FDECF9E" w14:textId="77777777" w:rsidR="00870A11" w:rsidRPr="00803F62" w:rsidRDefault="00870A11" w:rsidP="00976BDD">
      <w:pPr>
        <w:ind w:left="142" w:right="233" w:firstLine="451"/>
        <w:jc w:val="both"/>
        <w:rPr>
          <w:i/>
          <w:color w:val="000000"/>
          <w:sz w:val="20"/>
          <w:szCs w:val="20"/>
        </w:rPr>
      </w:pPr>
      <w:r w:rsidRPr="00803F62">
        <w:rPr>
          <w:color w:val="111111"/>
          <w:sz w:val="20"/>
          <w:szCs w:val="20"/>
          <w:shd w:val="clear" w:color="auto" w:fill="FFFFFF"/>
        </w:rPr>
        <w:t>R. Terry, Mengemuka</w:t>
      </w:r>
      <w:r w:rsidR="00803F62" w:rsidRPr="00803F62">
        <w:rPr>
          <w:color w:val="111111"/>
          <w:sz w:val="20"/>
          <w:szCs w:val="20"/>
          <w:shd w:val="clear" w:color="auto" w:fill="FFFFFF"/>
        </w:rPr>
        <w:t xml:space="preserve">kan bahwa pengambilan keputusan </w:t>
      </w:r>
      <w:r w:rsidRPr="00803F62">
        <w:rPr>
          <w:color w:val="111111"/>
          <w:sz w:val="20"/>
          <w:szCs w:val="20"/>
          <w:shd w:val="clear" w:color="auto" w:fill="FFFFFF"/>
        </w:rPr>
        <w:t>adalah sebagai pemilihan yang didasarkan kriteria tertentu atas dua atau lebih alternatif yang mungkin.</w:t>
      </w:r>
    </w:p>
    <w:p w14:paraId="01CFD18B" w14:textId="77777777" w:rsidR="00870A11" w:rsidRDefault="00870A11" w:rsidP="00976BDD">
      <w:pPr>
        <w:ind w:left="142"/>
        <w:jc w:val="both"/>
        <w:rPr>
          <w:sz w:val="20"/>
          <w:szCs w:val="20"/>
        </w:rPr>
      </w:pPr>
      <w:r w:rsidRPr="00870A11">
        <w:rPr>
          <w:sz w:val="20"/>
          <w:szCs w:val="20"/>
        </w:rPr>
        <w:t>Sistem pendukung keputusan adalah sistem berbasis komputer interaktif, yang membantu para pengambil keputusan untuk menggunakan data dan berbagai model untuk memecahkan masalah-mas</w:t>
      </w:r>
      <w:r w:rsidR="009044C0">
        <w:rPr>
          <w:sz w:val="20"/>
          <w:szCs w:val="20"/>
        </w:rPr>
        <w:t>alah tidak terstruktur[8]</w:t>
      </w:r>
      <w:r w:rsidRPr="00870A11">
        <w:rPr>
          <w:sz w:val="20"/>
          <w:szCs w:val="20"/>
        </w:rPr>
        <w:t>.</w:t>
      </w:r>
    </w:p>
    <w:p w14:paraId="1CA67F9D" w14:textId="77777777" w:rsidR="004237E6" w:rsidRDefault="00870A11" w:rsidP="00976BDD">
      <w:pPr>
        <w:ind w:left="142"/>
        <w:jc w:val="both"/>
        <w:rPr>
          <w:sz w:val="20"/>
          <w:szCs w:val="20"/>
        </w:rPr>
      </w:pPr>
      <w:r w:rsidRPr="00806939">
        <w:rPr>
          <w:sz w:val="20"/>
          <w:szCs w:val="20"/>
        </w:rPr>
        <w:t>Sistem pendukung keputusan terdiri dari 4 komponen utama, yaitu :</w:t>
      </w:r>
    </w:p>
    <w:p w14:paraId="3A7A73C5" w14:textId="77777777" w:rsidR="004237E6" w:rsidRDefault="00870A11" w:rsidP="00976BDD">
      <w:pPr>
        <w:pStyle w:val="ListParagraph"/>
        <w:numPr>
          <w:ilvl w:val="0"/>
          <w:numId w:val="42"/>
        </w:numPr>
        <w:rPr>
          <w:sz w:val="20"/>
          <w:szCs w:val="20"/>
        </w:rPr>
      </w:pPr>
      <w:r w:rsidRPr="004237E6">
        <w:rPr>
          <w:sz w:val="20"/>
          <w:szCs w:val="20"/>
        </w:rPr>
        <w:t>Subsistem manajemen data berfungsi sebagai memasukkan suatu database yang berisi data yang relevan untuk situasi dan dikelola oleh perangkat lunak yang disebut sistem manajemen database (DBMS). Knowledge Base berisi semua fakta, ide, hubungan dan interakasi suatu domain tertentu.</w:t>
      </w:r>
    </w:p>
    <w:p w14:paraId="06B80CDC" w14:textId="77777777" w:rsidR="004237E6" w:rsidRDefault="00870A11" w:rsidP="00976BDD">
      <w:pPr>
        <w:pStyle w:val="ListParagraph"/>
        <w:numPr>
          <w:ilvl w:val="0"/>
          <w:numId w:val="42"/>
        </w:numPr>
        <w:rPr>
          <w:sz w:val="20"/>
          <w:szCs w:val="20"/>
        </w:rPr>
      </w:pPr>
      <w:r w:rsidRPr="004237E6">
        <w:rPr>
          <w:sz w:val="20"/>
          <w:szCs w:val="20"/>
        </w:rPr>
        <w:t>Subsistem manajemen basis pengetahuan bertugas untuk mendukung semua subsistem lain atau bertindak sebagai suatu komponen independen. Ia memberikan intelegensi untuk memperbesar pengetahuan pengambil keputusan.</w:t>
      </w:r>
    </w:p>
    <w:p w14:paraId="5DD2018D" w14:textId="77777777" w:rsidR="0052756F" w:rsidRDefault="00870A11" w:rsidP="00976BDD">
      <w:pPr>
        <w:pStyle w:val="ListParagraph"/>
        <w:numPr>
          <w:ilvl w:val="0"/>
          <w:numId w:val="42"/>
        </w:numPr>
        <w:rPr>
          <w:sz w:val="20"/>
          <w:szCs w:val="20"/>
        </w:rPr>
      </w:pPr>
      <w:r w:rsidRPr="004237E6">
        <w:rPr>
          <w:sz w:val="20"/>
          <w:szCs w:val="20"/>
        </w:rPr>
        <w:t>Subsistem manajemen model Merupakan paket perangkat lunak yang memasukkan model keuangan statistik, ilmu manajemen atau model kuantitatif lainnya yang memberikan kapabilitas analitik dan manajemen perangkat lunak yang tepat.</w:t>
      </w:r>
    </w:p>
    <w:p w14:paraId="5C926FD0" w14:textId="77777777" w:rsidR="00870A11" w:rsidRPr="004237E6" w:rsidRDefault="00870A11" w:rsidP="00976BDD">
      <w:pPr>
        <w:pStyle w:val="ListParagraph"/>
        <w:numPr>
          <w:ilvl w:val="0"/>
          <w:numId w:val="42"/>
        </w:numPr>
        <w:rPr>
          <w:sz w:val="20"/>
          <w:szCs w:val="20"/>
        </w:rPr>
      </w:pPr>
      <w:r w:rsidRPr="004237E6">
        <w:rPr>
          <w:sz w:val="20"/>
          <w:szCs w:val="20"/>
        </w:rPr>
        <w:t xml:space="preserve">Subsistem antar muka pengguna (dialog) untuk mengimplementasikan sistem kedalam program aplikasi sehingga pengguna atau pemakai dapat berkomunikasi dengan sistem yang dirancang. </w:t>
      </w:r>
    </w:p>
    <w:p w14:paraId="78D8667C" w14:textId="77777777" w:rsidR="00870A11" w:rsidRPr="00806939" w:rsidRDefault="00870A11" w:rsidP="00976BDD">
      <w:pPr>
        <w:pStyle w:val="Default"/>
        <w:tabs>
          <w:tab w:val="left" w:pos="720"/>
        </w:tabs>
        <w:ind w:left="502"/>
        <w:jc w:val="both"/>
        <w:rPr>
          <w:sz w:val="20"/>
          <w:szCs w:val="20"/>
        </w:rPr>
      </w:pPr>
    </w:p>
    <w:p w14:paraId="20E0A0C7" w14:textId="77777777" w:rsidR="00803F62" w:rsidRDefault="00870A11" w:rsidP="006D073D">
      <w:pPr>
        <w:pStyle w:val="ListParagraph"/>
        <w:numPr>
          <w:ilvl w:val="0"/>
          <w:numId w:val="7"/>
        </w:numPr>
        <w:ind w:hanging="334"/>
        <w:rPr>
          <w:bCs/>
          <w:sz w:val="20"/>
          <w:szCs w:val="20"/>
        </w:rPr>
      </w:pPr>
      <w:r w:rsidRPr="00870A11">
        <w:rPr>
          <w:bCs/>
          <w:i/>
          <w:iCs/>
          <w:sz w:val="20"/>
          <w:szCs w:val="20"/>
        </w:rPr>
        <w:t xml:space="preserve">Analytic Hierarchy Process </w:t>
      </w:r>
      <w:r w:rsidRPr="00870A11">
        <w:rPr>
          <w:bCs/>
          <w:sz w:val="20"/>
          <w:szCs w:val="20"/>
        </w:rPr>
        <w:t>(</w:t>
      </w:r>
      <w:r w:rsidRPr="00870A11">
        <w:rPr>
          <w:bCs/>
          <w:i/>
          <w:iCs/>
          <w:sz w:val="20"/>
          <w:szCs w:val="20"/>
        </w:rPr>
        <w:t>AHP</w:t>
      </w:r>
      <w:r w:rsidRPr="00870A11">
        <w:rPr>
          <w:bCs/>
          <w:sz w:val="20"/>
          <w:szCs w:val="20"/>
        </w:rPr>
        <w:t>)</w:t>
      </w:r>
    </w:p>
    <w:p w14:paraId="6484C456" w14:textId="77777777" w:rsidR="000B3E59" w:rsidRDefault="00870A11" w:rsidP="00976BDD">
      <w:pPr>
        <w:ind w:left="116" w:firstLine="360"/>
        <w:jc w:val="both"/>
        <w:rPr>
          <w:sz w:val="20"/>
          <w:szCs w:val="20"/>
        </w:rPr>
      </w:pPr>
      <w:r w:rsidRPr="00803F62">
        <w:rPr>
          <w:sz w:val="20"/>
          <w:szCs w:val="20"/>
        </w:rPr>
        <w:t>Analytic</w:t>
      </w:r>
      <w:r w:rsidRPr="00803F62">
        <w:rPr>
          <w:i/>
          <w:iCs/>
          <w:sz w:val="20"/>
          <w:szCs w:val="20"/>
        </w:rPr>
        <w:t xml:space="preserve"> Hierarchy Process </w:t>
      </w:r>
      <w:r w:rsidRPr="00803F62">
        <w:rPr>
          <w:sz w:val="20"/>
          <w:szCs w:val="20"/>
        </w:rPr>
        <w:t>(</w:t>
      </w:r>
      <w:r w:rsidRPr="00803F62">
        <w:rPr>
          <w:i/>
          <w:iCs/>
          <w:sz w:val="20"/>
          <w:szCs w:val="20"/>
        </w:rPr>
        <w:t>AHP</w:t>
      </w:r>
      <w:r w:rsidRPr="00803F62">
        <w:rPr>
          <w:sz w:val="20"/>
          <w:szCs w:val="20"/>
        </w:rPr>
        <w:t>) dapat menyelesaikan masalah multikriteria yang kompleks menjadi suatu hirarki. Masalah yang kompleks dapat di artikan bahwa kriteria dari suatu masalah yang begitu banyak (multikriteria), struktur masalah yang belum jelas, ketidakpastian pendapat dari pengambil keputusan, pengambil keputusan lebih dari satu orang, serta keti</w:t>
      </w:r>
      <w:r w:rsidR="000B3E59">
        <w:rPr>
          <w:sz w:val="20"/>
          <w:szCs w:val="20"/>
        </w:rPr>
        <w:t>dakakuratan data yang tersedia.</w:t>
      </w:r>
    </w:p>
    <w:p w14:paraId="546D1379" w14:textId="77777777" w:rsidR="00870A11" w:rsidRPr="00803F62" w:rsidRDefault="00870A11" w:rsidP="00976BDD">
      <w:pPr>
        <w:ind w:left="116"/>
        <w:jc w:val="both"/>
        <w:rPr>
          <w:bCs/>
          <w:sz w:val="20"/>
          <w:szCs w:val="20"/>
        </w:rPr>
      </w:pPr>
      <w:r w:rsidRPr="00803F62">
        <w:rPr>
          <w:sz w:val="20"/>
          <w:szCs w:val="20"/>
        </w:rPr>
        <w:t>Menurut Saaty, hirarki didefinisikan sebagai suatu representasi dari sebuah permasalahan yang kompleks dalam suatu struktur multi level dimana level pertama adalah tujuan, yang diikuti level faktor, kriteria, sub kriteria, dan seterusnya ke bawah hingga level terakhir dari alternatif. Dengan hirarki, suatu masalah yang kompleks dapat diuraikan ke dalam kelompok-kelompoknya yang kemudian diatur menjadi suatu bentuk hirarki sehingga permasalahan akan tampak lebih terstruktur dan sistematis.</w:t>
      </w:r>
      <w:r w:rsidRPr="00803F62">
        <w:rPr>
          <w:color w:val="000000" w:themeColor="text1"/>
          <w:sz w:val="20"/>
          <w:szCs w:val="20"/>
        </w:rPr>
        <w:t xml:space="preserve"> [8]</w:t>
      </w:r>
      <w:r w:rsidRPr="00803F62">
        <w:rPr>
          <w:color w:val="111111"/>
          <w:sz w:val="20"/>
          <w:szCs w:val="20"/>
          <w:shd w:val="clear" w:color="auto" w:fill="FFFFFF"/>
        </w:rPr>
        <w:t>.</w:t>
      </w:r>
    </w:p>
    <w:p w14:paraId="7790E8F0" w14:textId="77777777" w:rsidR="00870A11" w:rsidRPr="00803F62" w:rsidRDefault="00870A11" w:rsidP="00976BDD">
      <w:pPr>
        <w:ind w:left="116"/>
        <w:jc w:val="both"/>
        <w:rPr>
          <w:sz w:val="20"/>
          <w:szCs w:val="20"/>
        </w:rPr>
      </w:pPr>
      <w:r w:rsidRPr="00803F62">
        <w:rPr>
          <w:sz w:val="20"/>
          <w:szCs w:val="20"/>
        </w:rPr>
        <w:t xml:space="preserve">Metode AHP dapat digunakan secara hybrid (gabungan) dengan metode </w:t>
      </w:r>
      <w:r w:rsidRPr="00803F62">
        <w:rPr>
          <w:i/>
          <w:iCs/>
          <w:color w:val="000000" w:themeColor="text1"/>
          <w:sz w:val="20"/>
          <w:szCs w:val="20"/>
        </w:rPr>
        <w:t>Technique for Order Preference</w:t>
      </w:r>
      <w:r w:rsidRPr="00803F62">
        <w:rPr>
          <w:i/>
          <w:iCs/>
          <w:sz w:val="20"/>
          <w:szCs w:val="20"/>
        </w:rPr>
        <w:t xml:space="preserve"> by Similarity to Ideal Solution (TOPSIS</w:t>
      </w:r>
      <w:r w:rsidRPr="00803F62">
        <w:rPr>
          <w:sz w:val="20"/>
          <w:szCs w:val="20"/>
        </w:rPr>
        <w:t>).</w:t>
      </w:r>
    </w:p>
    <w:p w14:paraId="0D45332E" w14:textId="77777777" w:rsidR="00870A11" w:rsidRPr="00803F62" w:rsidRDefault="00870A11" w:rsidP="00976BDD">
      <w:pPr>
        <w:ind w:firstLine="116"/>
        <w:jc w:val="both"/>
        <w:rPr>
          <w:sz w:val="20"/>
          <w:szCs w:val="20"/>
        </w:rPr>
      </w:pPr>
      <w:r w:rsidRPr="00803F62">
        <w:rPr>
          <w:sz w:val="20"/>
          <w:szCs w:val="20"/>
        </w:rPr>
        <w:t>Pada dasarnya langkah-langkah dalam metode AHP meliputi :</w:t>
      </w:r>
    </w:p>
    <w:p w14:paraId="32C92615" w14:textId="77777777" w:rsidR="00870A11" w:rsidRPr="00803F62" w:rsidRDefault="00870A11" w:rsidP="00976BDD">
      <w:pPr>
        <w:pStyle w:val="ListParagraph"/>
        <w:widowControl/>
        <w:numPr>
          <w:ilvl w:val="0"/>
          <w:numId w:val="11"/>
        </w:numPr>
        <w:adjustRightInd w:val="0"/>
        <w:contextualSpacing/>
        <w:rPr>
          <w:sz w:val="20"/>
          <w:szCs w:val="20"/>
        </w:rPr>
      </w:pPr>
      <w:r w:rsidRPr="00803F62">
        <w:rPr>
          <w:sz w:val="20"/>
          <w:szCs w:val="20"/>
        </w:rPr>
        <w:lastRenderedPageBreak/>
        <w:t>Menjumlah nilai-nilai dari setiap kolom pada matriks.</w:t>
      </w:r>
    </w:p>
    <w:p w14:paraId="69C6BA36" w14:textId="77777777" w:rsidR="00870A11" w:rsidRDefault="00870A11" w:rsidP="00976BDD">
      <w:pPr>
        <w:pStyle w:val="ListParagraph"/>
        <w:widowControl/>
        <w:numPr>
          <w:ilvl w:val="0"/>
          <w:numId w:val="11"/>
        </w:numPr>
        <w:adjustRightInd w:val="0"/>
        <w:contextualSpacing/>
        <w:rPr>
          <w:sz w:val="20"/>
          <w:szCs w:val="20"/>
        </w:rPr>
      </w:pPr>
      <w:r w:rsidRPr="00806939">
        <w:rPr>
          <w:sz w:val="20"/>
          <w:szCs w:val="20"/>
        </w:rPr>
        <w:t>Membagi setiap nilai dari kolom dengan total kolom yang bersangkutan untuk</w:t>
      </w:r>
      <w:r w:rsidR="007E4986">
        <w:rPr>
          <w:sz w:val="20"/>
          <w:szCs w:val="20"/>
        </w:rPr>
        <w:t xml:space="preserve"> memperoleh normalisasi matriks.</w:t>
      </w:r>
    </w:p>
    <w:p w14:paraId="07E28782" w14:textId="77777777" w:rsidR="007E4986" w:rsidRPr="003D68DA" w:rsidRDefault="002501B9" w:rsidP="00976BDD">
      <w:pPr>
        <w:adjustRightInd w:val="0"/>
        <w:jc w:val="both"/>
        <w:rPr>
          <w:rFonts w:eastAsiaTheme="minorEastAsia"/>
          <w:sz w:val="20"/>
          <w:szCs w:val="20"/>
        </w:rPr>
      </w:pPr>
      <m:oMathPara>
        <m:oMathParaPr>
          <m:jc m:val="center"/>
        </m:oMathParaPr>
        <m:oMath>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ij</m:t>
                  </m:r>
                </m:sub>
              </m:sSub>
            </m:e>
          </m:nary>
          <m:r>
            <w:rPr>
              <w:rFonts w:ascii="Cambria Math" w:hAnsi="Cambria Math"/>
              <w:sz w:val="20"/>
              <w:szCs w:val="20"/>
            </w:rPr>
            <m:t>=1 (1)</m:t>
          </m:r>
        </m:oMath>
      </m:oMathPara>
    </w:p>
    <w:p w14:paraId="18752A32" w14:textId="77777777" w:rsidR="007E4986" w:rsidRPr="00806939" w:rsidRDefault="007E4986" w:rsidP="00976BDD">
      <w:pPr>
        <w:adjustRightInd w:val="0"/>
        <w:ind w:firstLine="720"/>
        <w:jc w:val="both"/>
        <w:rPr>
          <w:sz w:val="20"/>
          <w:szCs w:val="20"/>
        </w:rPr>
      </w:pPr>
      <w:r w:rsidRPr="00806939">
        <w:rPr>
          <w:sz w:val="20"/>
          <w:szCs w:val="20"/>
        </w:rPr>
        <w:t>Dimana</w:t>
      </w:r>
    </w:p>
    <w:p w14:paraId="61E07AD5" w14:textId="77777777" w:rsidR="007E4986" w:rsidRPr="00806939" w:rsidRDefault="007E4986" w:rsidP="00976BDD">
      <w:pPr>
        <w:adjustRightInd w:val="0"/>
        <w:ind w:firstLine="720"/>
        <w:jc w:val="both"/>
        <w:rPr>
          <w:sz w:val="20"/>
          <w:szCs w:val="20"/>
        </w:rPr>
      </w:pPr>
      <w:r w:rsidRPr="00806939">
        <w:rPr>
          <w:sz w:val="20"/>
          <w:szCs w:val="20"/>
        </w:rPr>
        <w:t>a: Matriks perbandingan berpasangan</w:t>
      </w:r>
    </w:p>
    <w:p w14:paraId="7BD51FD5" w14:textId="77777777" w:rsidR="007E4986" w:rsidRPr="00806939" w:rsidRDefault="007E4986" w:rsidP="00976BDD">
      <w:pPr>
        <w:adjustRightInd w:val="0"/>
        <w:ind w:firstLine="720"/>
        <w:jc w:val="both"/>
        <w:rPr>
          <w:i/>
          <w:iCs/>
          <w:sz w:val="20"/>
          <w:szCs w:val="20"/>
        </w:rPr>
      </w:pPr>
      <w:r w:rsidRPr="00806939">
        <w:rPr>
          <w:sz w:val="20"/>
          <w:szCs w:val="20"/>
        </w:rPr>
        <w:t xml:space="preserve">i : Baris pada matriks </w:t>
      </w:r>
      <w:r w:rsidRPr="00806939">
        <w:rPr>
          <w:i/>
          <w:iCs/>
          <w:sz w:val="20"/>
          <w:szCs w:val="20"/>
        </w:rPr>
        <w:t>a</w:t>
      </w:r>
    </w:p>
    <w:p w14:paraId="3A332225" w14:textId="77777777" w:rsidR="007E4986" w:rsidRDefault="007E4986" w:rsidP="00976BDD">
      <w:pPr>
        <w:adjustRightInd w:val="0"/>
        <w:ind w:firstLine="720"/>
        <w:jc w:val="both"/>
        <w:rPr>
          <w:i/>
          <w:iCs/>
          <w:sz w:val="20"/>
          <w:szCs w:val="20"/>
        </w:rPr>
      </w:pPr>
      <w:r w:rsidRPr="00806939">
        <w:rPr>
          <w:sz w:val="20"/>
          <w:szCs w:val="20"/>
        </w:rPr>
        <w:t xml:space="preserve">j : Kolom pada matriks </w:t>
      </w:r>
      <w:r w:rsidRPr="00806939">
        <w:rPr>
          <w:i/>
          <w:iCs/>
          <w:sz w:val="20"/>
          <w:szCs w:val="20"/>
        </w:rPr>
        <w:t>a</w:t>
      </w:r>
    </w:p>
    <w:p w14:paraId="56B1B158" w14:textId="77777777" w:rsidR="00870A11" w:rsidRPr="007E4986" w:rsidRDefault="007E4986" w:rsidP="00976BDD">
      <w:pPr>
        <w:pStyle w:val="ListParagraph"/>
        <w:numPr>
          <w:ilvl w:val="0"/>
          <w:numId w:val="11"/>
        </w:numPr>
        <w:adjustRightInd w:val="0"/>
        <w:ind w:right="233"/>
        <w:rPr>
          <w:i/>
          <w:iCs/>
          <w:sz w:val="20"/>
          <w:szCs w:val="20"/>
        </w:rPr>
      </w:pPr>
      <w:r w:rsidRPr="007E4986">
        <w:rPr>
          <w:sz w:val="20"/>
          <w:szCs w:val="20"/>
        </w:rPr>
        <w:t>Menjumlahkan nilai-nilai dari setiap matriks dan membaginya dengan jumlah elemen untuk mendapatkan nilai rata-rata.</w:t>
      </w:r>
    </w:p>
    <w:p w14:paraId="79ED56E1" w14:textId="77777777" w:rsidR="007E4986" w:rsidRPr="003D68DA" w:rsidRDefault="007E4986" w:rsidP="00976BDD">
      <w:pPr>
        <w:adjustRightInd w:val="0"/>
        <w:jc w:val="both"/>
        <w:rPr>
          <w:i/>
          <w:iCs/>
          <w:sz w:val="20"/>
          <w:szCs w:val="20"/>
        </w:rPr>
      </w:pPr>
      <m:oMathPara>
        <m:oMathParaPr>
          <m:jc m:val="center"/>
        </m:oMathParaPr>
        <m:oMath>
          <m:r>
            <w:rPr>
              <w:rFonts w:ascii="Cambria Math" w:hAnsi="Cambria Math"/>
              <w:sz w:val="20"/>
              <w:szCs w:val="20"/>
            </w:rPr>
            <m:t xml:space="preserve">wi= </m:t>
          </m:r>
          <m:f>
            <m:fPr>
              <m:ctrlPr>
                <w:rPr>
                  <w:rFonts w:ascii="Cambria Math" w:hAnsi="Cambria Math"/>
                  <w:i/>
                  <w:iCs/>
                  <w:sz w:val="20"/>
                  <w:szCs w:val="20"/>
                </w:rPr>
              </m:ctrlPr>
            </m:fPr>
            <m:num>
              <m:r>
                <w:rPr>
                  <w:rFonts w:ascii="Cambria Math" w:hAnsi="Cambria Math"/>
                  <w:sz w:val="20"/>
                  <w:szCs w:val="20"/>
                </w:rPr>
                <m:t>1</m:t>
              </m:r>
            </m:num>
            <m:den>
              <m:r>
                <w:rPr>
                  <w:rFonts w:ascii="Cambria Math" w:hAnsi="Cambria Math"/>
                  <w:sz w:val="20"/>
                  <w:szCs w:val="20"/>
                </w:rPr>
                <m:t>n</m:t>
              </m:r>
            </m:den>
          </m:f>
          <m:nary>
            <m:naryPr>
              <m:chr m:val="∑"/>
              <m:limLoc m:val="undOvr"/>
              <m:ctrlPr>
                <w:rPr>
                  <w:rFonts w:ascii="Cambria Math" w:hAnsi="Cambria Math"/>
                  <w:i/>
                  <w:iCs/>
                  <w:sz w:val="20"/>
                  <w:szCs w:val="20"/>
                </w:rPr>
              </m:ctrlPr>
            </m:naryPr>
            <m:sub>
              <m:r>
                <w:rPr>
                  <w:rFonts w:ascii="Cambria Math" w:hAnsi="Cambria Math"/>
                  <w:sz w:val="20"/>
                  <w:szCs w:val="20"/>
                </w:rPr>
                <m:t>j=1</m:t>
              </m:r>
            </m:sub>
            <m:sup>
              <m:r>
                <w:rPr>
                  <w:rFonts w:ascii="Cambria Math" w:hAnsi="Cambria Math"/>
                  <w:sz w:val="20"/>
                  <w:szCs w:val="20"/>
                </w:rPr>
                <m:t>h</m:t>
              </m:r>
            </m:sup>
            <m:e>
              <m:sSub>
                <m:sSubPr>
                  <m:ctrlPr>
                    <w:rPr>
                      <w:rFonts w:ascii="Cambria Math" w:hAnsi="Cambria Math"/>
                      <w:i/>
                      <w:iCs/>
                      <w:sz w:val="20"/>
                      <w:szCs w:val="20"/>
                    </w:rPr>
                  </m:ctrlPr>
                </m:sSubPr>
                <m:e>
                  <m:r>
                    <w:rPr>
                      <w:rFonts w:ascii="Cambria Math" w:hAnsi="Cambria Math"/>
                      <w:sz w:val="20"/>
                      <w:szCs w:val="20"/>
                    </w:rPr>
                    <m:t>a</m:t>
                  </m:r>
                </m:e>
                <m:sub>
                  <m:r>
                    <w:rPr>
                      <w:rFonts w:ascii="Cambria Math" w:hAnsi="Cambria Math"/>
                      <w:sz w:val="20"/>
                      <w:szCs w:val="20"/>
                    </w:rPr>
                    <m:t>ij</m:t>
                  </m:r>
                </m:sub>
              </m:sSub>
            </m:e>
          </m:nary>
          <m:r>
            <w:rPr>
              <w:rFonts w:ascii="Cambria Math" w:hAnsi="Cambria Math"/>
              <w:sz w:val="20"/>
              <w:szCs w:val="20"/>
            </w:rPr>
            <m:t>(2)</m:t>
          </m:r>
        </m:oMath>
      </m:oMathPara>
    </w:p>
    <w:p w14:paraId="212AF4BE" w14:textId="77777777" w:rsidR="007E4986" w:rsidRPr="007E4986" w:rsidRDefault="007E4986" w:rsidP="00976BDD">
      <w:pPr>
        <w:adjustRightInd w:val="0"/>
        <w:jc w:val="both"/>
        <w:rPr>
          <w:i/>
          <w:iCs/>
          <w:sz w:val="20"/>
          <w:szCs w:val="20"/>
        </w:rPr>
      </w:pPr>
    </w:p>
    <w:p w14:paraId="07FBF25F" w14:textId="77777777" w:rsidR="007E4986" w:rsidRPr="00806939" w:rsidRDefault="007E4986" w:rsidP="00976BDD">
      <w:pPr>
        <w:adjustRightInd w:val="0"/>
        <w:ind w:left="720"/>
        <w:jc w:val="both"/>
        <w:rPr>
          <w:sz w:val="20"/>
          <w:szCs w:val="20"/>
        </w:rPr>
      </w:pPr>
      <w:r w:rsidRPr="00806939">
        <w:rPr>
          <w:sz w:val="20"/>
          <w:szCs w:val="20"/>
        </w:rPr>
        <w:t>Dimana</w:t>
      </w:r>
    </w:p>
    <w:p w14:paraId="678DD5B7" w14:textId="77777777" w:rsidR="007E4986" w:rsidRPr="00806939" w:rsidRDefault="007E4986" w:rsidP="00976BDD">
      <w:pPr>
        <w:adjustRightInd w:val="0"/>
        <w:ind w:firstLine="720"/>
        <w:jc w:val="both"/>
        <w:rPr>
          <w:sz w:val="20"/>
          <w:szCs w:val="20"/>
        </w:rPr>
      </w:pPr>
      <w:r w:rsidRPr="00806939">
        <w:rPr>
          <w:sz w:val="20"/>
          <w:szCs w:val="20"/>
        </w:rPr>
        <w:t>n : Banyaknya kriteria</w:t>
      </w:r>
    </w:p>
    <w:p w14:paraId="474CB7F4" w14:textId="77777777" w:rsidR="00870A11" w:rsidRDefault="007E4986" w:rsidP="00976BDD">
      <w:pPr>
        <w:ind w:firstLine="720"/>
        <w:jc w:val="both"/>
        <w:rPr>
          <w:i/>
          <w:iCs/>
          <w:sz w:val="20"/>
          <w:szCs w:val="20"/>
        </w:rPr>
      </w:pPr>
      <w:r w:rsidRPr="00806939">
        <w:rPr>
          <w:sz w:val="20"/>
          <w:szCs w:val="20"/>
        </w:rPr>
        <w:t>wi : Rata-rata baris ke-</w:t>
      </w:r>
      <w:r w:rsidRPr="00806939">
        <w:rPr>
          <w:i/>
          <w:iCs/>
          <w:sz w:val="20"/>
          <w:szCs w:val="20"/>
        </w:rPr>
        <w:t>i</w:t>
      </w:r>
    </w:p>
    <w:p w14:paraId="6539E9C0" w14:textId="77777777" w:rsidR="007E4986" w:rsidRDefault="007E4986" w:rsidP="00976BDD">
      <w:pPr>
        <w:ind w:firstLine="720"/>
        <w:jc w:val="both"/>
        <w:rPr>
          <w:i/>
          <w:iCs/>
          <w:sz w:val="20"/>
          <w:szCs w:val="20"/>
        </w:rPr>
      </w:pPr>
    </w:p>
    <w:p w14:paraId="79C949FB" w14:textId="77777777" w:rsidR="000B3E59" w:rsidRDefault="007E4986" w:rsidP="006D073D">
      <w:pPr>
        <w:pStyle w:val="ListParagraph"/>
        <w:numPr>
          <w:ilvl w:val="0"/>
          <w:numId w:val="7"/>
        </w:numPr>
        <w:ind w:right="233" w:hanging="334"/>
        <w:rPr>
          <w:bCs/>
          <w:i/>
          <w:sz w:val="20"/>
          <w:szCs w:val="20"/>
        </w:rPr>
      </w:pPr>
      <w:r w:rsidRPr="007E4986">
        <w:rPr>
          <w:i/>
          <w:color w:val="000000"/>
          <w:sz w:val="20"/>
          <w:szCs w:val="20"/>
        </w:rPr>
        <w:t>Technique</w:t>
      </w:r>
      <w:r w:rsidRPr="007E4986">
        <w:rPr>
          <w:bCs/>
          <w:i/>
          <w:sz w:val="20"/>
          <w:szCs w:val="20"/>
        </w:rPr>
        <w:t xml:space="preserve"> For Order Preference By Similarity To Ideal Solution (TOPSIS)</w:t>
      </w:r>
    </w:p>
    <w:p w14:paraId="3A281D37" w14:textId="77777777" w:rsidR="007E4986" w:rsidRPr="000B3E59" w:rsidRDefault="007E4986" w:rsidP="00976BDD">
      <w:pPr>
        <w:ind w:left="116" w:right="233" w:firstLine="360"/>
        <w:jc w:val="both"/>
        <w:rPr>
          <w:bCs/>
          <w:i/>
          <w:sz w:val="20"/>
          <w:szCs w:val="20"/>
        </w:rPr>
      </w:pPr>
      <w:r w:rsidRPr="000B3E59">
        <w:rPr>
          <w:i/>
          <w:iCs/>
          <w:sz w:val="20"/>
          <w:szCs w:val="20"/>
        </w:rPr>
        <w:t xml:space="preserve">Technique For Order Preference By Similarity To Ideal Solution </w:t>
      </w:r>
      <w:r w:rsidRPr="000B3E59">
        <w:rPr>
          <w:sz w:val="20"/>
          <w:szCs w:val="20"/>
        </w:rPr>
        <w:t>(</w:t>
      </w:r>
      <w:r w:rsidRPr="000B3E59">
        <w:rPr>
          <w:i/>
          <w:iCs/>
          <w:sz w:val="20"/>
          <w:szCs w:val="20"/>
        </w:rPr>
        <w:t xml:space="preserve">TOPSIS </w:t>
      </w:r>
      <w:r w:rsidRPr="000B3E59">
        <w:rPr>
          <w:sz w:val="20"/>
          <w:szCs w:val="20"/>
        </w:rPr>
        <w:t>) adalah salah satu</w:t>
      </w:r>
      <w:r w:rsidRPr="000B3E59">
        <w:rPr>
          <w:i/>
          <w:iCs/>
          <w:sz w:val="20"/>
          <w:szCs w:val="20"/>
        </w:rPr>
        <w:t xml:space="preserve"> </w:t>
      </w:r>
      <w:r w:rsidR="000B3E59" w:rsidRPr="000B3E59">
        <w:rPr>
          <w:sz w:val="20"/>
          <w:szCs w:val="20"/>
        </w:rPr>
        <w:t xml:space="preserve">metode pengambilan </w:t>
      </w:r>
      <w:r w:rsidRPr="000B3E59">
        <w:rPr>
          <w:sz w:val="20"/>
          <w:szCs w:val="20"/>
        </w:rPr>
        <w:t>keputusan multikriteria,</w:t>
      </w:r>
      <w:r w:rsidRPr="000B3E59">
        <w:rPr>
          <w:i/>
          <w:iCs/>
          <w:sz w:val="20"/>
          <w:szCs w:val="20"/>
        </w:rPr>
        <w:t xml:space="preserve"> TOPSIS </w:t>
      </w:r>
      <w:r w:rsidRPr="000B3E59">
        <w:rPr>
          <w:sz w:val="20"/>
          <w:szCs w:val="20"/>
        </w:rPr>
        <w:t>menggunakan prinsip bahwa alternative</w:t>
      </w:r>
      <w:r w:rsidRPr="000B3E59">
        <w:rPr>
          <w:i/>
          <w:iCs/>
          <w:sz w:val="20"/>
          <w:szCs w:val="20"/>
        </w:rPr>
        <w:t xml:space="preserve"> </w:t>
      </w:r>
      <w:r w:rsidRPr="000B3E59">
        <w:rPr>
          <w:sz w:val="20"/>
          <w:szCs w:val="20"/>
        </w:rPr>
        <w:t>terpilih harus mempunyai jarak terdekat dari solusi</w:t>
      </w:r>
      <w:r w:rsidRPr="000B3E59">
        <w:rPr>
          <w:i/>
          <w:iCs/>
          <w:sz w:val="20"/>
          <w:szCs w:val="20"/>
        </w:rPr>
        <w:t xml:space="preserve"> </w:t>
      </w:r>
      <w:r w:rsidRPr="000B3E59">
        <w:rPr>
          <w:sz w:val="20"/>
          <w:szCs w:val="20"/>
        </w:rPr>
        <w:t>ideal positif dan jarak terpanjang dari solusi ideal</w:t>
      </w:r>
      <w:r w:rsidRPr="000B3E59">
        <w:rPr>
          <w:i/>
          <w:iCs/>
          <w:sz w:val="20"/>
          <w:szCs w:val="20"/>
        </w:rPr>
        <w:t xml:space="preserve"> </w:t>
      </w:r>
      <w:r w:rsidRPr="000B3E59">
        <w:rPr>
          <w:sz w:val="20"/>
          <w:szCs w:val="20"/>
        </w:rPr>
        <w:t>negatif untuk menentukan kedekatan relatif dari</w:t>
      </w:r>
      <w:r w:rsidRPr="000B3E59">
        <w:rPr>
          <w:i/>
          <w:iCs/>
          <w:sz w:val="20"/>
          <w:szCs w:val="20"/>
        </w:rPr>
        <w:t xml:space="preserve"> </w:t>
      </w:r>
      <w:r w:rsidRPr="000B3E59">
        <w:rPr>
          <w:sz w:val="20"/>
          <w:szCs w:val="20"/>
        </w:rPr>
        <w:t>suatu alternatif dengan solusi optimal. Solusi ideal</w:t>
      </w:r>
      <w:r w:rsidRPr="000B3E59">
        <w:rPr>
          <w:i/>
          <w:iCs/>
          <w:sz w:val="20"/>
          <w:szCs w:val="20"/>
        </w:rPr>
        <w:t xml:space="preserve"> </w:t>
      </w:r>
      <w:r w:rsidRPr="000B3E59">
        <w:rPr>
          <w:sz w:val="20"/>
          <w:szCs w:val="20"/>
        </w:rPr>
        <w:t>positif didefinisikan sebagai jumlah dari seluruh</w:t>
      </w:r>
      <w:r w:rsidRPr="000B3E59">
        <w:rPr>
          <w:i/>
          <w:iCs/>
          <w:sz w:val="20"/>
          <w:szCs w:val="20"/>
        </w:rPr>
        <w:t xml:space="preserve"> </w:t>
      </w:r>
      <w:r w:rsidRPr="000B3E59">
        <w:rPr>
          <w:sz w:val="20"/>
          <w:szCs w:val="20"/>
        </w:rPr>
        <w:t>nilai terbaik yang dapat dicapai untuk setiap atribut,</w:t>
      </w:r>
      <w:r w:rsidRPr="000B3E59">
        <w:rPr>
          <w:i/>
          <w:iCs/>
          <w:sz w:val="20"/>
          <w:szCs w:val="20"/>
        </w:rPr>
        <w:t xml:space="preserve"> </w:t>
      </w:r>
      <w:r w:rsidRPr="000B3E59">
        <w:rPr>
          <w:sz w:val="20"/>
          <w:szCs w:val="20"/>
        </w:rPr>
        <w:t>sedangkan solusi ideal negatif terdiri dari seluruh</w:t>
      </w:r>
      <w:r w:rsidRPr="000B3E59">
        <w:rPr>
          <w:i/>
          <w:iCs/>
          <w:sz w:val="20"/>
          <w:szCs w:val="20"/>
        </w:rPr>
        <w:t xml:space="preserve"> </w:t>
      </w:r>
      <w:r w:rsidRPr="000B3E59">
        <w:rPr>
          <w:sz w:val="20"/>
          <w:szCs w:val="20"/>
        </w:rPr>
        <w:t>nilai terburuk yang dicapai untuk setiap atribut.</w:t>
      </w:r>
      <w:r w:rsidRPr="000B3E59">
        <w:rPr>
          <w:i/>
          <w:iCs/>
          <w:sz w:val="20"/>
          <w:szCs w:val="20"/>
        </w:rPr>
        <w:t xml:space="preserve"> TOPSIS </w:t>
      </w:r>
      <w:r w:rsidRPr="000B3E59">
        <w:rPr>
          <w:sz w:val="20"/>
          <w:szCs w:val="20"/>
        </w:rPr>
        <w:t>mempertimbangkan keduanya, jarak</w:t>
      </w:r>
      <w:r w:rsidRPr="000B3E59">
        <w:rPr>
          <w:i/>
          <w:iCs/>
          <w:sz w:val="20"/>
          <w:szCs w:val="20"/>
        </w:rPr>
        <w:t xml:space="preserve"> </w:t>
      </w:r>
      <w:r w:rsidRPr="000B3E59">
        <w:rPr>
          <w:sz w:val="20"/>
          <w:szCs w:val="20"/>
        </w:rPr>
        <w:t>terhadap solusi ideal positif dan jarak terhadap solusi</w:t>
      </w:r>
      <w:r w:rsidRPr="000B3E59">
        <w:rPr>
          <w:i/>
          <w:iCs/>
          <w:sz w:val="20"/>
          <w:szCs w:val="20"/>
        </w:rPr>
        <w:t xml:space="preserve"> </w:t>
      </w:r>
      <w:r w:rsidRPr="000B3E59">
        <w:rPr>
          <w:sz w:val="20"/>
          <w:szCs w:val="20"/>
        </w:rPr>
        <w:t>ideal negatif de</w:t>
      </w:r>
      <w:r w:rsidR="00A45982">
        <w:rPr>
          <w:sz w:val="20"/>
          <w:szCs w:val="20"/>
        </w:rPr>
        <w:t>ngan mengambil kedekatan relatif</w:t>
      </w:r>
      <w:r w:rsidRPr="000B3E59">
        <w:rPr>
          <w:i/>
          <w:iCs/>
          <w:sz w:val="20"/>
          <w:szCs w:val="20"/>
        </w:rPr>
        <w:t xml:space="preserve"> </w:t>
      </w:r>
      <w:r w:rsidRPr="000B3E59">
        <w:rPr>
          <w:sz w:val="20"/>
          <w:szCs w:val="20"/>
        </w:rPr>
        <w:t>terhadap solusi ideal positif[8].</w:t>
      </w:r>
    </w:p>
    <w:p w14:paraId="2FF5AAB6" w14:textId="77777777" w:rsidR="000B3E59" w:rsidRDefault="007E4986" w:rsidP="00976BDD">
      <w:pPr>
        <w:adjustRightInd w:val="0"/>
        <w:ind w:firstLine="116"/>
        <w:jc w:val="both"/>
        <w:rPr>
          <w:i/>
          <w:iCs/>
          <w:sz w:val="20"/>
          <w:szCs w:val="20"/>
        </w:rPr>
      </w:pPr>
      <w:r w:rsidRPr="000B3E59">
        <w:rPr>
          <w:iCs/>
          <w:sz w:val="20"/>
          <w:szCs w:val="20"/>
        </w:rPr>
        <w:t xml:space="preserve">Tahapan-tahapan metode </w:t>
      </w:r>
      <w:r w:rsidRPr="000B3E59">
        <w:rPr>
          <w:i/>
          <w:iCs/>
          <w:sz w:val="20"/>
          <w:szCs w:val="20"/>
        </w:rPr>
        <w:t>TOPSIS:</w:t>
      </w:r>
    </w:p>
    <w:p w14:paraId="7EA2D8E3" w14:textId="77777777" w:rsidR="007E4986" w:rsidRPr="007E5B27" w:rsidRDefault="007E4986" w:rsidP="00976BDD">
      <w:pPr>
        <w:pStyle w:val="ListParagraph"/>
        <w:numPr>
          <w:ilvl w:val="0"/>
          <w:numId w:val="12"/>
        </w:numPr>
        <w:adjustRightInd w:val="0"/>
        <w:ind w:right="233"/>
        <w:rPr>
          <w:i/>
          <w:iCs/>
          <w:sz w:val="20"/>
          <w:szCs w:val="20"/>
        </w:rPr>
      </w:pPr>
      <w:r w:rsidRPr="000B3E59">
        <w:rPr>
          <w:sz w:val="20"/>
          <w:szCs w:val="20"/>
        </w:rPr>
        <w:t>Membuat matriks perbandingan berpasangan yang ternormalisasi</w:t>
      </w:r>
    </w:p>
    <w:p w14:paraId="48677553" w14:textId="77777777" w:rsidR="007E5B27" w:rsidRPr="007E5B27" w:rsidRDefault="002501B9" w:rsidP="00976BDD">
      <w:pPr>
        <w:adjustRightInd w:val="0"/>
        <w:ind w:left="476"/>
        <w:jc w:val="center"/>
        <w:rPr>
          <w:iCs/>
          <w:sz w:val="20"/>
          <w:szCs w:val="20"/>
        </w:rPr>
      </w:pPr>
      <m:oMath>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ij</m:t>
            </m:r>
          </m:sub>
        </m:sSub>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X</m:t>
                </m:r>
              </m:e>
              <m:sub>
                <m:r>
                  <w:rPr>
                    <w:rFonts w:ascii="Cambria Math" w:hAnsi="Cambria Math"/>
                    <w:sz w:val="20"/>
                    <w:szCs w:val="20"/>
                  </w:rPr>
                  <m:t>ij</m:t>
                </m:r>
              </m:sub>
            </m:sSub>
          </m:num>
          <m:den>
            <m:rad>
              <m:radPr>
                <m:degHide m:val="1"/>
                <m:ctrlPr>
                  <w:rPr>
                    <w:rFonts w:ascii="Cambria Math" w:hAnsi="Cambria Math"/>
                    <w:i/>
                    <w:iCs/>
                    <w:sz w:val="20"/>
                    <w:szCs w:val="20"/>
                  </w:rPr>
                </m:ctrlPr>
              </m:radPr>
              <m:deg/>
              <m:e>
                <m:nary>
                  <m:naryPr>
                    <m:chr m:val="∑"/>
                    <m:limLoc m:val="undOvr"/>
                    <m:ctrlPr>
                      <w:rPr>
                        <w:rFonts w:ascii="Cambria Math" w:hAnsi="Cambria Math"/>
                        <w:i/>
                        <w:iCs/>
                        <w:sz w:val="20"/>
                        <w:szCs w:val="20"/>
                      </w:rPr>
                    </m:ctrlPr>
                  </m:naryPr>
                  <m:sub>
                    <m:r>
                      <w:rPr>
                        <w:rFonts w:ascii="Cambria Math" w:hAnsi="Cambria Math"/>
                        <w:sz w:val="20"/>
                        <w:szCs w:val="20"/>
                      </w:rPr>
                      <m:t>i=1</m:t>
                    </m:r>
                  </m:sub>
                  <m:sup>
                    <m:r>
                      <w:rPr>
                        <w:rFonts w:ascii="Cambria Math" w:hAnsi="Cambria Math"/>
                        <w:sz w:val="20"/>
                        <w:szCs w:val="20"/>
                      </w:rPr>
                      <m:t>m</m:t>
                    </m:r>
                  </m:sup>
                  <m:e>
                    <m:sSubSup>
                      <m:sSubSupPr>
                        <m:ctrlPr>
                          <w:rPr>
                            <w:rFonts w:ascii="Cambria Math" w:hAnsi="Cambria Math"/>
                            <w:i/>
                            <w:iCs/>
                            <w:sz w:val="20"/>
                            <w:szCs w:val="20"/>
                          </w:rPr>
                        </m:ctrlPr>
                      </m:sSubSupPr>
                      <m:e>
                        <m:r>
                          <w:rPr>
                            <w:rFonts w:ascii="Cambria Math" w:hAnsi="Cambria Math"/>
                            <w:sz w:val="20"/>
                            <w:szCs w:val="20"/>
                          </w:rPr>
                          <m:t>X</m:t>
                        </m:r>
                      </m:e>
                      <m:sub>
                        <m:r>
                          <w:rPr>
                            <w:rFonts w:ascii="Cambria Math" w:hAnsi="Cambria Math"/>
                            <w:sz w:val="20"/>
                            <w:szCs w:val="20"/>
                          </w:rPr>
                          <m:t>ij</m:t>
                        </m:r>
                      </m:sub>
                      <m:sup>
                        <m:r>
                          <w:rPr>
                            <w:rFonts w:ascii="Cambria Math" w:hAnsi="Cambria Math"/>
                            <w:sz w:val="20"/>
                            <w:szCs w:val="20"/>
                          </w:rPr>
                          <m:t>2</m:t>
                        </m:r>
                      </m:sup>
                    </m:sSubSup>
                  </m:e>
                </m:nary>
              </m:e>
            </m:rad>
          </m:den>
        </m:f>
      </m:oMath>
      <w:r w:rsidR="007E5B27" w:rsidRPr="007E5B27">
        <w:rPr>
          <w:rFonts w:eastAsiaTheme="minorEastAsia"/>
          <w:iCs/>
          <w:sz w:val="20"/>
          <w:szCs w:val="20"/>
        </w:rPr>
        <w:tab/>
      </w:r>
      <w:r w:rsidR="007E5B27" w:rsidRPr="007E5B27">
        <w:rPr>
          <w:rFonts w:eastAsiaTheme="minorEastAsia"/>
          <w:iCs/>
          <w:sz w:val="20"/>
          <w:szCs w:val="20"/>
        </w:rPr>
        <w:tab/>
      </w:r>
      <w:r w:rsidR="007E5B27" w:rsidRPr="007E5B27">
        <w:rPr>
          <w:rFonts w:eastAsiaTheme="minorEastAsia"/>
          <w:iCs/>
          <w:sz w:val="20"/>
          <w:szCs w:val="20"/>
        </w:rPr>
        <w:tab/>
      </w:r>
      <w:r w:rsidR="007E5B27" w:rsidRPr="007E5B27">
        <w:rPr>
          <w:rFonts w:eastAsiaTheme="minorEastAsia"/>
          <w:iCs/>
          <w:sz w:val="20"/>
          <w:szCs w:val="20"/>
        </w:rPr>
        <w:tab/>
      </w:r>
      <m:oMath>
        <m:r>
          <w:rPr>
            <w:rFonts w:ascii="Cambria Math" w:hAnsi="Cambria Math"/>
            <w:sz w:val="20"/>
            <w:szCs w:val="20"/>
          </w:rPr>
          <m:t>(3)</m:t>
        </m:r>
      </m:oMath>
    </w:p>
    <w:p w14:paraId="440CCA8B" w14:textId="77777777" w:rsidR="007E5B27" w:rsidRPr="007E5B27" w:rsidRDefault="007E5B27" w:rsidP="00976BDD">
      <w:pPr>
        <w:pStyle w:val="ListParagraph"/>
        <w:adjustRightInd w:val="0"/>
        <w:ind w:left="836" w:firstLine="0"/>
        <w:rPr>
          <w:sz w:val="20"/>
          <w:szCs w:val="20"/>
        </w:rPr>
      </w:pPr>
      <w:r w:rsidRPr="007E5B27">
        <w:rPr>
          <w:sz w:val="20"/>
          <w:szCs w:val="20"/>
        </w:rPr>
        <w:t xml:space="preserve">Dengan i=1,2,..m; dan j=1,2,..n; </w:t>
      </w:r>
    </w:p>
    <w:p w14:paraId="39C304B9" w14:textId="77777777" w:rsidR="007E5B27" w:rsidRPr="007E5B27" w:rsidRDefault="007E5B27" w:rsidP="00976BDD">
      <w:pPr>
        <w:pStyle w:val="ListParagraph"/>
        <w:adjustRightInd w:val="0"/>
        <w:ind w:left="836" w:firstLine="0"/>
        <w:rPr>
          <w:sz w:val="20"/>
          <w:szCs w:val="20"/>
        </w:rPr>
      </w:pPr>
      <w:r w:rsidRPr="007E5B27">
        <w:rPr>
          <w:sz w:val="20"/>
          <w:szCs w:val="20"/>
        </w:rPr>
        <w:t>Dimana:</w:t>
      </w:r>
    </w:p>
    <w:p w14:paraId="0998F8F7" w14:textId="77777777" w:rsidR="007E5B27" w:rsidRPr="007E5B27" w:rsidRDefault="002501B9" w:rsidP="00976BDD">
      <w:pPr>
        <w:pStyle w:val="ListParagraph"/>
        <w:adjustRightInd w:val="0"/>
        <w:ind w:left="836" w:firstLine="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r>
          <w:rPr>
            <w:rFonts w:ascii="Cambria Math" w:hAnsi="Cambria Math"/>
            <w:sz w:val="20"/>
            <w:szCs w:val="20"/>
          </w:rPr>
          <m:t xml:space="preserve"> </m:t>
        </m:r>
      </m:oMath>
      <w:r w:rsidR="007E5B27" w:rsidRPr="007E5B27">
        <w:rPr>
          <w:sz w:val="20"/>
          <w:szCs w:val="20"/>
        </w:rPr>
        <w:t xml:space="preserve">= Elemen matriks ternormalisasi [i][j] </w:t>
      </w:r>
    </w:p>
    <w:p w14:paraId="4C93C158" w14:textId="77777777" w:rsidR="007E5B27" w:rsidRPr="007E5B27" w:rsidRDefault="002501B9" w:rsidP="00976BDD">
      <w:pPr>
        <w:pStyle w:val="ListParagraph"/>
        <w:adjustRightInd w:val="0"/>
        <w:ind w:left="836" w:firstLine="0"/>
        <w:rPr>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ij </m:t>
            </m:r>
          </m:sub>
        </m:sSub>
      </m:oMath>
      <w:r w:rsidR="007E5B27" w:rsidRPr="007E5B27">
        <w:rPr>
          <w:sz w:val="20"/>
          <w:szCs w:val="20"/>
        </w:rPr>
        <w:t>= Elemen matriks keputusan X</w:t>
      </w:r>
    </w:p>
    <w:p w14:paraId="5B6D2DDA" w14:textId="77777777" w:rsidR="007E5B27" w:rsidRPr="007E5B27" w:rsidRDefault="007E5B27" w:rsidP="00976BDD">
      <w:pPr>
        <w:pStyle w:val="ListParagraph"/>
        <w:adjustRightInd w:val="0"/>
        <w:ind w:left="836" w:right="233" w:firstLine="0"/>
        <w:rPr>
          <w:iCs/>
          <w:sz w:val="20"/>
          <w:szCs w:val="20"/>
        </w:rPr>
      </w:pPr>
    </w:p>
    <w:p w14:paraId="0684D8B8" w14:textId="77777777" w:rsidR="007E4986" w:rsidRDefault="007E4986" w:rsidP="00976BDD">
      <w:pPr>
        <w:pStyle w:val="ListParagraph"/>
        <w:widowControl/>
        <w:numPr>
          <w:ilvl w:val="0"/>
          <w:numId w:val="12"/>
        </w:numPr>
        <w:adjustRightInd w:val="0"/>
        <w:ind w:right="233"/>
        <w:contextualSpacing/>
        <w:rPr>
          <w:sz w:val="20"/>
          <w:szCs w:val="20"/>
        </w:rPr>
      </w:pPr>
      <w:r w:rsidRPr="00806939">
        <w:rPr>
          <w:sz w:val="20"/>
          <w:szCs w:val="20"/>
        </w:rPr>
        <w:t>Membuat matriks keputusan yang ternormalisasi terbobot</w:t>
      </w:r>
    </w:p>
    <w:p w14:paraId="317ABA20" w14:textId="77777777" w:rsidR="007E5B27" w:rsidRPr="00806939" w:rsidRDefault="002501B9" w:rsidP="00976BDD">
      <w:pPr>
        <w:pStyle w:val="ListParagraph"/>
        <w:adjustRightInd w:val="0"/>
        <w:ind w:left="836" w:firstLine="0"/>
        <w:jc w:val="center"/>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ij= </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sub>
        </m:sSub>
      </m:oMath>
      <w:r w:rsidR="007E5B27" w:rsidRPr="00806939">
        <w:rPr>
          <w:rFonts w:eastAsiaTheme="minorEastAsia"/>
          <w:sz w:val="20"/>
          <w:szCs w:val="20"/>
        </w:rPr>
        <w:t xml:space="preserve"> </w:t>
      </w:r>
      <w:r w:rsidR="007E5B27" w:rsidRPr="00806939">
        <w:rPr>
          <w:rFonts w:eastAsiaTheme="minorEastAsia"/>
          <w:sz w:val="20"/>
          <w:szCs w:val="20"/>
        </w:rPr>
        <w:tab/>
      </w:r>
      <w:r w:rsidR="007E5B27" w:rsidRPr="00806939">
        <w:rPr>
          <w:rFonts w:eastAsiaTheme="minorEastAsia"/>
          <w:sz w:val="20"/>
          <w:szCs w:val="20"/>
        </w:rPr>
        <w:tab/>
      </w:r>
      <w:r w:rsidR="007E5B27" w:rsidRPr="00806939">
        <w:rPr>
          <w:rFonts w:eastAsiaTheme="minorEastAsia"/>
          <w:sz w:val="20"/>
          <w:szCs w:val="20"/>
        </w:rPr>
        <w:tab/>
        <w:t>(4)</w:t>
      </w:r>
    </w:p>
    <w:p w14:paraId="4C4328B4" w14:textId="77777777" w:rsidR="007E5B27" w:rsidRPr="00806939" w:rsidRDefault="007E5B27" w:rsidP="00976BDD">
      <w:pPr>
        <w:pStyle w:val="ListParagraph"/>
        <w:adjustRightInd w:val="0"/>
        <w:ind w:left="836" w:firstLine="0"/>
        <w:rPr>
          <w:sz w:val="20"/>
          <w:szCs w:val="20"/>
        </w:rPr>
      </w:pPr>
      <w:r w:rsidRPr="00806939">
        <w:rPr>
          <w:sz w:val="20"/>
          <w:szCs w:val="20"/>
        </w:rPr>
        <w:t>Dengan i=1,2,..m; dan j=1,2,..n;</w:t>
      </w:r>
    </w:p>
    <w:p w14:paraId="477D5B61" w14:textId="77777777" w:rsidR="007E5B27" w:rsidRPr="00806939" w:rsidRDefault="007E5B27" w:rsidP="00976BDD">
      <w:pPr>
        <w:pStyle w:val="ListParagraph"/>
        <w:adjustRightInd w:val="0"/>
        <w:ind w:left="836" w:firstLine="0"/>
        <w:rPr>
          <w:sz w:val="20"/>
          <w:szCs w:val="20"/>
        </w:rPr>
      </w:pPr>
      <w:r w:rsidRPr="00806939">
        <w:rPr>
          <w:sz w:val="20"/>
          <w:szCs w:val="20"/>
        </w:rPr>
        <w:t>Dimana:</w:t>
      </w:r>
    </w:p>
    <w:p w14:paraId="2F2777D9" w14:textId="77777777" w:rsidR="007E5B27" w:rsidRPr="007E5B27" w:rsidRDefault="002501B9" w:rsidP="00976BDD">
      <w:pPr>
        <w:pStyle w:val="ListParagraph"/>
        <w:adjustRightInd w:val="0"/>
        <w:ind w:left="836" w:firstLine="0"/>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m:t>
            </m:r>
          </m:sub>
        </m:sSub>
        <m:r>
          <w:rPr>
            <w:rFonts w:ascii="Cambria Math" w:hAnsi="Cambria Math"/>
            <w:sz w:val="20"/>
            <w:szCs w:val="20"/>
          </w:rPr>
          <m:t xml:space="preserve"> </m:t>
        </m:r>
      </m:oMath>
      <w:r w:rsidR="007E5B27" w:rsidRPr="007E5B27">
        <w:rPr>
          <w:sz w:val="20"/>
          <w:szCs w:val="20"/>
        </w:rPr>
        <w:t>= Elemen matriks ternormalisasi [i][j]</w:t>
      </w:r>
    </w:p>
    <w:p w14:paraId="182D90FB" w14:textId="77777777" w:rsidR="007E5B27" w:rsidRPr="00806939" w:rsidRDefault="002501B9" w:rsidP="00976BDD">
      <w:pPr>
        <w:pStyle w:val="ListParagraph"/>
        <w:adjustRightInd w:val="0"/>
        <w:ind w:left="836" w:firstLine="0"/>
        <w:rPr>
          <w:sz w:val="20"/>
          <w:szCs w:val="20"/>
        </w:rPr>
      </w:pP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 xml:space="preserve"> </m:t>
        </m:r>
      </m:oMath>
      <w:r w:rsidR="007E5B27" w:rsidRPr="00806939">
        <w:rPr>
          <w:sz w:val="20"/>
          <w:szCs w:val="20"/>
        </w:rPr>
        <w:t>= Bobot [i] dari proses AHP</w:t>
      </w:r>
    </w:p>
    <w:p w14:paraId="271FBC29" w14:textId="77777777" w:rsidR="007E5B27" w:rsidRPr="00806939" w:rsidRDefault="007E5B27" w:rsidP="00976BDD">
      <w:pPr>
        <w:pStyle w:val="ListParagraph"/>
        <w:widowControl/>
        <w:adjustRightInd w:val="0"/>
        <w:ind w:left="836" w:right="233" w:firstLine="0"/>
        <w:contextualSpacing/>
        <w:rPr>
          <w:sz w:val="20"/>
          <w:szCs w:val="20"/>
        </w:rPr>
      </w:pPr>
    </w:p>
    <w:p w14:paraId="0782359C" w14:textId="77777777" w:rsidR="007E4986" w:rsidRDefault="007E4986" w:rsidP="00976BDD">
      <w:pPr>
        <w:pStyle w:val="ListParagraph"/>
        <w:widowControl/>
        <w:numPr>
          <w:ilvl w:val="0"/>
          <w:numId w:val="12"/>
        </w:numPr>
        <w:adjustRightInd w:val="0"/>
        <w:ind w:right="233"/>
        <w:contextualSpacing/>
        <w:rPr>
          <w:sz w:val="20"/>
          <w:szCs w:val="20"/>
        </w:rPr>
      </w:pPr>
      <w:r w:rsidRPr="00806939">
        <w:rPr>
          <w:sz w:val="20"/>
          <w:szCs w:val="20"/>
        </w:rPr>
        <w:t>Menentukan matriks solusi ideal positif d</w:t>
      </w:r>
      <w:r>
        <w:rPr>
          <w:sz w:val="20"/>
          <w:szCs w:val="20"/>
        </w:rPr>
        <w:t>an matriks solusi ideal negatif</w:t>
      </w:r>
    </w:p>
    <w:p w14:paraId="294F4471" w14:textId="77777777" w:rsidR="007E5B27" w:rsidRPr="00806939" w:rsidRDefault="002501B9" w:rsidP="00976BDD">
      <w:pPr>
        <w:pStyle w:val="ListParagraph"/>
        <w:adjustRightInd w:val="0"/>
        <w:ind w:left="836" w:firstLine="0"/>
        <w:jc w:val="center"/>
        <w:rPr>
          <w:rFonts w:eastAsiaTheme="minorEastAsia"/>
          <w:sz w:val="20"/>
          <w:szCs w:val="20"/>
        </w:rPr>
      </w:pPr>
      <m:oMath>
        <m:sSubSup>
          <m:sSubSupPr>
            <m:ctrlPr>
              <w:rPr>
                <w:rFonts w:ascii="Cambria Math" w:hAnsi="Cambria Math"/>
                <w:i/>
                <w:sz w:val="20"/>
                <w:szCs w:val="20"/>
              </w:rPr>
            </m:ctrlPr>
          </m:sSubSupPr>
          <m:e>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  y</m:t>
            </m:r>
          </m:e>
          <m:sub>
            <m:r>
              <w:rPr>
                <w:rFonts w:ascii="Cambria Math" w:hAnsi="Cambria Math"/>
                <w:sz w:val="20"/>
                <w:szCs w:val="20"/>
              </w:rPr>
              <m:t>1</m:t>
            </m:r>
          </m:sub>
          <m:sup>
            <m:r>
              <w:rPr>
                <w:rFonts w:ascii="Cambria Math" w:hAnsi="Cambria Math"/>
                <w:sz w:val="20"/>
                <w:szCs w:val="20"/>
              </w:rPr>
              <m:t>+</m:t>
            </m:r>
          </m:sup>
        </m:sSubSup>
      </m:oMath>
      <w:r w:rsidR="007E5B27" w:rsidRPr="00806939">
        <w:rPr>
          <w:rFonts w:eastAsiaTheme="minorEastAsia"/>
          <w:sz w:val="20"/>
          <w:szCs w:val="20"/>
        </w:rPr>
        <w:t xml:space="preserve">,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y</m:t>
            </m:r>
          </m:e>
          <m:sub>
            <m:r>
              <w:rPr>
                <w:rFonts w:ascii="Cambria Math" w:eastAsiaTheme="minorEastAsia" w:hAnsi="Cambria Math"/>
                <w:sz w:val="20"/>
                <w:szCs w:val="20"/>
              </w:rPr>
              <m:t>2</m:t>
            </m:r>
          </m:sub>
          <m:sup>
            <m:r>
              <w:rPr>
                <w:rFonts w:ascii="Cambria Math" w:eastAsiaTheme="minorEastAsia" w:hAnsi="Cambria Math"/>
                <w:sz w:val="20"/>
                <w:szCs w:val="20"/>
              </w:rPr>
              <m:t>+</m:t>
            </m:r>
          </m:sup>
        </m:sSubSup>
      </m:oMath>
      <w:r w:rsidR="007E5B27" w:rsidRPr="00806939">
        <w:rPr>
          <w:rFonts w:eastAsiaTheme="minorEastAsia"/>
          <w:sz w:val="20"/>
          <w:szCs w:val="20"/>
        </w:rPr>
        <w:t xml:space="preserve">, …,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y</m:t>
            </m:r>
          </m:e>
          <m:sub>
            <m:r>
              <w:rPr>
                <w:rFonts w:ascii="Cambria Math" w:eastAsiaTheme="minorEastAsia" w:hAnsi="Cambria Math"/>
                <w:sz w:val="20"/>
                <w:szCs w:val="20"/>
              </w:rPr>
              <m:t>n</m:t>
            </m:r>
          </m:sub>
          <m:sup>
            <m:r>
              <w:rPr>
                <w:rFonts w:ascii="Cambria Math" w:eastAsiaTheme="minorEastAsia" w:hAnsi="Cambria Math"/>
                <w:sz w:val="20"/>
                <w:szCs w:val="20"/>
              </w:rPr>
              <m:t>+</m:t>
            </m:r>
          </m:sup>
        </m:sSubSup>
      </m:oMath>
      <w:r w:rsidR="00420432">
        <w:rPr>
          <w:rFonts w:eastAsiaTheme="minorEastAsia"/>
          <w:sz w:val="20"/>
          <w:szCs w:val="20"/>
        </w:rPr>
        <w:t xml:space="preserve"> );</w:t>
      </w:r>
      <w:r w:rsidR="00420432">
        <w:rPr>
          <w:rFonts w:eastAsiaTheme="minorEastAsia"/>
          <w:sz w:val="20"/>
          <w:szCs w:val="20"/>
        </w:rPr>
        <w:tab/>
      </w:r>
      <w:r w:rsidR="007E5B27" w:rsidRPr="00806939">
        <w:rPr>
          <w:rFonts w:eastAsiaTheme="minorEastAsia"/>
          <w:sz w:val="20"/>
          <w:szCs w:val="20"/>
        </w:rPr>
        <w:t>(5)</w:t>
      </w:r>
    </w:p>
    <w:p w14:paraId="61016151" w14:textId="77777777" w:rsidR="007E5B27" w:rsidRPr="00806939" w:rsidRDefault="002501B9" w:rsidP="00976BDD">
      <w:pPr>
        <w:pStyle w:val="ListParagraph"/>
        <w:adjustRightInd w:val="0"/>
        <w:ind w:left="836" w:firstLine="0"/>
        <w:jc w:val="center"/>
        <w:rPr>
          <w:rFonts w:eastAsiaTheme="minorEastAsia"/>
          <w:sz w:val="20"/>
          <w:szCs w:val="20"/>
        </w:rPr>
      </w:pPr>
      <m:oMath>
        <m:sSubSup>
          <m:sSubSupPr>
            <m:ctrlPr>
              <w:rPr>
                <w:rFonts w:ascii="Cambria Math" w:hAnsi="Cambria Math"/>
                <w:i/>
                <w:sz w:val="20"/>
                <w:szCs w:val="20"/>
              </w:rPr>
            </m:ctrlPr>
          </m:sSubSupPr>
          <m:e>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  y</m:t>
            </m:r>
          </m:e>
          <m:sub>
            <m:r>
              <w:rPr>
                <w:rFonts w:ascii="Cambria Math" w:hAnsi="Cambria Math"/>
                <w:sz w:val="20"/>
                <w:szCs w:val="20"/>
              </w:rPr>
              <m:t>1</m:t>
            </m:r>
          </m:sub>
          <m:sup>
            <m:r>
              <w:rPr>
                <w:rFonts w:ascii="Cambria Math" w:hAnsi="Cambria Math"/>
                <w:sz w:val="20"/>
                <w:szCs w:val="20"/>
              </w:rPr>
              <m:t>-</m:t>
            </m:r>
          </m:sup>
        </m:sSubSup>
      </m:oMath>
      <w:r w:rsidR="007E5B27" w:rsidRPr="00806939">
        <w:rPr>
          <w:rFonts w:eastAsiaTheme="minorEastAsia"/>
          <w:sz w:val="20"/>
          <w:szCs w:val="20"/>
        </w:rPr>
        <w:t xml:space="preserve">,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y</m:t>
            </m:r>
          </m:e>
          <m:sub>
            <m:r>
              <w:rPr>
                <w:rFonts w:ascii="Cambria Math" w:eastAsiaTheme="minorEastAsia" w:hAnsi="Cambria Math"/>
                <w:sz w:val="20"/>
                <w:szCs w:val="20"/>
              </w:rPr>
              <m:t>2</m:t>
            </m:r>
          </m:sub>
          <m:sup>
            <m:r>
              <w:rPr>
                <w:rFonts w:ascii="Cambria Math" w:eastAsiaTheme="minorEastAsia" w:hAnsi="Cambria Math"/>
                <w:sz w:val="20"/>
                <w:szCs w:val="20"/>
              </w:rPr>
              <m:t>-</m:t>
            </m:r>
          </m:sup>
        </m:sSubSup>
      </m:oMath>
      <w:r w:rsidR="007E5B27" w:rsidRPr="00806939">
        <w:rPr>
          <w:rFonts w:eastAsiaTheme="minorEastAsia"/>
          <w:sz w:val="20"/>
          <w:szCs w:val="20"/>
        </w:rPr>
        <w:t xml:space="preserve">, …,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y</m:t>
            </m:r>
          </m:e>
          <m:sub>
            <m:r>
              <w:rPr>
                <w:rFonts w:ascii="Cambria Math" w:eastAsiaTheme="minorEastAsia" w:hAnsi="Cambria Math"/>
                <w:sz w:val="20"/>
                <w:szCs w:val="20"/>
              </w:rPr>
              <m:t>n</m:t>
            </m:r>
          </m:sub>
          <m:sup>
            <m:r>
              <w:rPr>
                <w:rFonts w:ascii="Cambria Math" w:eastAsiaTheme="minorEastAsia" w:hAnsi="Cambria Math"/>
                <w:sz w:val="20"/>
                <w:szCs w:val="20"/>
              </w:rPr>
              <m:t>-</m:t>
            </m:r>
          </m:sup>
        </m:sSubSup>
      </m:oMath>
      <w:r w:rsidR="00420432">
        <w:rPr>
          <w:rFonts w:eastAsiaTheme="minorEastAsia"/>
          <w:sz w:val="20"/>
          <w:szCs w:val="20"/>
        </w:rPr>
        <w:t xml:space="preserve"> );</w:t>
      </w:r>
      <w:r w:rsidR="00420432">
        <w:rPr>
          <w:rFonts w:eastAsiaTheme="minorEastAsia"/>
          <w:sz w:val="20"/>
          <w:szCs w:val="20"/>
        </w:rPr>
        <w:tab/>
      </w:r>
      <w:r w:rsidR="007E5B27" w:rsidRPr="00806939">
        <w:rPr>
          <w:rFonts w:eastAsiaTheme="minorEastAsia"/>
          <w:sz w:val="20"/>
          <w:szCs w:val="20"/>
        </w:rPr>
        <w:t>(6)</w:t>
      </w:r>
    </w:p>
    <w:p w14:paraId="0CFF3818" w14:textId="77777777" w:rsidR="007E5B27" w:rsidRPr="00806939" w:rsidRDefault="007E5B27" w:rsidP="00976BDD">
      <w:pPr>
        <w:pStyle w:val="ListParagraph"/>
        <w:adjustRightInd w:val="0"/>
        <w:ind w:left="836" w:firstLine="0"/>
        <w:rPr>
          <w:rFonts w:eastAsiaTheme="minorEastAsia"/>
          <w:sz w:val="20"/>
          <w:szCs w:val="20"/>
        </w:rPr>
      </w:pPr>
    </w:p>
    <w:p w14:paraId="3617B820" w14:textId="77777777" w:rsidR="007E5B27" w:rsidRPr="00806939" w:rsidRDefault="007E5B27" w:rsidP="00976BDD">
      <w:pPr>
        <w:pStyle w:val="ListParagraph"/>
        <w:adjustRightInd w:val="0"/>
        <w:ind w:left="836" w:firstLine="0"/>
        <w:rPr>
          <w:rFonts w:eastAsiaTheme="minorEastAsia"/>
          <w:sz w:val="20"/>
          <w:szCs w:val="20"/>
        </w:rPr>
      </w:pPr>
      <w:r w:rsidRPr="00806939">
        <w:rPr>
          <w:rFonts w:eastAsiaTheme="minorEastAsia"/>
          <w:sz w:val="20"/>
          <w:szCs w:val="20"/>
        </w:rPr>
        <w:t>Dimana:</w:t>
      </w:r>
    </w:p>
    <w:p w14:paraId="46FF816F" w14:textId="77777777" w:rsidR="007E5B27" w:rsidRPr="00806939" w:rsidRDefault="007E5B27" w:rsidP="00976BDD">
      <w:pPr>
        <w:pStyle w:val="ListParagraph"/>
        <w:adjustRightInd w:val="0"/>
        <w:ind w:left="836" w:firstLine="0"/>
        <w:rPr>
          <w:rFonts w:eastAsiaTheme="minorEastAsia"/>
          <w:sz w:val="20"/>
          <w:szCs w:val="20"/>
        </w:rPr>
      </w:pPr>
    </w:p>
    <w:p w14:paraId="5315690C" w14:textId="77777777" w:rsidR="007E5B27" w:rsidRPr="00806939" w:rsidRDefault="002501B9" w:rsidP="00976BDD">
      <w:pPr>
        <w:pStyle w:val="ListParagraph"/>
        <w:adjustRightInd w:val="0"/>
        <w:ind w:left="836" w:firstLine="0"/>
        <w:rPr>
          <w:rFonts w:eastAsiaTheme="minorEastAsia"/>
          <w:sz w:val="20"/>
          <w:szCs w:val="20"/>
        </w:rPr>
      </w:pP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j</m:t>
            </m:r>
          </m:sub>
          <m:sup>
            <m:r>
              <w:rPr>
                <w:rFonts w:ascii="Cambria Math" w:hAnsi="Cambria Math"/>
                <w:sz w:val="20"/>
                <w:szCs w:val="20"/>
              </w:rPr>
              <m:t>+</m:t>
            </m:r>
          </m:sup>
        </m:sSubSup>
      </m:oMath>
      <w:r w:rsidR="007E5B27" w:rsidRPr="00806939">
        <w:rPr>
          <w:rFonts w:eastAsiaTheme="minorEastAsia"/>
          <w:sz w:val="20"/>
          <w:szCs w:val="20"/>
        </w:rPr>
        <w:t xml:space="preserve"> = </w:t>
      </w:r>
    </w:p>
    <w:p w14:paraId="776BD682" w14:textId="77777777" w:rsidR="007E5B27" w:rsidRPr="00806939" w:rsidRDefault="002501B9" w:rsidP="00976BDD">
      <w:pPr>
        <w:pStyle w:val="ListParagraph"/>
        <w:adjustRightInd w:val="0"/>
        <w:ind w:left="836" w:firstLine="0"/>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max</m:t>
            </m:r>
          </m:e>
          <m:sub>
            <m:r>
              <w:rPr>
                <w:rFonts w:ascii="Cambria Math" w:eastAsiaTheme="minorEastAsia" w:hAnsi="Cambria Math"/>
                <w:sz w:val="20"/>
                <w:szCs w:val="20"/>
              </w:rPr>
              <m:t xml:space="preserve">i </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 xml:space="preserve">ij </m:t>
            </m:r>
          </m:sub>
        </m:sSub>
      </m:oMath>
      <w:r w:rsidR="007E5B27" w:rsidRPr="00806939">
        <w:rPr>
          <w:rFonts w:eastAsiaTheme="minorEastAsia"/>
          <w:sz w:val="20"/>
          <w:szCs w:val="20"/>
        </w:rPr>
        <w:t>; jika j adalah atribut keuntungan</w:t>
      </w:r>
    </w:p>
    <w:p w14:paraId="7F1141AB" w14:textId="77777777" w:rsidR="007E5B27" w:rsidRPr="00806939" w:rsidRDefault="002501B9" w:rsidP="00976BDD">
      <w:pPr>
        <w:pStyle w:val="ListParagraph"/>
        <w:adjustRightInd w:val="0"/>
        <w:ind w:left="836" w:firstLine="0"/>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min</m:t>
            </m:r>
          </m:e>
          <m:sub>
            <m:r>
              <w:rPr>
                <w:rFonts w:ascii="Cambria Math" w:eastAsiaTheme="minorEastAsia" w:hAnsi="Cambria Math"/>
                <w:sz w:val="20"/>
                <w:szCs w:val="20"/>
              </w:rPr>
              <m:t xml:space="preserve">i </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 xml:space="preserve">ij </m:t>
            </m:r>
          </m:sub>
        </m:sSub>
      </m:oMath>
      <w:r w:rsidR="007E5B27" w:rsidRPr="00806939">
        <w:rPr>
          <w:rFonts w:eastAsiaTheme="minorEastAsia"/>
          <w:sz w:val="20"/>
          <w:szCs w:val="20"/>
        </w:rPr>
        <w:t xml:space="preserve">; jika j adalah atribut biaya </w:t>
      </w:r>
    </w:p>
    <w:p w14:paraId="5411347B" w14:textId="77777777" w:rsidR="007E5B27" w:rsidRPr="00806939" w:rsidRDefault="002501B9" w:rsidP="00976BDD">
      <w:pPr>
        <w:pStyle w:val="ListParagraph"/>
        <w:adjustRightInd w:val="0"/>
        <w:ind w:left="836" w:firstLine="0"/>
        <w:rPr>
          <w:rFonts w:eastAsiaTheme="minorEastAsia"/>
          <w:sz w:val="20"/>
          <w:szCs w:val="20"/>
        </w:rPr>
      </w:pP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j</m:t>
            </m:r>
          </m:sub>
          <m:sup>
            <m:r>
              <w:rPr>
                <w:rFonts w:ascii="Cambria Math" w:hAnsi="Cambria Math"/>
                <w:sz w:val="20"/>
                <w:szCs w:val="20"/>
              </w:rPr>
              <m:t>+</m:t>
            </m:r>
          </m:sup>
        </m:sSubSup>
      </m:oMath>
      <w:r w:rsidR="007E5B27" w:rsidRPr="00806939">
        <w:rPr>
          <w:rFonts w:eastAsiaTheme="minorEastAsia"/>
          <w:sz w:val="20"/>
          <w:szCs w:val="20"/>
        </w:rPr>
        <w:t xml:space="preserve"> = </w:t>
      </w:r>
    </w:p>
    <w:p w14:paraId="33173A29" w14:textId="77777777" w:rsidR="007E5B27" w:rsidRPr="00806939" w:rsidRDefault="002501B9" w:rsidP="00976BDD">
      <w:pPr>
        <w:pStyle w:val="ListParagraph"/>
        <w:adjustRightInd w:val="0"/>
        <w:ind w:left="836" w:firstLine="0"/>
        <w:rPr>
          <w:rFonts w:eastAsiaTheme="minorEastAsia"/>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m:rPr>
                    <m:sty m:val="p"/>
                  </m:rPr>
                  <w:rPr>
                    <w:rFonts w:ascii="Cambria Math" w:hAnsi="Cambria Math"/>
                    <w:sz w:val="20"/>
                    <w:szCs w:val="20"/>
                  </w:rPr>
                  <m:t>min</m:t>
                </m:r>
              </m:e>
              <m:lim>
                <m:r>
                  <w:rPr>
                    <w:rFonts w:ascii="Cambria Math" w:eastAsiaTheme="minorEastAsia" w:hAnsi="Cambria Math"/>
                    <w:sz w:val="20"/>
                    <w:szCs w:val="20"/>
                  </w:rPr>
                  <m:t>i</m:t>
                </m:r>
              </m:lim>
            </m:limLow>
          </m:fName>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ij</m:t>
                </m:r>
              </m:sub>
            </m:sSub>
          </m:e>
        </m:func>
      </m:oMath>
      <w:r w:rsidR="007E5B27" w:rsidRPr="00806939">
        <w:rPr>
          <w:rFonts w:eastAsiaTheme="minorEastAsia"/>
          <w:sz w:val="20"/>
          <w:szCs w:val="20"/>
        </w:rPr>
        <w:t xml:space="preserve"> ; jika j adalah atribut keuntungan</w:t>
      </w:r>
    </w:p>
    <w:p w14:paraId="1D1F0AD1" w14:textId="77777777" w:rsidR="007E5B27" w:rsidRPr="00806939" w:rsidRDefault="002501B9" w:rsidP="00976BDD">
      <w:pPr>
        <w:pStyle w:val="ListParagraph"/>
        <w:adjustRightInd w:val="0"/>
        <w:ind w:left="836" w:firstLine="0"/>
        <w:rPr>
          <w:rFonts w:eastAsiaTheme="minorEastAsia"/>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m:rPr>
                    <m:sty m:val="p"/>
                  </m:rPr>
                  <w:rPr>
                    <w:rFonts w:ascii="Cambria Math" w:hAnsi="Cambria Math"/>
                    <w:sz w:val="20"/>
                    <w:szCs w:val="20"/>
                  </w:rPr>
                  <m:t>max</m:t>
                </m:r>
              </m:e>
              <m:lim>
                <m:r>
                  <w:rPr>
                    <w:rFonts w:ascii="Cambria Math" w:eastAsiaTheme="minorEastAsia" w:hAnsi="Cambria Math"/>
                    <w:sz w:val="20"/>
                    <w:szCs w:val="20"/>
                  </w:rPr>
                  <m:t>i</m:t>
                </m:r>
              </m:lim>
            </m:limLow>
          </m:fName>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ij</m:t>
                </m:r>
              </m:sub>
            </m:sSub>
          </m:e>
        </m:func>
      </m:oMath>
      <w:r w:rsidR="007E5B27" w:rsidRPr="00806939">
        <w:rPr>
          <w:rFonts w:eastAsiaTheme="minorEastAsia"/>
          <w:sz w:val="20"/>
          <w:szCs w:val="20"/>
        </w:rPr>
        <w:t xml:space="preserve"> ; jika j adalah atribut biaya</w:t>
      </w:r>
    </w:p>
    <w:p w14:paraId="4AEEB82F" w14:textId="77777777" w:rsidR="007E5B27" w:rsidRPr="00806939" w:rsidRDefault="007E5B27" w:rsidP="00976BDD">
      <w:pPr>
        <w:pStyle w:val="ListParagraph"/>
        <w:widowControl/>
        <w:adjustRightInd w:val="0"/>
        <w:ind w:left="836" w:right="233" w:firstLine="0"/>
        <w:contextualSpacing/>
        <w:rPr>
          <w:sz w:val="20"/>
          <w:szCs w:val="20"/>
        </w:rPr>
      </w:pPr>
    </w:p>
    <w:p w14:paraId="431CCF1F" w14:textId="77777777" w:rsidR="007E4986" w:rsidRDefault="007E4986" w:rsidP="00976BDD">
      <w:pPr>
        <w:pStyle w:val="ListParagraph"/>
        <w:widowControl/>
        <w:numPr>
          <w:ilvl w:val="0"/>
          <w:numId w:val="12"/>
        </w:numPr>
        <w:adjustRightInd w:val="0"/>
        <w:ind w:right="233"/>
        <w:contextualSpacing/>
        <w:rPr>
          <w:sz w:val="20"/>
          <w:szCs w:val="20"/>
        </w:rPr>
      </w:pPr>
      <w:r w:rsidRPr="00806939">
        <w:rPr>
          <w:sz w:val="20"/>
          <w:szCs w:val="20"/>
        </w:rPr>
        <w:t>Menentukan jarak antara nilai setiap alternatif dengan matriks solusi ideal positf dan negatif</w:t>
      </w:r>
    </w:p>
    <w:p w14:paraId="4342AF41" w14:textId="77777777" w:rsidR="007E5B27" w:rsidRPr="00806939" w:rsidRDefault="002501B9" w:rsidP="00976BDD">
      <w:pPr>
        <w:pStyle w:val="ListParagraph"/>
        <w:adjustRightInd w:val="0"/>
        <w:ind w:left="836" w:firstLine="0"/>
        <w:jc w:val="center"/>
        <w:rPr>
          <w:rFonts w:eastAsiaTheme="minorEastAsia"/>
          <w:sz w:val="20"/>
          <w:szCs w:val="20"/>
        </w:rPr>
      </w:pP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oMath>
      <w:r w:rsidR="007E5B27" w:rsidRPr="00806939">
        <w:rPr>
          <w:rFonts w:eastAsiaTheme="minorEastAsia"/>
          <w:sz w:val="20"/>
          <w:szCs w:val="20"/>
        </w:rPr>
        <w:t xml:space="preserve"> = </w:t>
      </w:r>
      <m:oMath>
        <m:rad>
          <m:radPr>
            <m:degHide m:val="1"/>
            <m:ctrlPr>
              <w:rPr>
                <w:rFonts w:ascii="Cambria Math" w:eastAsiaTheme="minorEastAsia" w:hAnsi="Cambria Math"/>
                <w:i/>
                <w:sz w:val="20"/>
                <w:szCs w:val="20"/>
              </w:rPr>
            </m:ctrlPr>
          </m:radPr>
          <m:deg/>
          <m:e>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j=1</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ij</m:t>
                            </m:r>
                          </m:sub>
                        </m:sSub>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y</m:t>
                            </m:r>
                          </m:e>
                          <m:sub>
                            <m:r>
                              <w:rPr>
                                <w:rFonts w:ascii="Cambria Math" w:eastAsiaTheme="minorEastAsia" w:hAnsi="Cambria Math"/>
                                <w:sz w:val="20"/>
                                <w:szCs w:val="20"/>
                              </w:rPr>
                              <m:t>i</m:t>
                            </m:r>
                          </m:sub>
                          <m:sup>
                            <m:r>
                              <w:rPr>
                                <w:rFonts w:ascii="Cambria Math" w:eastAsiaTheme="minorEastAsia" w:hAnsi="Cambria Math"/>
                                <w:sz w:val="20"/>
                                <w:szCs w:val="20"/>
                              </w:rPr>
                              <m:t>+</m:t>
                            </m:r>
                          </m:sup>
                        </m:sSubSup>
                      </m:e>
                    </m:d>
                  </m:e>
                  <m:sup>
                    <m:r>
                      <w:rPr>
                        <w:rFonts w:ascii="Cambria Math" w:eastAsiaTheme="minorEastAsia" w:hAnsi="Cambria Math"/>
                        <w:sz w:val="20"/>
                        <w:szCs w:val="20"/>
                      </w:rPr>
                      <m:t>2</m:t>
                    </m:r>
                  </m:sup>
                </m:sSup>
              </m:e>
            </m:nary>
          </m:e>
        </m:rad>
      </m:oMath>
      <w:r w:rsidR="007E5B27" w:rsidRPr="00806939">
        <w:rPr>
          <w:rFonts w:eastAsiaTheme="minorEastAsia"/>
          <w:sz w:val="20"/>
          <w:szCs w:val="20"/>
        </w:rPr>
        <w:tab/>
      </w:r>
      <w:r w:rsidR="007E5B27" w:rsidRPr="00806939">
        <w:rPr>
          <w:rFonts w:eastAsiaTheme="minorEastAsia"/>
          <w:sz w:val="20"/>
          <w:szCs w:val="20"/>
        </w:rPr>
        <w:tab/>
        <w:t>(7)</w:t>
      </w:r>
    </w:p>
    <w:p w14:paraId="704A2607" w14:textId="77777777" w:rsidR="007E5B27" w:rsidRPr="00806939" w:rsidRDefault="007E5B27" w:rsidP="00976BDD">
      <w:pPr>
        <w:pStyle w:val="ListParagraph"/>
        <w:adjustRightInd w:val="0"/>
        <w:ind w:left="836" w:firstLine="0"/>
        <w:rPr>
          <w:rFonts w:eastAsiaTheme="minorEastAsia"/>
          <w:sz w:val="20"/>
          <w:szCs w:val="20"/>
        </w:rPr>
      </w:pPr>
    </w:p>
    <w:p w14:paraId="67A1DD71" w14:textId="77777777" w:rsidR="007E5B27" w:rsidRPr="00806939" w:rsidRDefault="002501B9" w:rsidP="00976BDD">
      <w:pPr>
        <w:pStyle w:val="ListParagraph"/>
        <w:adjustRightInd w:val="0"/>
        <w:ind w:left="836" w:firstLine="0"/>
        <w:jc w:val="center"/>
        <w:rPr>
          <w:rFonts w:eastAsiaTheme="minorEastAsia"/>
          <w:sz w:val="20"/>
          <w:szCs w:val="20"/>
        </w:rPr>
      </w:pP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oMath>
      <w:r w:rsidR="007E5B27" w:rsidRPr="00806939">
        <w:rPr>
          <w:rFonts w:eastAsiaTheme="minorEastAsia"/>
          <w:sz w:val="20"/>
          <w:szCs w:val="20"/>
        </w:rPr>
        <w:t xml:space="preserve"> = </w:t>
      </w:r>
      <m:oMath>
        <m:rad>
          <m:radPr>
            <m:degHide m:val="1"/>
            <m:ctrlPr>
              <w:rPr>
                <w:rFonts w:ascii="Cambria Math" w:eastAsiaTheme="minorEastAsia" w:hAnsi="Cambria Math"/>
                <w:i/>
                <w:sz w:val="20"/>
                <w:szCs w:val="20"/>
              </w:rPr>
            </m:ctrlPr>
          </m:radPr>
          <m:deg/>
          <m:e>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j=1</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ij</m:t>
                            </m:r>
                          </m:sub>
                        </m:sSub>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y</m:t>
                            </m:r>
                          </m:e>
                          <m:sub>
                            <m:r>
                              <w:rPr>
                                <w:rFonts w:ascii="Cambria Math" w:eastAsiaTheme="minorEastAsia" w:hAnsi="Cambria Math"/>
                                <w:sz w:val="20"/>
                                <w:szCs w:val="20"/>
                              </w:rPr>
                              <m:t>i</m:t>
                            </m:r>
                          </m:sub>
                          <m:sup>
                            <m:r>
                              <w:rPr>
                                <w:rFonts w:ascii="Cambria Math" w:eastAsiaTheme="minorEastAsia" w:hAnsi="Cambria Math"/>
                                <w:sz w:val="20"/>
                                <w:szCs w:val="20"/>
                              </w:rPr>
                              <m:t>-</m:t>
                            </m:r>
                          </m:sup>
                        </m:sSubSup>
                      </m:e>
                    </m:d>
                  </m:e>
                  <m:sup>
                    <m:r>
                      <w:rPr>
                        <w:rFonts w:ascii="Cambria Math" w:eastAsiaTheme="minorEastAsia" w:hAnsi="Cambria Math"/>
                        <w:sz w:val="20"/>
                        <w:szCs w:val="20"/>
                      </w:rPr>
                      <m:t>2</m:t>
                    </m:r>
                  </m:sup>
                </m:sSup>
              </m:e>
            </m:nary>
          </m:e>
        </m:rad>
      </m:oMath>
      <w:r w:rsidR="007E5B27" w:rsidRPr="00806939">
        <w:rPr>
          <w:rFonts w:eastAsiaTheme="minorEastAsia"/>
          <w:sz w:val="20"/>
          <w:szCs w:val="20"/>
        </w:rPr>
        <w:tab/>
      </w:r>
      <w:r w:rsidR="007E5B27" w:rsidRPr="00806939">
        <w:rPr>
          <w:rFonts w:eastAsiaTheme="minorEastAsia"/>
          <w:sz w:val="20"/>
          <w:szCs w:val="20"/>
        </w:rPr>
        <w:tab/>
        <w:t>(8)</w:t>
      </w:r>
    </w:p>
    <w:p w14:paraId="47B91E7A" w14:textId="77777777" w:rsidR="007E5B27" w:rsidRPr="00806939" w:rsidRDefault="007E5B27" w:rsidP="00976BDD">
      <w:pPr>
        <w:pStyle w:val="ListParagraph"/>
        <w:adjustRightInd w:val="0"/>
        <w:ind w:left="836" w:firstLine="0"/>
        <w:rPr>
          <w:sz w:val="20"/>
          <w:szCs w:val="20"/>
        </w:rPr>
      </w:pPr>
    </w:p>
    <w:p w14:paraId="23D313C6" w14:textId="77777777" w:rsidR="007E5B27" w:rsidRPr="00806939" w:rsidRDefault="007E5B27" w:rsidP="00976BDD">
      <w:pPr>
        <w:pStyle w:val="ListParagraph"/>
        <w:adjustRightInd w:val="0"/>
        <w:ind w:left="836" w:firstLine="0"/>
        <w:rPr>
          <w:sz w:val="20"/>
          <w:szCs w:val="20"/>
        </w:rPr>
      </w:pPr>
      <w:r w:rsidRPr="00806939">
        <w:rPr>
          <w:sz w:val="20"/>
          <w:szCs w:val="20"/>
        </w:rPr>
        <w:t>Dimana:</w:t>
      </w:r>
    </w:p>
    <w:p w14:paraId="73AA6A85" w14:textId="77777777" w:rsidR="007E5B27" w:rsidRPr="00806939" w:rsidRDefault="002501B9" w:rsidP="00976BDD">
      <w:pPr>
        <w:pStyle w:val="ListParagraph"/>
        <w:adjustRightInd w:val="0"/>
        <w:ind w:left="836" w:firstLine="0"/>
        <w:rPr>
          <w:rFonts w:eastAsiaTheme="minorEastAsia"/>
          <w:sz w:val="20"/>
          <w:szCs w:val="20"/>
        </w:rPr>
      </w:pP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oMath>
      <w:r w:rsidR="007E5B27" w:rsidRPr="00806939">
        <w:rPr>
          <w:rFonts w:eastAsiaTheme="minorEastAsia"/>
          <w:sz w:val="20"/>
          <w:szCs w:val="20"/>
        </w:rPr>
        <w:t xml:space="preserve"> = jarak alternatif ke-i dengan solusi ideal positif</w:t>
      </w:r>
    </w:p>
    <w:p w14:paraId="6BC5571E" w14:textId="77777777" w:rsidR="007E5B27" w:rsidRPr="00806939" w:rsidRDefault="002501B9" w:rsidP="00976BDD">
      <w:pPr>
        <w:pStyle w:val="ListParagraph"/>
        <w:adjustRightInd w:val="0"/>
        <w:ind w:left="836" w:firstLine="0"/>
        <w:rPr>
          <w:rFonts w:eastAsiaTheme="minorEastAsia"/>
          <w:sz w:val="20"/>
          <w:szCs w:val="20"/>
        </w:rPr>
      </w:pP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i</m:t>
            </m:r>
          </m:sub>
          <m:sup>
            <m:r>
              <w:rPr>
                <w:rFonts w:ascii="Cambria Math" w:hAnsi="Cambria Math"/>
                <w:sz w:val="20"/>
                <w:szCs w:val="20"/>
              </w:rPr>
              <m:t>+</m:t>
            </m:r>
          </m:sup>
        </m:sSubSup>
      </m:oMath>
      <w:r w:rsidR="007E5B27" w:rsidRPr="00806939">
        <w:rPr>
          <w:rFonts w:eastAsiaTheme="minorEastAsia"/>
          <w:sz w:val="20"/>
          <w:szCs w:val="20"/>
        </w:rPr>
        <w:t xml:space="preserve"> = Elemen solusi ideal positif [i]</w:t>
      </w:r>
    </w:p>
    <w:p w14:paraId="0CABFBD5" w14:textId="77777777" w:rsidR="007E5B27" w:rsidRPr="007E5B27" w:rsidRDefault="002501B9" w:rsidP="00976BDD">
      <w:pPr>
        <w:pStyle w:val="ListParagraph"/>
        <w:adjustRightInd w:val="0"/>
        <w:ind w:left="836" w:firstLine="0"/>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m:t>
            </m:r>
          </m:sub>
        </m:sSub>
      </m:oMath>
      <w:r w:rsidR="007E5B27" w:rsidRPr="007E5B27">
        <w:rPr>
          <w:rFonts w:eastAsiaTheme="minorEastAsia"/>
          <w:sz w:val="20"/>
          <w:szCs w:val="20"/>
        </w:rPr>
        <w:t xml:space="preserve"> = </w:t>
      </w:r>
      <w:r w:rsidR="007E5B27" w:rsidRPr="007E5B27">
        <w:rPr>
          <w:sz w:val="20"/>
          <w:szCs w:val="20"/>
        </w:rPr>
        <w:t>Elemen matriks ternormalisasi terbobot [i][j]</w:t>
      </w:r>
    </w:p>
    <w:p w14:paraId="3CE8DD71" w14:textId="77777777" w:rsidR="007E5B27" w:rsidRPr="007E5B27" w:rsidRDefault="002501B9" w:rsidP="00976BDD">
      <w:pPr>
        <w:pStyle w:val="ListParagraph"/>
        <w:adjustRightInd w:val="0"/>
        <w:ind w:left="836" w:firstLine="0"/>
        <w:rPr>
          <w:sz w:val="20"/>
          <w:szCs w:val="20"/>
        </w:rPr>
      </w:pP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oMath>
      <w:r w:rsidR="007E5B27" w:rsidRPr="007E5B27">
        <w:rPr>
          <w:rFonts w:eastAsiaTheme="minorEastAsia"/>
          <w:sz w:val="20"/>
          <w:szCs w:val="20"/>
        </w:rPr>
        <w:t xml:space="preserve"> = </w:t>
      </w:r>
      <w:r w:rsidR="007E5B27" w:rsidRPr="007E5B27">
        <w:rPr>
          <w:sz w:val="20"/>
          <w:szCs w:val="20"/>
        </w:rPr>
        <w:t>Jarak alternatif ke-i dengan solusi ideal negative</w:t>
      </w:r>
    </w:p>
    <w:p w14:paraId="4C840155" w14:textId="77777777" w:rsidR="007E5B27" w:rsidRPr="007E5B27" w:rsidRDefault="002501B9" w:rsidP="00976BDD">
      <w:pPr>
        <w:pStyle w:val="ListParagraph"/>
        <w:adjustRightInd w:val="0"/>
        <w:ind w:left="836" w:firstLine="0"/>
        <w:rPr>
          <w:sz w:val="20"/>
          <w:szCs w:val="20"/>
        </w:rPr>
      </w:pP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i</m:t>
            </m:r>
          </m:sub>
          <m:sup>
            <m:r>
              <w:rPr>
                <w:rFonts w:ascii="Cambria Math" w:hAnsi="Cambria Math"/>
                <w:sz w:val="20"/>
                <w:szCs w:val="20"/>
              </w:rPr>
              <m:t>-</m:t>
            </m:r>
          </m:sup>
        </m:sSubSup>
      </m:oMath>
      <w:r w:rsidR="007E5B27" w:rsidRPr="007E5B27">
        <w:rPr>
          <w:rFonts w:eastAsiaTheme="minorEastAsia"/>
          <w:sz w:val="20"/>
          <w:szCs w:val="20"/>
        </w:rPr>
        <w:t xml:space="preserve"> = </w:t>
      </w:r>
      <w:r w:rsidR="007E5B27" w:rsidRPr="007E5B27">
        <w:rPr>
          <w:sz w:val="20"/>
          <w:szCs w:val="20"/>
        </w:rPr>
        <w:t>Elemen solusi ideal negatif [i]</w:t>
      </w:r>
    </w:p>
    <w:p w14:paraId="7F33E614" w14:textId="77777777" w:rsidR="007E5B27" w:rsidRPr="007E5B27" w:rsidRDefault="002501B9" w:rsidP="00976BDD">
      <w:pPr>
        <w:pStyle w:val="ListParagraph"/>
        <w:adjustRightInd w:val="0"/>
        <w:ind w:left="836" w:firstLine="0"/>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m:t>
            </m:r>
          </m:sub>
        </m:sSub>
      </m:oMath>
      <w:r w:rsidR="007E5B27" w:rsidRPr="007E5B27">
        <w:rPr>
          <w:rFonts w:eastAsiaTheme="minorEastAsia"/>
          <w:sz w:val="20"/>
          <w:szCs w:val="20"/>
        </w:rPr>
        <w:t xml:space="preserve"> = </w:t>
      </w:r>
      <w:r w:rsidR="007E5B27" w:rsidRPr="007E5B27">
        <w:rPr>
          <w:sz w:val="20"/>
          <w:szCs w:val="20"/>
        </w:rPr>
        <w:t>Elemen matriks ternormalisasi terbobot [i][j]</w:t>
      </w:r>
    </w:p>
    <w:p w14:paraId="050E830F" w14:textId="77777777" w:rsidR="007E5B27" w:rsidRPr="00806939" w:rsidRDefault="007E5B27" w:rsidP="00976BDD">
      <w:pPr>
        <w:pStyle w:val="ListParagraph"/>
        <w:widowControl/>
        <w:adjustRightInd w:val="0"/>
        <w:ind w:left="836" w:right="233" w:firstLine="0"/>
        <w:contextualSpacing/>
        <w:rPr>
          <w:sz w:val="20"/>
          <w:szCs w:val="20"/>
        </w:rPr>
      </w:pPr>
    </w:p>
    <w:p w14:paraId="18C6783F" w14:textId="77777777" w:rsidR="00C45511" w:rsidRPr="00C45511" w:rsidRDefault="00C45511" w:rsidP="00976BDD">
      <w:pPr>
        <w:pStyle w:val="ListParagraph"/>
        <w:numPr>
          <w:ilvl w:val="0"/>
          <w:numId w:val="12"/>
        </w:numPr>
        <w:adjustRightInd w:val="0"/>
        <w:rPr>
          <w:iCs/>
          <w:sz w:val="20"/>
          <w:szCs w:val="20"/>
        </w:rPr>
      </w:pPr>
      <w:r w:rsidRPr="00806939">
        <w:rPr>
          <w:sz w:val="20"/>
          <w:szCs w:val="20"/>
        </w:rPr>
        <w:t>Menentukan nilai preferensi untuk setiap alternatif</w:t>
      </w:r>
    </w:p>
    <w:p w14:paraId="10FFB94B" w14:textId="77777777" w:rsidR="007E4986" w:rsidRDefault="002501B9" w:rsidP="00976BDD">
      <w:pPr>
        <w:pStyle w:val="ListParagraph"/>
        <w:adjustRightInd w:val="0"/>
        <w:ind w:left="836" w:firstLine="0"/>
        <w:jc w:val="center"/>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num>
          <m:den>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 xml:space="preserve"> </m:t>
            </m:r>
          </m:den>
        </m:f>
      </m:oMath>
      <w:r w:rsidR="00C45511" w:rsidRPr="00C45511">
        <w:rPr>
          <w:rFonts w:eastAsiaTheme="minorEastAsia"/>
          <w:sz w:val="20"/>
          <w:szCs w:val="20"/>
        </w:rPr>
        <w:t xml:space="preserve"> </w:t>
      </w:r>
      <w:r w:rsidR="00C45511" w:rsidRPr="00C45511">
        <w:rPr>
          <w:rFonts w:eastAsiaTheme="minorEastAsia"/>
          <w:sz w:val="20"/>
          <w:szCs w:val="20"/>
        </w:rPr>
        <w:tab/>
      </w:r>
      <w:r w:rsidR="00420432">
        <w:rPr>
          <w:rFonts w:eastAsiaTheme="minorEastAsia"/>
          <w:sz w:val="20"/>
          <w:szCs w:val="20"/>
        </w:rPr>
        <w:tab/>
      </w:r>
      <w:r w:rsidR="00420432">
        <w:rPr>
          <w:rFonts w:eastAsiaTheme="minorEastAsia"/>
          <w:sz w:val="20"/>
          <w:szCs w:val="20"/>
        </w:rPr>
        <w:tab/>
      </w:r>
      <w:r w:rsidR="00C45511" w:rsidRPr="00C45511">
        <w:rPr>
          <w:rFonts w:eastAsiaTheme="minorEastAsia"/>
          <w:sz w:val="20"/>
          <w:szCs w:val="20"/>
        </w:rPr>
        <w:t>(9)</w:t>
      </w:r>
    </w:p>
    <w:p w14:paraId="3D7432C3" w14:textId="77777777" w:rsidR="00C45511" w:rsidRDefault="00C45511" w:rsidP="00976BDD">
      <w:pPr>
        <w:pStyle w:val="ListParagraph"/>
        <w:adjustRightInd w:val="0"/>
        <w:ind w:left="836" w:firstLine="0"/>
        <w:rPr>
          <w:iCs/>
          <w:sz w:val="20"/>
          <w:szCs w:val="20"/>
        </w:rPr>
      </w:pPr>
    </w:p>
    <w:p w14:paraId="2DCC2561" w14:textId="77777777" w:rsidR="00C45511" w:rsidRPr="00806939" w:rsidRDefault="002501B9" w:rsidP="00976BDD">
      <w:pPr>
        <w:adjustRightInd w:val="0"/>
        <w:ind w:left="567" w:firstLine="142"/>
        <w:jc w:val="both"/>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oMath>
      <w:r w:rsidR="00C45511" w:rsidRPr="00806939">
        <w:rPr>
          <w:rFonts w:eastAsiaTheme="minorEastAsia"/>
          <w:sz w:val="20"/>
          <w:szCs w:val="20"/>
        </w:rPr>
        <w:t xml:space="preserve"> = </w:t>
      </w:r>
      <w:r w:rsidR="00C45511" w:rsidRPr="00806939">
        <w:rPr>
          <w:sz w:val="20"/>
          <w:szCs w:val="20"/>
        </w:rPr>
        <w:t xml:space="preserve">Kedekatan </w:t>
      </w:r>
      <w:r w:rsidR="00C45511">
        <w:rPr>
          <w:sz w:val="20"/>
          <w:szCs w:val="20"/>
        </w:rPr>
        <w:t xml:space="preserve">tiap alternatif terhadap solusi </w:t>
      </w:r>
      <w:r w:rsidR="00C45511" w:rsidRPr="00806939">
        <w:rPr>
          <w:sz w:val="20"/>
          <w:szCs w:val="20"/>
        </w:rPr>
        <w:t>ideal</w:t>
      </w:r>
    </w:p>
    <w:p w14:paraId="0BC2B91B" w14:textId="77777777" w:rsidR="00C45511" w:rsidRPr="00806939" w:rsidRDefault="002501B9" w:rsidP="00976BDD">
      <w:pPr>
        <w:adjustRightInd w:val="0"/>
        <w:ind w:left="567" w:firstLine="131"/>
        <w:jc w:val="both"/>
        <w:rPr>
          <w:sz w:val="20"/>
          <w:szCs w:val="20"/>
        </w:rPr>
      </w:pP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oMath>
      <w:r w:rsidR="00C45511" w:rsidRPr="00806939">
        <w:rPr>
          <w:rFonts w:eastAsiaTheme="minorEastAsia"/>
          <w:sz w:val="20"/>
          <w:szCs w:val="20"/>
        </w:rPr>
        <w:t xml:space="preserve"> = </w:t>
      </w:r>
      <w:r w:rsidR="00C45511" w:rsidRPr="00806939">
        <w:rPr>
          <w:sz w:val="20"/>
          <w:szCs w:val="20"/>
        </w:rPr>
        <w:t>jarak alternatif ke-i dengan solusi ideal positif</w:t>
      </w:r>
    </w:p>
    <w:p w14:paraId="4844037F" w14:textId="77777777" w:rsidR="00C45511" w:rsidRPr="00806939" w:rsidRDefault="002501B9" w:rsidP="00976BDD">
      <w:pPr>
        <w:adjustRightInd w:val="0"/>
        <w:ind w:left="567" w:firstLine="131"/>
        <w:jc w:val="both"/>
        <w:rPr>
          <w:sz w:val="20"/>
          <w:szCs w:val="20"/>
        </w:rPr>
      </w:pPr>
      <m:oMath>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oMath>
      <w:r w:rsidR="00C45511" w:rsidRPr="00806939">
        <w:rPr>
          <w:rFonts w:eastAsiaTheme="minorEastAsia"/>
          <w:sz w:val="20"/>
          <w:szCs w:val="20"/>
        </w:rPr>
        <w:t xml:space="preserve"> = </w:t>
      </w:r>
      <w:r w:rsidR="00C45511" w:rsidRPr="00806939">
        <w:rPr>
          <w:sz w:val="20"/>
          <w:szCs w:val="20"/>
        </w:rPr>
        <w:t>jarak alternatif ke-i dengan solusi</w:t>
      </w:r>
      <w:r w:rsidR="00C45511" w:rsidRPr="00806939">
        <w:rPr>
          <w:rFonts w:eastAsiaTheme="minorEastAsia"/>
          <w:sz w:val="20"/>
          <w:szCs w:val="20"/>
        </w:rPr>
        <w:t xml:space="preserve"> </w:t>
      </w:r>
      <w:r w:rsidR="00C45511" w:rsidRPr="00806939">
        <w:rPr>
          <w:sz w:val="20"/>
          <w:szCs w:val="20"/>
        </w:rPr>
        <w:t>ideal negatif</w:t>
      </w:r>
    </w:p>
    <w:p w14:paraId="7446EBEF" w14:textId="77777777" w:rsidR="00C45511" w:rsidRDefault="00C45511" w:rsidP="00976BDD">
      <w:pPr>
        <w:adjustRightInd w:val="0"/>
        <w:ind w:left="426" w:right="233"/>
        <w:jc w:val="both"/>
        <w:rPr>
          <w:sz w:val="20"/>
          <w:szCs w:val="20"/>
        </w:rPr>
      </w:pPr>
      <w:r w:rsidRPr="00806939">
        <w:rPr>
          <w:sz w:val="20"/>
          <w:szCs w:val="20"/>
        </w:rPr>
        <w:t>Nilai Vi yang lebih besar menunjukan</w:t>
      </w:r>
      <w:r w:rsidRPr="00806939">
        <w:rPr>
          <w:rFonts w:eastAsiaTheme="minorEastAsia"/>
          <w:sz w:val="20"/>
          <w:szCs w:val="20"/>
        </w:rPr>
        <w:t xml:space="preserve"> </w:t>
      </w:r>
      <w:r>
        <w:rPr>
          <w:sz w:val="20"/>
          <w:szCs w:val="20"/>
        </w:rPr>
        <w:t xml:space="preserve">bahwa </w:t>
      </w:r>
      <w:r w:rsidRPr="00806939">
        <w:rPr>
          <w:sz w:val="20"/>
          <w:szCs w:val="20"/>
        </w:rPr>
        <w:t>alternatif ke-i lebih dipilih.</w:t>
      </w:r>
    </w:p>
    <w:p w14:paraId="5FD636FE" w14:textId="77777777" w:rsidR="00587C36" w:rsidRDefault="00587C36" w:rsidP="00976BDD">
      <w:pPr>
        <w:adjustRightInd w:val="0"/>
        <w:ind w:left="851"/>
        <w:jc w:val="both"/>
        <w:rPr>
          <w:sz w:val="20"/>
          <w:szCs w:val="20"/>
        </w:rPr>
      </w:pPr>
    </w:p>
    <w:p w14:paraId="3808A230" w14:textId="77777777" w:rsidR="000B3E59" w:rsidRDefault="00587C36" w:rsidP="00976BDD">
      <w:pPr>
        <w:pStyle w:val="ListParagraph"/>
        <w:numPr>
          <w:ilvl w:val="0"/>
          <w:numId w:val="7"/>
        </w:numPr>
        <w:adjustRightInd w:val="0"/>
        <w:ind w:left="426" w:hanging="310"/>
        <w:rPr>
          <w:i/>
          <w:sz w:val="20"/>
          <w:szCs w:val="20"/>
        </w:rPr>
      </w:pPr>
      <w:r w:rsidRPr="00587C36">
        <w:rPr>
          <w:i/>
          <w:sz w:val="20"/>
          <w:szCs w:val="20"/>
        </w:rPr>
        <w:t>Definisi Padi</w:t>
      </w:r>
    </w:p>
    <w:p w14:paraId="3E42E534" w14:textId="77777777" w:rsidR="000B3E59" w:rsidRDefault="00587C36" w:rsidP="00976BDD">
      <w:pPr>
        <w:adjustRightInd w:val="0"/>
        <w:ind w:left="116" w:right="233" w:firstLine="360"/>
        <w:jc w:val="both"/>
        <w:rPr>
          <w:i/>
          <w:sz w:val="20"/>
          <w:szCs w:val="20"/>
        </w:rPr>
      </w:pPr>
      <w:r w:rsidRPr="000B3E59">
        <w:rPr>
          <w:sz w:val="20"/>
          <w:szCs w:val="20"/>
        </w:rPr>
        <w:t>Padi merupakan sumb</w:t>
      </w:r>
      <w:r w:rsidR="000B3E59" w:rsidRPr="000B3E59">
        <w:rPr>
          <w:sz w:val="20"/>
          <w:szCs w:val="20"/>
        </w:rPr>
        <w:t xml:space="preserve">er karbohidrat utama bagi tubuh </w:t>
      </w:r>
      <w:r w:rsidRPr="000B3E59">
        <w:rPr>
          <w:sz w:val="20"/>
          <w:szCs w:val="20"/>
        </w:rPr>
        <w:t>manusia mayoritas penduduk dunia. Hasil pengelolahan padi disebut Beras.</w:t>
      </w:r>
    </w:p>
    <w:p w14:paraId="275FC699" w14:textId="77777777" w:rsidR="000B3E59" w:rsidRDefault="00587C36" w:rsidP="00976BDD">
      <w:pPr>
        <w:tabs>
          <w:tab w:val="left" w:pos="4962"/>
        </w:tabs>
        <w:adjustRightInd w:val="0"/>
        <w:ind w:left="116" w:right="233" w:firstLine="360"/>
        <w:jc w:val="both"/>
        <w:rPr>
          <w:i/>
          <w:sz w:val="20"/>
          <w:szCs w:val="20"/>
        </w:rPr>
      </w:pPr>
      <w:r w:rsidRPr="000B3E59">
        <w:rPr>
          <w:sz w:val="20"/>
          <w:szCs w:val="20"/>
        </w:rPr>
        <w:t xml:space="preserve">Padi termasuk dalam suku padi-padian atau </w:t>
      </w:r>
      <w:r w:rsidRPr="000B3E59">
        <w:rPr>
          <w:i/>
          <w:iCs/>
          <w:sz w:val="20"/>
          <w:szCs w:val="20"/>
        </w:rPr>
        <w:t>poaceae</w:t>
      </w:r>
      <w:r w:rsidR="00976BDD">
        <w:rPr>
          <w:sz w:val="20"/>
          <w:szCs w:val="20"/>
        </w:rPr>
        <w:t xml:space="preserve">. </w:t>
      </w:r>
      <w:r w:rsidRPr="000B3E59">
        <w:rPr>
          <w:sz w:val="20"/>
          <w:szCs w:val="20"/>
        </w:rPr>
        <w:t>Terna semusim</w:t>
      </w:r>
      <w:r w:rsidR="00976BDD">
        <w:rPr>
          <w:sz w:val="20"/>
          <w:szCs w:val="20"/>
        </w:rPr>
        <w:t xml:space="preserve">, berakar serabut,batang sangat </w:t>
      </w:r>
      <w:r w:rsidRPr="000B3E59">
        <w:rPr>
          <w:sz w:val="20"/>
          <w:szCs w:val="20"/>
        </w:rPr>
        <w:t xml:space="preserve">pendek,struktur serupa batang terbentuk dari rangkaian pelepah daun yang saling menopang daun sempurna dengan pelepah tegak,daun berbentuk lanset,warna hijau muda hingga hijau tua,berurat daun sejajar,tertutupi oleh rambut yang pendek dan jarang,bagian bunga tersusun majemuk,tipe malai bercabang,satuan bunga disebut </w:t>
      </w:r>
      <w:r w:rsidRPr="000B3E59">
        <w:rPr>
          <w:i/>
          <w:iCs/>
          <w:sz w:val="20"/>
          <w:szCs w:val="20"/>
        </w:rPr>
        <w:t xml:space="preserve">floret </w:t>
      </w:r>
      <w:r w:rsidRPr="000B3E59">
        <w:rPr>
          <w:sz w:val="20"/>
          <w:szCs w:val="20"/>
        </w:rPr>
        <w:t xml:space="preserve">yang terletak pada satu spikelet yang duduk pada panikula,tipe buah bulir atau kariopsis yang tidak dapat dibedakan mana buah dan bijinya, bentuk hampir bulat hingga lonjong,ukuran 3 mm hingga 15 mm,tertutup oleh palea dan lemma yang dalam bahasa sehari-hari disebut sekam,struktur dominan padi yang biasa dikonsumsi yaitu jenis </w:t>
      </w:r>
      <w:r w:rsidRPr="000B3E59">
        <w:rPr>
          <w:i/>
          <w:iCs/>
          <w:sz w:val="20"/>
          <w:szCs w:val="20"/>
        </w:rPr>
        <w:t xml:space="preserve">enduspermium </w:t>
      </w:r>
      <w:r w:rsidRPr="000B3E59">
        <w:rPr>
          <w:sz w:val="20"/>
          <w:szCs w:val="20"/>
        </w:rPr>
        <w:t>yang berubah-ubah. Di negara lain dikembangkan pula berbagai tipe padi.</w:t>
      </w:r>
    </w:p>
    <w:p w14:paraId="205292BB" w14:textId="77777777" w:rsidR="000B3E59" w:rsidRDefault="00587C36" w:rsidP="00976BDD">
      <w:pPr>
        <w:adjustRightInd w:val="0"/>
        <w:ind w:left="116" w:firstLine="360"/>
        <w:jc w:val="both"/>
        <w:rPr>
          <w:i/>
          <w:sz w:val="20"/>
          <w:szCs w:val="20"/>
        </w:rPr>
      </w:pPr>
      <w:r w:rsidRPr="000B3E59">
        <w:rPr>
          <w:sz w:val="20"/>
          <w:szCs w:val="20"/>
        </w:rPr>
        <w:lastRenderedPageBreak/>
        <w:t>Secara ringkas, bercocok tanam padi mencakup persemaian, pemindahan atau penanaman, pemeliharaaan (termasuk pengairaan penyiagaan, perlindungan tanaman , serta pemupukan), dan panen.</w:t>
      </w:r>
    </w:p>
    <w:p w14:paraId="1AD3DDC9" w14:textId="77777777" w:rsidR="00587C36" w:rsidRPr="000B3E59" w:rsidRDefault="00587C36" w:rsidP="00976BDD">
      <w:pPr>
        <w:adjustRightInd w:val="0"/>
        <w:ind w:left="116" w:firstLine="360"/>
        <w:jc w:val="both"/>
        <w:rPr>
          <w:i/>
          <w:sz w:val="20"/>
          <w:szCs w:val="20"/>
        </w:rPr>
      </w:pPr>
      <w:r w:rsidRPr="000B3E59">
        <w:rPr>
          <w:sz w:val="20"/>
          <w:szCs w:val="20"/>
        </w:rPr>
        <w:t>Gabah adalah bulir padi atau gabah dipisahkan dari jerami padi. Pemisahan dilakukan dengan memukulkan seikat padi sehingga gabah terlepas atau dengan bantuan mesin pemisah gabah. [4].</w:t>
      </w:r>
    </w:p>
    <w:p w14:paraId="4CF0374B" w14:textId="77777777" w:rsidR="00587C36" w:rsidRDefault="00587C36" w:rsidP="00976BDD">
      <w:pPr>
        <w:pStyle w:val="ListParagraph"/>
        <w:adjustRightInd w:val="0"/>
        <w:ind w:firstLine="244"/>
        <w:rPr>
          <w:sz w:val="20"/>
          <w:szCs w:val="20"/>
        </w:rPr>
      </w:pPr>
    </w:p>
    <w:p w14:paraId="368618D4" w14:textId="77777777" w:rsidR="00587C36" w:rsidRPr="00587C36" w:rsidRDefault="00587C36" w:rsidP="00976BDD">
      <w:pPr>
        <w:pStyle w:val="ListParagraph"/>
        <w:numPr>
          <w:ilvl w:val="0"/>
          <w:numId w:val="1"/>
        </w:numPr>
        <w:tabs>
          <w:tab w:val="left" w:pos="1946"/>
        </w:tabs>
        <w:spacing w:before="164"/>
        <w:ind w:left="1945" w:hanging="234"/>
        <w:rPr>
          <w:sz w:val="20"/>
          <w:szCs w:val="20"/>
        </w:rPr>
      </w:pPr>
      <w:r w:rsidRPr="00587C36">
        <w:rPr>
          <w:sz w:val="20"/>
        </w:rPr>
        <w:t>METODE</w:t>
      </w:r>
      <w:r w:rsidRPr="00587C36">
        <w:rPr>
          <w:sz w:val="20"/>
          <w:szCs w:val="20"/>
        </w:rPr>
        <w:t xml:space="preserve"> PENELITIAN</w:t>
      </w:r>
    </w:p>
    <w:p w14:paraId="51735C06" w14:textId="77777777" w:rsidR="00587C36" w:rsidRDefault="00587C36" w:rsidP="00976BDD">
      <w:pPr>
        <w:adjustRightInd w:val="0"/>
        <w:jc w:val="both"/>
        <w:rPr>
          <w:sz w:val="20"/>
          <w:szCs w:val="20"/>
        </w:rPr>
      </w:pPr>
    </w:p>
    <w:p w14:paraId="519E384E" w14:textId="77777777" w:rsidR="00587C36" w:rsidRPr="002E33E9" w:rsidRDefault="00587C36" w:rsidP="00976BDD">
      <w:pPr>
        <w:pStyle w:val="ListParagraph"/>
        <w:numPr>
          <w:ilvl w:val="0"/>
          <w:numId w:val="32"/>
        </w:numPr>
        <w:tabs>
          <w:tab w:val="left" w:pos="466"/>
        </w:tabs>
        <w:spacing w:before="122"/>
        <w:ind w:hanging="294"/>
        <w:contextualSpacing/>
        <w:rPr>
          <w:i/>
          <w:sz w:val="20"/>
        </w:rPr>
      </w:pPr>
      <w:r w:rsidRPr="002E33E9">
        <w:rPr>
          <w:i/>
          <w:sz w:val="20"/>
        </w:rPr>
        <w:t>Obyek Penelitian</w:t>
      </w:r>
    </w:p>
    <w:p w14:paraId="3DE2F847" w14:textId="77777777" w:rsidR="00FF34A2" w:rsidRPr="000B3E59" w:rsidRDefault="00587C36" w:rsidP="00976BDD">
      <w:pPr>
        <w:ind w:left="426"/>
        <w:jc w:val="both"/>
        <w:rPr>
          <w:sz w:val="20"/>
          <w:szCs w:val="20"/>
        </w:rPr>
      </w:pPr>
      <w:r w:rsidRPr="000B3E59">
        <w:rPr>
          <w:sz w:val="20"/>
          <w:szCs w:val="20"/>
        </w:rPr>
        <w:t>Dalam metodologi penelitian penulis mengambil objek penelitian pada Desa Sambongbangi, Kecamatan Kradenan, Kabupaten Grobogan.</w:t>
      </w:r>
    </w:p>
    <w:p w14:paraId="475BA3DE" w14:textId="77777777" w:rsidR="00587C36" w:rsidRPr="002E33E9" w:rsidRDefault="00587C36" w:rsidP="00976BDD">
      <w:pPr>
        <w:pStyle w:val="ListParagraph"/>
        <w:numPr>
          <w:ilvl w:val="0"/>
          <w:numId w:val="32"/>
        </w:numPr>
        <w:rPr>
          <w:sz w:val="20"/>
          <w:szCs w:val="20"/>
        </w:rPr>
      </w:pPr>
      <w:r w:rsidRPr="002E33E9">
        <w:rPr>
          <w:i/>
          <w:sz w:val="20"/>
          <w:szCs w:val="20"/>
        </w:rPr>
        <w:t>Metode Pengumpulan Data</w:t>
      </w:r>
    </w:p>
    <w:p w14:paraId="21AA60F4" w14:textId="77777777" w:rsidR="00FF34A2" w:rsidRDefault="00587C36" w:rsidP="00976BDD">
      <w:pPr>
        <w:pStyle w:val="BodyText"/>
        <w:spacing w:before="58"/>
        <w:ind w:left="426" w:right="114" w:firstLine="294"/>
        <w:jc w:val="both"/>
      </w:pPr>
      <w:r w:rsidRPr="00EE63A6">
        <w:t>Jenis data yang digunakan dalam penelitian ini adalah data kualitatif dan pengumpulan data dilakukan melalui wawancara kepada kepala Gapoktan”TUNAS HARAPAN” di desa Sambongbangi. Sumber data yang digunakan dalam penelitian ini berasal dari sumber primer, yaitu diperoleh dari obyek penelitian dengan melakukan pengamatan dan riset terhadap objek secara langsung proses budidaya tanaman padi pada kelompok tani “TUNAS HARAPAN” di desa Sambongbangi.</w:t>
      </w:r>
    </w:p>
    <w:p w14:paraId="20563A4C" w14:textId="77777777" w:rsidR="00587C36" w:rsidRPr="00FF34A2" w:rsidRDefault="00587C36" w:rsidP="00A95DC2">
      <w:pPr>
        <w:pStyle w:val="BodyText"/>
        <w:numPr>
          <w:ilvl w:val="0"/>
          <w:numId w:val="32"/>
        </w:numPr>
        <w:spacing w:before="58"/>
        <w:ind w:right="114"/>
        <w:jc w:val="both"/>
      </w:pPr>
      <w:r w:rsidRPr="00EE63A6">
        <w:rPr>
          <w:i/>
        </w:rPr>
        <w:t xml:space="preserve">Metode Pengembangan Sistem </w:t>
      </w:r>
    </w:p>
    <w:p w14:paraId="27073E4B" w14:textId="77777777" w:rsidR="00587C36" w:rsidRPr="004D34B0" w:rsidRDefault="00587C36" w:rsidP="00A95DC2">
      <w:pPr>
        <w:pStyle w:val="BodyText"/>
        <w:spacing w:before="58"/>
        <w:ind w:left="360" w:right="114" w:firstLine="360"/>
        <w:jc w:val="both"/>
        <w:rPr>
          <w:i/>
        </w:rPr>
      </w:pPr>
      <w:r w:rsidRPr="00E73A6F">
        <w:t>Data yang t</w:t>
      </w:r>
      <w:r w:rsidR="00FF34A2">
        <w:t xml:space="preserve">erkumpul kemudian diolah dengan </w:t>
      </w:r>
      <w:r w:rsidRPr="00E73A6F">
        <w:t xml:space="preserve">menggunakan perangkat </w:t>
      </w:r>
      <w:r w:rsidRPr="00E73A6F">
        <w:rPr>
          <w:i/>
        </w:rPr>
        <w:t>hardware</w:t>
      </w:r>
      <w:r w:rsidRPr="00E73A6F">
        <w:t xml:space="preserve"> maupun </w:t>
      </w:r>
      <w:r w:rsidRPr="00E73A6F">
        <w:rPr>
          <w:i/>
        </w:rPr>
        <w:t>software</w:t>
      </w:r>
      <w:r w:rsidRPr="00E73A6F">
        <w:t xml:space="preserve"> yang digunakan. </w:t>
      </w:r>
      <w:r w:rsidRPr="00E73A6F">
        <w:rPr>
          <w:lang w:val="en-ID"/>
        </w:rPr>
        <w:t xml:space="preserve">Proses </w:t>
      </w:r>
      <w:proofErr w:type="spellStart"/>
      <w:r w:rsidRPr="00E73A6F">
        <w:rPr>
          <w:lang w:val="en-ID"/>
        </w:rPr>
        <w:t>membuat</w:t>
      </w:r>
      <w:proofErr w:type="spellEnd"/>
      <w:r w:rsidRPr="00E73A6F">
        <w:rPr>
          <w:lang w:val="en-ID"/>
        </w:rPr>
        <w:t xml:space="preserve"> </w:t>
      </w:r>
      <w:proofErr w:type="spellStart"/>
      <w:r w:rsidRPr="00E73A6F">
        <w:rPr>
          <w:lang w:val="en-ID"/>
        </w:rPr>
        <w:t>perancangan</w:t>
      </w:r>
      <w:proofErr w:type="spellEnd"/>
      <w:r w:rsidRPr="00E73A6F">
        <w:rPr>
          <w:lang w:val="en-ID"/>
        </w:rPr>
        <w:t xml:space="preserve"> dan </w:t>
      </w:r>
      <w:proofErr w:type="spellStart"/>
      <w:r w:rsidRPr="00E73A6F">
        <w:rPr>
          <w:lang w:val="en-ID"/>
        </w:rPr>
        <w:t>menyusun</w:t>
      </w:r>
      <w:proofErr w:type="spellEnd"/>
      <w:r w:rsidRPr="00E73A6F">
        <w:rPr>
          <w:lang w:val="en-ID"/>
        </w:rPr>
        <w:t xml:space="preserve"> </w:t>
      </w:r>
      <w:proofErr w:type="spellStart"/>
      <w:r w:rsidRPr="00E73A6F">
        <w:rPr>
          <w:lang w:val="en-ID"/>
        </w:rPr>
        <w:t>sistem</w:t>
      </w:r>
      <w:proofErr w:type="spellEnd"/>
      <w:r w:rsidRPr="00E73A6F">
        <w:rPr>
          <w:lang w:val="en-ID"/>
        </w:rPr>
        <w:t xml:space="preserve"> </w:t>
      </w:r>
      <w:proofErr w:type="spellStart"/>
      <w:r w:rsidRPr="00E73A6F">
        <w:rPr>
          <w:lang w:val="en-ID"/>
        </w:rPr>
        <w:t>menggunakan</w:t>
      </w:r>
      <w:proofErr w:type="spellEnd"/>
      <w:r w:rsidRPr="00E73A6F">
        <w:rPr>
          <w:lang w:val="en-ID"/>
        </w:rPr>
        <w:t xml:space="preserve"> </w:t>
      </w:r>
      <w:r w:rsidRPr="00E73A6F">
        <w:rPr>
          <w:i/>
          <w:iCs/>
        </w:rPr>
        <w:t xml:space="preserve">data flow diagram </w:t>
      </w:r>
      <w:r w:rsidRPr="00E73A6F">
        <w:t xml:space="preserve">(DFD) dan </w:t>
      </w:r>
      <w:r w:rsidRPr="00E73A6F">
        <w:rPr>
          <w:i/>
          <w:iCs/>
        </w:rPr>
        <w:t xml:space="preserve">entity relation diagram </w:t>
      </w:r>
      <w:r w:rsidRPr="00E73A6F">
        <w:t>(ERD) penulis membuat perancangan database. Proses membuat prototype merupakan pembuatan model secara keseluruhan dari rencana pemecahan masalah dengan menggunakan PHP dan MySQL.</w:t>
      </w:r>
    </w:p>
    <w:p w14:paraId="5BED7E10" w14:textId="77777777" w:rsidR="00587C36" w:rsidRDefault="00587C36" w:rsidP="00A95DC2">
      <w:pPr>
        <w:jc w:val="both"/>
        <w:rPr>
          <w:sz w:val="20"/>
          <w:szCs w:val="20"/>
        </w:rPr>
      </w:pPr>
    </w:p>
    <w:p w14:paraId="410A1C35" w14:textId="77777777" w:rsidR="00FF34A2" w:rsidRDefault="00587C36" w:rsidP="00A95DC2">
      <w:pPr>
        <w:pStyle w:val="ListParagraph"/>
        <w:numPr>
          <w:ilvl w:val="0"/>
          <w:numId w:val="1"/>
        </w:numPr>
        <w:tabs>
          <w:tab w:val="left" w:pos="1946"/>
        </w:tabs>
        <w:spacing w:before="164"/>
        <w:ind w:left="1945" w:hanging="234"/>
        <w:rPr>
          <w:sz w:val="20"/>
          <w:szCs w:val="20"/>
        </w:rPr>
      </w:pPr>
      <w:r>
        <w:rPr>
          <w:sz w:val="20"/>
          <w:szCs w:val="20"/>
        </w:rPr>
        <w:t>HASIL DAN PEMBAHASAN</w:t>
      </w:r>
    </w:p>
    <w:p w14:paraId="3BE8E26A" w14:textId="77777777" w:rsidR="00FF34A2" w:rsidRDefault="00FF34A2" w:rsidP="00A95DC2">
      <w:pPr>
        <w:widowControl/>
        <w:autoSpaceDE/>
        <w:autoSpaceDN/>
        <w:spacing w:after="200"/>
        <w:ind w:firstLine="720"/>
        <w:contextualSpacing/>
        <w:jc w:val="both"/>
        <w:rPr>
          <w:sz w:val="20"/>
          <w:szCs w:val="20"/>
        </w:rPr>
      </w:pPr>
    </w:p>
    <w:p w14:paraId="7042C915" w14:textId="77777777" w:rsidR="00495D7C" w:rsidRDefault="00FF34A2" w:rsidP="00A95DC2">
      <w:pPr>
        <w:widowControl/>
        <w:autoSpaceDE/>
        <w:autoSpaceDN/>
        <w:spacing w:after="200"/>
        <w:ind w:left="426" w:firstLine="283"/>
        <w:contextualSpacing/>
        <w:jc w:val="both"/>
        <w:rPr>
          <w:sz w:val="20"/>
          <w:szCs w:val="20"/>
        </w:rPr>
      </w:pPr>
      <w:r w:rsidRPr="00FF34A2">
        <w:rPr>
          <w:sz w:val="20"/>
          <w:szCs w:val="20"/>
        </w:rPr>
        <w:t xml:space="preserve">Adapun hasil dan pembahasan metode </w:t>
      </w:r>
      <w:r w:rsidRPr="00FF34A2">
        <w:rPr>
          <w:i/>
          <w:iCs/>
          <w:sz w:val="20"/>
          <w:szCs w:val="20"/>
        </w:rPr>
        <w:t xml:space="preserve">Analytical Hierarchy Process (AHP) </w:t>
      </w:r>
      <w:r w:rsidRPr="00FF34A2">
        <w:rPr>
          <w:iCs/>
          <w:sz w:val="20"/>
          <w:szCs w:val="20"/>
        </w:rPr>
        <w:t xml:space="preserve">dan </w:t>
      </w:r>
      <w:r w:rsidRPr="00FF34A2">
        <w:rPr>
          <w:i/>
          <w:iCs/>
          <w:color w:val="000000" w:themeColor="text1"/>
          <w:sz w:val="20"/>
          <w:szCs w:val="20"/>
        </w:rPr>
        <w:t>Technique for Order Preference</w:t>
      </w:r>
      <w:r w:rsidRPr="00FF34A2">
        <w:rPr>
          <w:i/>
          <w:iCs/>
          <w:sz w:val="20"/>
          <w:szCs w:val="20"/>
        </w:rPr>
        <w:t xml:space="preserve"> by Similarity to Ideal Solution (TOPSIS) </w:t>
      </w:r>
      <w:r w:rsidRPr="00FF34A2">
        <w:rPr>
          <w:sz w:val="20"/>
          <w:szCs w:val="20"/>
        </w:rPr>
        <w:t xml:space="preserve">pada sistem pendukung keputusan ini adalah menggunakan metode </w:t>
      </w:r>
      <w:r w:rsidRPr="00FF34A2">
        <w:rPr>
          <w:i/>
          <w:iCs/>
          <w:sz w:val="20"/>
          <w:szCs w:val="20"/>
        </w:rPr>
        <w:t>AHP dan TOPSIS</w:t>
      </w:r>
      <w:r w:rsidRPr="00FF34A2">
        <w:rPr>
          <w:sz w:val="20"/>
          <w:szCs w:val="20"/>
        </w:rPr>
        <w:t xml:space="preserve"> untuk menentukan bibit padi berkualitas unggul di desa Sambongbangi dengan mengambil nilai kepastian dan mengatasi kesulitan dalam menentukan bibit padi yang unggul pada sistem pendukung keputusan ini.</w:t>
      </w:r>
    </w:p>
    <w:p w14:paraId="4D291CE5" w14:textId="77777777" w:rsidR="00495D7C" w:rsidRDefault="00FF34A2" w:rsidP="00A95DC2">
      <w:pPr>
        <w:pStyle w:val="ListParagraph"/>
        <w:numPr>
          <w:ilvl w:val="0"/>
          <w:numId w:val="40"/>
        </w:numPr>
        <w:adjustRightInd w:val="0"/>
        <w:rPr>
          <w:sz w:val="20"/>
          <w:szCs w:val="20"/>
        </w:rPr>
      </w:pPr>
      <w:r w:rsidRPr="00495D7C">
        <w:rPr>
          <w:sz w:val="20"/>
          <w:szCs w:val="20"/>
        </w:rPr>
        <w:t>Analisa Sistem</w:t>
      </w:r>
    </w:p>
    <w:p w14:paraId="3D46572E" w14:textId="77777777" w:rsidR="00FF34A2" w:rsidRPr="00495D7C" w:rsidRDefault="00FF34A2" w:rsidP="00A95DC2">
      <w:pPr>
        <w:adjustRightInd w:val="0"/>
        <w:ind w:left="116" w:right="233" w:firstLine="360"/>
        <w:jc w:val="both"/>
        <w:rPr>
          <w:sz w:val="20"/>
          <w:szCs w:val="20"/>
        </w:rPr>
      </w:pPr>
      <w:r w:rsidRPr="00495D7C">
        <w:rPr>
          <w:sz w:val="20"/>
          <w:szCs w:val="20"/>
        </w:rPr>
        <w:t>Analisa sistem yang diban</w:t>
      </w:r>
      <w:r w:rsidR="00495D7C" w:rsidRPr="00495D7C">
        <w:rPr>
          <w:sz w:val="20"/>
          <w:szCs w:val="20"/>
        </w:rPr>
        <w:t xml:space="preserve">gun pada sistem pemilihan bibit </w:t>
      </w:r>
      <w:r w:rsidRPr="00495D7C">
        <w:rPr>
          <w:sz w:val="20"/>
          <w:szCs w:val="20"/>
        </w:rPr>
        <w:t xml:space="preserve">padi berkualitas (unggul) ini meliputi masukan berupa data padi yang dijadikan data alternatif serta proses yang meliputi tahapan-tahapan dari metode </w:t>
      </w:r>
      <w:r w:rsidRPr="00495D7C">
        <w:rPr>
          <w:i/>
          <w:iCs/>
          <w:sz w:val="20"/>
          <w:szCs w:val="20"/>
        </w:rPr>
        <w:t xml:space="preserve">AHP </w:t>
      </w:r>
      <w:r w:rsidRPr="00495D7C">
        <w:rPr>
          <w:sz w:val="20"/>
          <w:szCs w:val="20"/>
        </w:rPr>
        <w:t xml:space="preserve">dan metode </w:t>
      </w:r>
      <w:r w:rsidRPr="00495D7C">
        <w:rPr>
          <w:i/>
          <w:iCs/>
          <w:sz w:val="20"/>
          <w:szCs w:val="20"/>
        </w:rPr>
        <w:t>TOPSIS</w:t>
      </w:r>
      <w:r w:rsidRPr="00495D7C">
        <w:rPr>
          <w:sz w:val="20"/>
          <w:szCs w:val="20"/>
        </w:rPr>
        <w:t>, dan keluaran berupa sistem pendukung keputusan pemilihan bibit padi berkualitas.</w:t>
      </w:r>
    </w:p>
    <w:p w14:paraId="4E8B5F52" w14:textId="77777777" w:rsidR="00DD7551" w:rsidRPr="002E33E9" w:rsidRDefault="00DD7551" w:rsidP="00A95DC2">
      <w:pPr>
        <w:adjustRightInd w:val="0"/>
        <w:ind w:left="116" w:right="233"/>
        <w:jc w:val="both"/>
        <w:rPr>
          <w:sz w:val="20"/>
          <w:szCs w:val="20"/>
        </w:rPr>
      </w:pPr>
      <w:r w:rsidRPr="002E33E9">
        <w:rPr>
          <w:sz w:val="20"/>
          <w:szCs w:val="20"/>
        </w:rPr>
        <w:t xml:space="preserve">Berikut ini merupakan penjelasan mengenai analisa sistem </w:t>
      </w:r>
      <w:r w:rsidRPr="002E33E9">
        <w:rPr>
          <w:sz w:val="20"/>
          <w:szCs w:val="20"/>
        </w:rPr>
        <w:t>yang dibangun :</w:t>
      </w:r>
    </w:p>
    <w:p w14:paraId="53D49DEF" w14:textId="77777777" w:rsidR="00DD7551" w:rsidRDefault="00DD7551" w:rsidP="00A95DC2">
      <w:pPr>
        <w:pStyle w:val="ListParagraph"/>
        <w:numPr>
          <w:ilvl w:val="0"/>
          <w:numId w:val="21"/>
        </w:numPr>
        <w:adjustRightInd w:val="0"/>
        <w:rPr>
          <w:sz w:val="20"/>
          <w:szCs w:val="20"/>
        </w:rPr>
      </w:pPr>
      <w:r w:rsidRPr="00DD7551">
        <w:rPr>
          <w:sz w:val="20"/>
          <w:szCs w:val="20"/>
        </w:rPr>
        <w:t>Masukan (</w:t>
      </w:r>
      <w:r w:rsidRPr="00DD7551">
        <w:rPr>
          <w:i/>
          <w:iCs/>
          <w:sz w:val="20"/>
          <w:szCs w:val="20"/>
        </w:rPr>
        <w:t>Input</w:t>
      </w:r>
      <w:r w:rsidRPr="00DD7551">
        <w:rPr>
          <w:sz w:val="20"/>
          <w:szCs w:val="20"/>
        </w:rPr>
        <w:t>)</w:t>
      </w:r>
    </w:p>
    <w:p w14:paraId="1EBBCF2A" w14:textId="77777777" w:rsidR="002E33E9" w:rsidRDefault="00DD7551" w:rsidP="00A95DC2">
      <w:pPr>
        <w:adjustRightInd w:val="0"/>
        <w:ind w:left="142" w:right="233"/>
        <w:jc w:val="both"/>
        <w:rPr>
          <w:sz w:val="20"/>
          <w:szCs w:val="20"/>
        </w:rPr>
      </w:pPr>
      <w:r w:rsidRPr="002E33E9">
        <w:rPr>
          <w:sz w:val="20"/>
          <w:szCs w:val="20"/>
        </w:rPr>
        <w:t>Sistem yang dibangun pada penelitian ini terdiri dari masukan(</w:t>
      </w:r>
      <w:r w:rsidRPr="002E33E9">
        <w:rPr>
          <w:i/>
          <w:iCs/>
          <w:sz w:val="20"/>
          <w:szCs w:val="20"/>
        </w:rPr>
        <w:t>input</w:t>
      </w:r>
      <w:r w:rsidRPr="002E33E9">
        <w:rPr>
          <w:sz w:val="20"/>
          <w:szCs w:val="20"/>
        </w:rPr>
        <w:t>) berupa data padi dan data kriteria, dimana data padi tersebut dijadikan juga sebagai data alternatif.</w:t>
      </w:r>
    </w:p>
    <w:p w14:paraId="260742F8" w14:textId="77777777" w:rsidR="00DD7551" w:rsidRPr="002E33E9" w:rsidRDefault="00DD7551" w:rsidP="00A95DC2">
      <w:pPr>
        <w:pStyle w:val="ListParagraph"/>
        <w:numPr>
          <w:ilvl w:val="0"/>
          <w:numId w:val="21"/>
        </w:numPr>
        <w:adjustRightInd w:val="0"/>
        <w:rPr>
          <w:sz w:val="20"/>
          <w:szCs w:val="20"/>
        </w:rPr>
      </w:pPr>
      <w:r w:rsidRPr="002E33E9">
        <w:rPr>
          <w:sz w:val="20"/>
          <w:szCs w:val="20"/>
        </w:rPr>
        <w:t>Proses (</w:t>
      </w:r>
      <w:r w:rsidRPr="002E33E9">
        <w:rPr>
          <w:i/>
          <w:iCs/>
          <w:sz w:val="20"/>
          <w:szCs w:val="20"/>
        </w:rPr>
        <w:t>Process</w:t>
      </w:r>
      <w:r w:rsidRPr="002E33E9">
        <w:rPr>
          <w:sz w:val="20"/>
          <w:szCs w:val="20"/>
        </w:rPr>
        <w:t>)</w:t>
      </w:r>
    </w:p>
    <w:p w14:paraId="7FA0ED38" w14:textId="77777777" w:rsidR="00DD7551" w:rsidRPr="002E33E9" w:rsidRDefault="00DD7551" w:rsidP="00A95DC2">
      <w:pPr>
        <w:adjustRightInd w:val="0"/>
        <w:ind w:left="142" w:right="233"/>
        <w:jc w:val="both"/>
        <w:rPr>
          <w:sz w:val="20"/>
          <w:szCs w:val="20"/>
        </w:rPr>
      </w:pPr>
      <w:r w:rsidRPr="002E33E9">
        <w:rPr>
          <w:sz w:val="20"/>
          <w:szCs w:val="20"/>
        </w:rPr>
        <w:t xml:space="preserve">Pada tahap proses terdiri dari proses penentuan bobot yaitu dilakukan dengan menggunakan metode </w:t>
      </w:r>
      <w:r w:rsidRPr="002E33E9">
        <w:rPr>
          <w:i/>
          <w:iCs/>
          <w:sz w:val="20"/>
          <w:szCs w:val="20"/>
        </w:rPr>
        <w:t xml:space="preserve">AHP </w:t>
      </w:r>
      <w:r w:rsidRPr="002E33E9">
        <w:rPr>
          <w:sz w:val="20"/>
          <w:szCs w:val="20"/>
        </w:rPr>
        <w:t>yang terdiri dari tahapan-tahapan yang terdiri dari:</w:t>
      </w:r>
    </w:p>
    <w:p w14:paraId="5BB98856" w14:textId="77777777" w:rsidR="00DD7551" w:rsidRPr="002E33E9" w:rsidRDefault="00DD7551" w:rsidP="00A95DC2">
      <w:pPr>
        <w:adjustRightInd w:val="0"/>
        <w:ind w:left="142" w:right="233"/>
        <w:jc w:val="both"/>
        <w:rPr>
          <w:sz w:val="20"/>
          <w:szCs w:val="20"/>
        </w:rPr>
      </w:pPr>
      <w:r w:rsidRPr="002E33E9">
        <w:rPr>
          <w:sz w:val="20"/>
          <w:szCs w:val="20"/>
        </w:rPr>
        <w:t xml:space="preserve">menentukan matriks perbandingan berpasangan, melakukan normalisasi matriks perbandingan berpasangan, menghitung bobot masing-masing kriteria. Setelah itu maka dilakukan proses perangkingan dengan menggunakan metode </w:t>
      </w:r>
      <w:r w:rsidRPr="002E33E9">
        <w:rPr>
          <w:i/>
          <w:iCs/>
          <w:sz w:val="20"/>
          <w:szCs w:val="20"/>
        </w:rPr>
        <w:t>TOPSIS</w:t>
      </w:r>
      <w:r w:rsidRPr="002E33E9">
        <w:rPr>
          <w:sz w:val="20"/>
          <w:szCs w:val="20"/>
        </w:rPr>
        <w:t>.</w:t>
      </w:r>
    </w:p>
    <w:p w14:paraId="77B022FB" w14:textId="77777777" w:rsidR="00DD7551" w:rsidRPr="00DD7551" w:rsidRDefault="00DD7551" w:rsidP="00A95DC2">
      <w:pPr>
        <w:pStyle w:val="ListParagraph"/>
        <w:numPr>
          <w:ilvl w:val="0"/>
          <w:numId w:val="21"/>
        </w:numPr>
        <w:adjustRightInd w:val="0"/>
        <w:rPr>
          <w:sz w:val="20"/>
          <w:szCs w:val="20"/>
        </w:rPr>
      </w:pPr>
      <w:r w:rsidRPr="00DD7551">
        <w:rPr>
          <w:sz w:val="20"/>
          <w:szCs w:val="20"/>
        </w:rPr>
        <w:t>Keluaran (</w:t>
      </w:r>
      <w:r w:rsidRPr="00DD7551">
        <w:rPr>
          <w:i/>
          <w:iCs/>
          <w:sz w:val="20"/>
          <w:szCs w:val="20"/>
        </w:rPr>
        <w:t>Output</w:t>
      </w:r>
      <w:r w:rsidRPr="00DD7551">
        <w:rPr>
          <w:b/>
          <w:bCs/>
          <w:i/>
          <w:iCs/>
          <w:sz w:val="20"/>
          <w:szCs w:val="20"/>
        </w:rPr>
        <w:t>)</w:t>
      </w:r>
    </w:p>
    <w:p w14:paraId="3B3AEBEC" w14:textId="77777777" w:rsidR="002E33E9" w:rsidRDefault="00DD7551" w:rsidP="00A95DC2">
      <w:pPr>
        <w:adjustRightInd w:val="0"/>
        <w:ind w:left="142" w:right="233"/>
        <w:jc w:val="both"/>
        <w:rPr>
          <w:sz w:val="20"/>
          <w:szCs w:val="20"/>
        </w:rPr>
      </w:pPr>
      <w:r w:rsidRPr="002E33E9">
        <w:rPr>
          <w:sz w:val="20"/>
          <w:szCs w:val="20"/>
        </w:rPr>
        <w:t>Keluaran pada penelitian ini yaitu suatu sistem pendukung keputusan yang dapat memberikan rekomendasi bibit padi berkualitas  bagi kelompok tani GAPOKTAN “TUNAS HARAPAN”.</w:t>
      </w:r>
    </w:p>
    <w:p w14:paraId="5E799692" w14:textId="77777777" w:rsidR="002E33E9" w:rsidRDefault="002E33E9" w:rsidP="00A95DC2">
      <w:pPr>
        <w:adjustRightInd w:val="0"/>
        <w:ind w:left="142"/>
        <w:jc w:val="both"/>
        <w:rPr>
          <w:sz w:val="20"/>
          <w:szCs w:val="20"/>
        </w:rPr>
      </w:pPr>
    </w:p>
    <w:p w14:paraId="79925712" w14:textId="77777777" w:rsidR="00495D7C" w:rsidRPr="00495D7C" w:rsidRDefault="00812385" w:rsidP="00A95DC2">
      <w:pPr>
        <w:pStyle w:val="ListParagraph"/>
        <w:numPr>
          <w:ilvl w:val="0"/>
          <w:numId w:val="40"/>
        </w:numPr>
        <w:adjustRightInd w:val="0"/>
        <w:rPr>
          <w:sz w:val="20"/>
          <w:szCs w:val="20"/>
        </w:rPr>
      </w:pPr>
      <w:r w:rsidRPr="00495D7C">
        <w:rPr>
          <w:sz w:val="20"/>
          <w:szCs w:val="20"/>
        </w:rPr>
        <w:t xml:space="preserve">Hasil Perhitungan Metode </w:t>
      </w:r>
      <w:r w:rsidRPr="00495D7C">
        <w:rPr>
          <w:i/>
          <w:sz w:val="20"/>
          <w:szCs w:val="20"/>
        </w:rPr>
        <w:t xml:space="preserve">AHP </w:t>
      </w:r>
      <w:r w:rsidRPr="00495D7C">
        <w:rPr>
          <w:sz w:val="20"/>
          <w:szCs w:val="20"/>
        </w:rPr>
        <w:t xml:space="preserve">dan </w:t>
      </w:r>
      <w:r w:rsidRPr="00495D7C">
        <w:rPr>
          <w:i/>
          <w:sz w:val="20"/>
          <w:szCs w:val="20"/>
        </w:rPr>
        <w:t>TOPSIS</w:t>
      </w:r>
    </w:p>
    <w:p w14:paraId="7E234D4A" w14:textId="77777777" w:rsidR="00495D7C" w:rsidRDefault="00812385" w:rsidP="00A95DC2">
      <w:pPr>
        <w:pStyle w:val="ListParagraph"/>
        <w:adjustRightInd w:val="0"/>
        <w:ind w:left="116" w:right="233" w:firstLine="360"/>
        <w:rPr>
          <w:sz w:val="20"/>
          <w:szCs w:val="20"/>
        </w:rPr>
      </w:pPr>
      <w:r w:rsidRPr="00495D7C">
        <w:rPr>
          <w:sz w:val="20"/>
          <w:szCs w:val="20"/>
        </w:rPr>
        <w:t xml:space="preserve">Pada penelitian ini penentuan bobot kriteria dilakukan dengan menggunakan metode </w:t>
      </w:r>
      <w:r w:rsidRPr="00495D7C">
        <w:rPr>
          <w:i/>
          <w:iCs/>
          <w:sz w:val="20"/>
          <w:szCs w:val="20"/>
        </w:rPr>
        <w:t xml:space="preserve">Analytic Hierarchy Process </w:t>
      </w:r>
      <w:r w:rsidRPr="00495D7C">
        <w:rPr>
          <w:sz w:val="20"/>
          <w:szCs w:val="20"/>
        </w:rPr>
        <w:t xml:space="preserve">( </w:t>
      </w:r>
      <w:r w:rsidRPr="00495D7C">
        <w:rPr>
          <w:i/>
          <w:iCs/>
          <w:sz w:val="20"/>
          <w:szCs w:val="20"/>
        </w:rPr>
        <w:t>AHP</w:t>
      </w:r>
      <w:r w:rsidRPr="00495D7C">
        <w:rPr>
          <w:sz w:val="20"/>
          <w:szCs w:val="20"/>
        </w:rPr>
        <w:t xml:space="preserve">), sedangkan untuk tahap perankingan dikerjakan dengan menggunakan metode </w:t>
      </w:r>
      <w:r w:rsidRPr="00495D7C">
        <w:rPr>
          <w:i/>
          <w:iCs/>
          <w:sz w:val="20"/>
          <w:szCs w:val="20"/>
        </w:rPr>
        <w:t>TOPSIS</w:t>
      </w:r>
      <w:r w:rsidR="0047110E">
        <w:rPr>
          <w:sz w:val="20"/>
          <w:szCs w:val="20"/>
        </w:rPr>
        <w:t xml:space="preserve">, Berdasarkan tahapan-tahapan </w:t>
      </w:r>
      <w:r w:rsidRPr="00495D7C">
        <w:rPr>
          <w:sz w:val="20"/>
          <w:szCs w:val="20"/>
        </w:rPr>
        <w:t>pada metode penelitian, maka diimplementasikan suatu contoh kasus pemilihan bibit padi berkualitas  dengan perhitungan sebagai berikut:</w:t>
      </w:r>
    </w:p>
    <w:p w14:paraId="2B59048C" w14:textId="77777777" w:rsidR="00495D7C" w:rsidRDefault="00812385" w:rsidP="00A95DC2">
      <w:pPr>
        <w:pStyle w:val="ListParagraph"/>
        <w:adjustRightInd w:val="0"/>
        <w:ind w:left="116" w:right="233" w:firstLine="360"/>
        <w:rPr>
          <w:sz w:val="20"/>
          <w:szCs w:val="20"/>
        </w:rPr>
      </w:pPr>
      <w:r w:rsidRPr="00495D7C">
        <w:rPr>
          <w:sz w:val="20"/>
          <w:szCs w:val="20"/>
        </w:rPr>
        <w:t>Setelah melakukan wawancara dengan pihak ketua GAPOKTAN “TUNAS HARAPAN” di desa Sambongbangi didapatkan lima  kriteria dan lima alternatif yaitu:</w:t>
      </w:r>
    </w:p>
    <w:p w14:paraId="111041A9" w14:textId="77777777" w:rsidR="00495D7C" w:rsidRDefault="00495D7C" w:rsidP="00A95DC2">
      <w:pPr>
        <w:pStyle w:val="ListParagraph"/>
        <w:adjustRightInd w:val="0"/>
        <w:ind w:left="116" w:right="233" w:firstLine="0"/>
        <w:rPr>
          <w:sz w:val="20"/>
          <w:szCs w:val="20"/>
        </w:rPr>
      </w:pPr>
      <w:r>
        <w:rPr>
          <w:sz w:val="20"/>
          <w:szCs w:val="20"/>
        </w:rPr>
        <w:t xml:space="preserve">KRITERIA: </w:t>
      </w:r>
      <w:r w:rsidR="00812385" w:rsidRPr="00495D7C">
        <w:rPr>
          <w:sz w:val="20"/>
          <w:szCs w:val="20"/>
        </w:rPr>
        <w:t xml:space="preserve">Hasil potensi </w:t>
      </w:r>
      <w:r w:rsidR="00812385" w:rsidRPr="00495D7C">
        <w:rPr>
          <w:sz w:val="20"/>
          <w:szCs w:val="20"/>
          <w:lang w:val="en-ID"/>
        </w:rPr>
        <w:t>(C1</w:t>
      </w:r>
      <w:r w:rsidR="00812385" w:rsidRPr="00495D7C">
        <w:rPr>
          <w:sz w:val="20"/>
          <w:szCs w:val="20"/>
        </w:rPr>
        <w:t>)</w:t>
      </w:r>
      <w:r w:rsidR="00812385" w:rsidRPr="00495D7C">
        <w:rPr>
          <w:sz w:val="20"/>
          <w:szCs w:val="20"/>
          <w:lang w:val="en-ID"/>
        </w:rPr>
        <w:t xml:space="preserve">, </w:t>
      </w:r>
      <w:r w:rsidR="00812385" w:rsidRPr="00495D7C">
        <w:rPr>
          <w:sz w:val="20"/>
          <w:szCs w:val="20"/>
        </w:rPr>
        <w:t xml:space="preserve">Bobot </w:t>
      </w:r>
      <w:r w:rsidR="00812385" w:rsidRPr="00495D7C">
        <w:rPr>
          <w:sz w:val="20"/>
          <w:szCs w:val="20"/>
          <w:lang w:val="en-ID"/>
        </w:rPr>
        <w:t xml:space="preserve">1000 </w:t>
      </w:r>
      <w:proofErr w:type="spellStart"/>
      <w:r w:rsidR="00812385" w:rsidRPr="00495D7C">
        <w:rPr>
          <w:sz w:val="20"/>
          <w:szCs w:val="20"/>
          <w:lang w:val="en-ID"/>
        </w:rPr>
        <w:t>bulir</w:t>
      </w:r>
      <w:proofErr w:type="spellEnd"/>
      <w:r w:rsidR="00812385" w:rsidRPr="00495D7C">
        <w:rPr>
          <w:sz w:val="20"/>
          <w:szCs w:val="20"/>
          <w:lang w:val="en-ID"/>
        </w:rPr>
        <w:t xml:space="preserve"> (C2</w:t>
      </w:r>
      <w:r w:rsidR="00812385" w:rsidRPr="00495D7C">
        <w:rPr>
          <w:sz w:val="20"/>
          <w:szCs w:val="20"/>
        </w:rPr>
        <w:t>)</w:t>
      </w:r>
      <w:r w:rsidR="00812385" w:rsidRPr="00495D7C">
        <w:rPr>
          <w:sz w:val="20"/>
          <w:szCs w:val="20"/>
          <w:lang w:val="en-ID"/>
        </w:rPr>
        <w:t xml:space="preserve">, </w:t>
      </w:r>
      <w:proofErr w:type="spellStart"/>
      <w:r w:rsidR="00812385" w:rsidRPr="00495D7C">
        <w:rPr>
          <w:sz w:val="20"/>
          <w:szCs w:val="20"/>
          <w:lang w:val="en-ID"/>
        </w:rPr>
        <w:t>Umur</w:t>
      </w:r>
      <w:proofErr w:type="spellEnd"/>
      <w:r w:rsidR="00812385" w:rsidRPr="00495D7C">
        <w:rPr>
          <w:sz w:val="20"/>
          <w:szCs w:val="20"/>
          <w:lang w:val="en-ID"/>
        </w:rPr>
        <w:t xml:space="preserve"> </w:t>
      </w:r>
      <w:proofErr w:type="spellStart"/>
      <w:r w:rsidR="00812385" w:rsidRPr="00495D7C">
        <w:rPr>
          <w:sz w:val="20"/>
          <w:szCs w:val="20"/>
          <w:lang w:val="en-ID"/>
        </w:rPr>
        <w:t>tanaman</w:t>
      </w:r>
      <w:proofErr w:type="spellEnd"/>
      <w:r w:rsidR="00812385" w:rsidRPr="00495D7C">
        <w:rPr>
          <w:sz w:val="20"/>
          <w:szCs w:val="20"/>
          <w:lang w:val="en-ID"/>
        </w:rPr>
        <w:t xml:space="preserve"> (C3</w:t>
      </w:r>
      <w:r w:rsidR="00812385" w:rsidRPr="00495D7C">
        <w:rPr>
          <w:sz w:val="20"/>
          <w:szCs w:val="20"/>
        </w:rPr>
        <w:t>)</w:t>
      </w:r>
      <w:r w:rsidR="00812385" w:rsidRPr="00495D7C">
        <w:rPr>
          <w:sz w:val="20"/>
          <w:szCs w:val="20"/>
          <w:lang w:val="en-ID"/>
        </w:rPr>
        <w:t xml:space="preserve">, </w:t>
      </w:r>
      <w:proofErr w:type="spellStart"/>
      <w:r w:rsidR="00812385" w:rsidRPr="00495D7C">
        <w:rPr>
          <w:sz w:val="20"/>
          <w:szCs w:val="20"/>
          <w:lang w:val="en-ID"/>
        </w:rPr>
        <w:t>Anakan</w:t>
      </w:r>
      <w:proofErr w:type="spellEnd"/>
      <w:r w:rsidR="00812385" w:rsidRPr="00495D7C">
        <w:rPr>
          <w:sz w:val="20"/>
          <w:szCs w:val="20"/>
          <w:lang w:val="en-ID"/>
        </w:rPr>
        <w:t xml:space="preserve"> </w:t>
      </w:r>
      <w:proofErr w:type="spellStart"/>
      <w:r w:rsidR="00812385" w:rsidRPr="00495D7C">
        <w:rPr>
          <w:sz w:val="20"/>
          <w:szCs w:val="20"/>
          <w:lang w:val="en-ID"/>
        </w:rPr>
        <w:t>tanaman</w:t>
      </w:r>
      <w:proofErr w:type="spellEnd"/>
      <w:r w:rsidR="00812385" w:rsidRPr="00495D7C">
        <w:rPr>
          <w:sz w:val="20"/>
          <w:szCs w:val="20"/>
          <w:lang w:val="en-ID"/>
        </w:rPr>
        <w:t xml:space="preserve"> (C4</w:t>
      </w:r>
      <w:r w:rsidR="00812385" w:rsidRPr="00495D7C">
        <w:rPr>
          <w:sz w:val="20"/>
          <w:szCs w:val="20"/>
        </w:rPr>
        <w:t>)</w:t>
      </w:r>
      <w:r w:rsidR="00812385" w:rsidRPr="00495D7C">
        <w:rPr>
          <w:sz w:val="20"/>
          <w:szCs w:val="20"/>
          <w:lang w:val="en-ID"/>
        </w:rPr>
        <w:t xml:space="preserve">, Tinggi </w:t>
      </w:r>
      <w:proofErr w:type="spellStart"/>
      <w:r w:rsidR="00812385" w:rsidRPr="00495D7C">
        <w:rPr>
          <w:sz w:val="20"/>
          <w:szCs w:val="20"/>
          <w:lang w:val="en-ID"/>
        </w:rPr>
        <w:t>tanaman</w:t>
      </w:r>
      <w:proofErr w:type="spellEnd"/>
      <w:r w:rsidR="00812385" w:rsidRPr="00495D7C">
        <w:rPr>
          <w:sz w:val="20"/>
          <w:szCs w:val="20"/>
          <w:lang w:val="en-ID"/>
        </w:rPr>
        <w:t xml:space="preserve"> (C5</w:t>
      </w:r>
      <w:r w:rsidR="00812385" w:rsidRPr="00495D7C">
        <w:rPr>
          <w:sz w:val="20"/>
          <w:szCs w:val="20"/>
        </w:rPr>
        <w:t>).</w:t>
      </w:r>
    </w:p>
    <w:p w14:paraId="37B398DB" w14:textId="77777777" w:rsidR="00137963" w:rsidRDefault="00495D7C" w:rsidP="00A95DC2">
      <w:pPr>
        <w:pStyle w:val="ListParagraph"/>
        <w:adjustRightInd w:val="0"/>
        <w:ind w:left="116" w:right="233" w:firstLine="0"/>
        <w:rPr>
          <w:sz w:val="20"/>
          <w:szCs w:val="20"/>
        </w:rPr>
      </w:pPr>
      <w:r>
        <w:rPr>
          <w:sz w:val="20"/>
          <w:szCs w:val="20"/>
          <w:lang w:val="en-ID"/>
        </w:rPr>
        <w:t>ALTERNATIF</w:t>
      </w:r>
      <w:r w:rsidR="00812385" w:rsidRPr="001F383E">
        <w:rPr>
          <w:sz w:val="20"/>
          <w:szCs w:val="20"/>
          <w:lang w:val="en-ID"/>
        </w:rPr>
        <w:t xml:space="preserve">: </w:t>
      </w:r>
      <w:proofErr w:type="spellStart"/>
      <w:r w:rsidR="00812385" w:rsidRPr="001F383E">
        <w:rPr>
          <w:sz w:val="20"/>
          <w:szCs w:val="20"/>
          <w:lang w:val="en-ID"/>
        </w:rPr>
        <w:t>Ciherang</w:t>
      </w:r>
      <w:proofErr w:type="spellEnd"/>
      <w:r w:rsidR="00812385" w:rsidRPr="001F383E">
        <w:rPr>
          <w:sz w:val="20"/>
          <w:szCs w:val="20"/>
          <w:lang w:val="en-ID"/>
        </w:rPr>
        <w:t xml:space="preserve"> (A1</w:t>
      </w:r>
      <w:r w:rsidR="00812385" w:rsidRPr="001F383E">
        <w:rPr>
          <w:sz w:val="20"/>
          <w:szCs w:val="20"/>
        </w:rPr>
        <w:t>)</w:t>
      </w:r>
      <w:r w:rsidR="00812385" w:rsidRPr="001F383E">
        <w:rPr>
          <w:sz w:val="20"/>
          <w:szCs w:val="20"/>
          <w:lang w:val="en-ID"/>
        </w:rPr>
        <w:t xml:space="preserve">, </w:t>
      </w:r>
      <w:proofErr w:type="spellStart"/>
      <w:r w:rsidR="00812385" w:rsidRPr="001F383E">
        <w:rPr>
          <w:sz w:val="20"/>
          <w:szCs w:val="20"/>
          <w:lang w:val="en-ID"/>
        </w:rPr>
        <w:t>Situbagendit</w:t>
      </w:r>
      <w:proofErr w:type="spellEnd"/>
      <w:r w:rsidR="00812385" w:rsidRPr="001F383E">
        <w:rPr>
          <w:sz w:val="20"/>
          <w:szCs w:val="20"/>
          <w:lang w:val="en-ID"/>
        </w:rPr>
        <w:t xml:space="preserve"> (A2</w:t>
      </w:r>
      <w:r w:rsidR="00812385" w:rsidRPr="001F383E">
        <w:rPr>
          <w:sz w:val="20"/>
          <w:szCs w:val="20"/>
        </w:rPr>
        <w:t>)</w:t>
      </w:r>
      <w:r w:rsidR="00812385" w:rsidRPr="001F383E">
        <w:rPr>
          <w:sz w:val="20"/>
          <w:szCs w:val="20"/>
          <w:lang w:val="en-ID"/>
        </w:rPr>
        <w:t>, IR64 (A3</w:t>
      </w:r>
      <w:r w:rsidR="00812385" w:rsidRPr="001F383E">
        <w:rPr>
          <w:sz w:val="20"/>
          <w:szCs w:val="20"/>
        </w:rPr>
        <w:t>)</w:t>
      </w:r>
      <w:r w:rsidR="00812385" w:rsidRPr="001F383E">
        <w:rPr>
          <w:sz w:val="20"/>
          <w:szCs w:val="20"/>
          <w:lang w:val="en-ID"/>
        </w:rPr>
        <w:t xml:space="preserve">, </w:t>
      </w:r>
      <w:proofErr w:type="spellStart"/>
      <w:r w:rsidR="00812385" w:rsidRPr="001F383E">
        <w:rPr>
          <w:sz w:val="20"/>
          <w:szCs w:val="20"/>
          <w:lang w:val="en-ID"/>
        </w:rPr>
        <w:t>Sunggal</w:t>
      </w:r>
      <w:proofErr w:type="spellEnd"/>
      <w:r w:rsidR="00812385" w:rsidRPr="001F383E">
        <w:rPr>
          <w:sz w:val="20"/>
          <w:szCs w:val="20"/>
          <w:lang w:val="en-ID"/>
        </w:rPr>
        <w:t xml:space="preserve"> (A4</w:t>
      </w:r>
      <w:r w:rsidR="00812385" w:rsidRPr="001F383E">
        <w:rPr>
          <w:sz w:val="20"/>
          <w:szCs w:val="20"/>
        </w:rPr>
        <w:t>)</w:t>
      </w:r>
      <w:r w:rsidR="00812385" w:rsidRPr="001F383E">
        <w:rPr>
          <w:sz w:val="20"/>
          <w:szCs w:val="20"/>
          <w:lang w:val="en-ID"/>
        </w:rPr>
        <w:t>, Inpari32 (A5</w:t>
      </w:r>
      <w:r w:rsidR="00137963">
        <w:rPr>
          <w:sz w:val="20"/>
          <w:szCs w:val="20"/>
        </w:rPr>
        <w:t>).</w:t>
      </w:r>
    </w:p>
    <w:p w14:paraId="7FFBE6B1" w14:textId="77777777" w:rsidR="00137963" w:rsidRDefault="00812385" w:rsidP="00A95DC2">
      <w:pPr>
        <w:pStyle w:val="ListParagraph"/>
        <w:adjustRightInd w:val="0"/>
        <w:ind w:left="116" w:firstLine="0"/>
        <w:rPr>
          <w:sz w:val="20"/>
          <w:szCs w:val="20"/>
        </w:rPr>
      </w:pPr>
      <w:r w:rsidRPr="001F383E">
        <w:rPr>
          <w:sz w:val="20"/>
          <w:szCs w:val="20"/>
        </w:rPr>
        <w:t>Prioritas dari masing-masing kriteria sebagai berikut:</w:t>
      </w:r>
    </w:p>
    <w:p w14:paraId="7DCE0C08" w14:textId="77777777" w:rsidR="00137963" w:rsidRPr="00137963" w:rsidRDefault="00812385" w:rsidP="00A95DC2">
      <w:pPr>
        <w:pStyle w:val="ListParagraph"/>
        <w:numPr>
          <w:ilvl w:val="0"/>
          <w:numId w:val="41"/>
        </w:numPr>
        <w:adjustRightInd w:val="0"/>
        <w:ind w:right="233"/>
        <w:rPr>
          <w:sz w:val="20"/>
          <w:szCs w:val="20"/>
        </w:rPr>
      </w:pPr>
      <w:r w:rsidRPr="00137963">
        <w:rPr>
          <w:sz w:val="20"/>
          <w:szCs w:val="20"/>
          <w:lang w:val="en-ID"/>
        </w:rPr>
        <w:t xml:space="preserve">Hasil </w:t>
      </w:r>
      <w:proofErr w:type="spellStart"/>
      <w:r w:rsidRPr="00137963">
        <w:rPr>
          <w:sz w:val="20"/>
          <w:szCs w:val="20"/>
          <w:lang w:val="en-ID"/>
        </w:rPr>
        <w:t>potensi</w:t>
      </w:r>
      <w:proofErr w:type="spellEnd"/>
      <w:r w:rsidRPr="00137963">
        <w:rPr>
          <w:sz w:val="20"/>
          <w:szCs w:val="20"/>
          <w:lang w:val="en-ID"/>
        </w:rPr>
        <w:t xml:space="preserve"> </w:t>
      </w:r>
      <w:proofErr w:type="spellStart"/>
      <w:r w:rsidRPr="00137963">
        <w:rPr>
          <w:sz w:val="20"/>
          <w:szCs w:val="20"/>
          <w:lang w:val="en-ID"/>
        </w:rPr>
        <w:t>sedikit</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bobot</w:t>
      </w:r>
      <w:proofErr w:type="spellEnd"/>
      <w:r w:rsidRPr="00137963">
        <w:rPr>
          <w:sz w:val="20"/>
          <w:szCs w:val="20"/>
          <w:lang w:val="en-ID"/>
        </w:rPr>
        <w:t xml:space="preserve"> 1000 </w:t>
      </w:r>
      <w:proofErr w:type="spellStart"/>
      <w:r w:rsidRPr="00137963">
        <w:rPr>
          <w:sz w:val="20"/>
          <w:szCs w:val="20"/>
          <w:lang w:val="en-ID"/>
        </w:rPr>
        <w:t>bulir</w:t>
      </w:r>
      <w:proofErr w:type="spellEnd"/>
      <w:r w:rsidRPr="00137963">
        <w:rPr>
          <w:sz w:val="20"/>
          <w:szCs w:val="20"/>
          <w:lang w:val="en-ID"/>
        </w:rPr>
        <w:t>.</w:t>
      </w:r>
    </w:p>
    <w:p w14:paraId="64B0994C" w14:textId="77777777" w:rsidR="00137963" w:rsidRPr="00137963" w:rsidRDefault="00812385" w:rsidP="00A95DC2">
      <w:pPr>
        <w:pStyle w:val="ListParagraph"/>
        <w:numPr>
          <w:ilvl w:val="0"/>
          <w:numId w:val="41"/>
        </w:numPr>
        <w:adjustRightInd w:val="0"/>
        <w:rPr>
          <w:sz w:val="20"/>
          <w:szCs w:val="20"/>
        </w:rPr>
      </w:pPr>
      <w:r w:rsidRPr="00137963">
        <w:rPr>
          <w:sz w:val="20"/>
          <w:szCs w:val="20"/>
          <w:lang w:val="en-ID"/>
        </w:rPr>
        <w:t xml:space="preserve">Hasil </w:t>
      </w:r>
      <w:proofErr w:type="spellStart"/>
      <w:r w:rsidRPr="00137963">
        <w:rPr>
          <w:sz w:val="20"/>
          <w:szCs w:val="20"/>
          <w:lang w:val="en-ID"/>
        </w:rPr>
        <w:t>potensi</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umur</w:t>
      </w:r>
      <w:proofErr w:type="spellEnd"/>
      <w:r w:rsidRPr="00137963">
        <w:rPr>
          <w:sz w:val="20"/>
          <w:szCs w:val="20"/>
          <w:lang w:val="en-ID"/>
        </w:rPr>
        <w:t>.</w:t>
      </w:r>
    </w:p>
    <w:p w14:paraId="65F5E554" w14:textId="77777777" w:rsidR="00137963" w:rsidRPr="00137963" w:rsidRDefault="00812385" w:rsidP="00A95DC2">
      <w:pPr>
        <w:pStyle w:val="ListParagraph"/>
        <w:numPr>
          <w:ilvl w:val="0"/>
          <w:numId w:val="41"/>
        </w:numPr>
        <w:adjustRightInd w:val="0"/>
        <w:rPr>
          <w:sz w:val="20"/>
          <w:szCs w:val="20"/>
        </w:rPr>
      </w:pPr>
      <w:r w:rsidRPr="00137963">
        <w:rPr>
          <w:sz w:val="20"/>
          <w:szCs w:val="20"/>
          <w:lang w:val="en-ID"/>
        </w:rPr>
        <w:t xml:space="preserve">Hasil </w:t>
      </w:r>
      <w:proofErr w:type="spellStart"/>
      <w:r w:rsidRPr="00137963">
        <w:rPr>
          <w:sz w:val="20"/>
          <w:szCs w:val="20"/>
          <w:lang w:val="en-ID"/>
        </w:rPr>
        <w:t>potensi</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anakan</w:t>
      </w:r>
      <w:proofErr w:type="spellEnd"/>
      <w:r w:rsidRPr="00137963">
        <w:rPr>
          <w:sz w:val="20"/>
          <w:szCs w:val="20"/>
          <w:lang w:val="en-ID"/>
        </w:rPr>
        <w:t>.</w:t>
      </w:r>
    </w:p>
    <w:p w14:paraId="256BB6DC" w14:textId="77777777" w:rsidR="00137963" w:rsidRPr="00137963" w:rsidRDefault="00812385" w:rsidP="00A95DC2">
      <w:pPr>
        <w:pStyle w:val="ListParagraph"/>
        <w:numPr>
          <w:ilvl w:val="0"/>
          <w:numId w:val="41"/>
        </w:numPr>
        <w:adjustRightInd w:val="0"/>
        <w:rPr>
          <w:sz w:val="20"/>
          <w:szCs w:val="20"/>
        </w:rPr>
      </w:pPr>
      <w:r w:rsidRPr="00137963">
        <w:rPr>
          <w:sz w:val="20"/>
          <w:szCs w:val="20"/>
          <w:lang w:val="en-ID"/>
        </w:rPr>
        <w:t xml:space="preserve">Hasil </w:t>
      </w:r>
      <w:proofErr w:type="spellStart"/>
      <w:r w:rsidRPr="00137963">
        <w:rPr>
          <w:sz w:val="20"/>
          <w:szCs w:val="20"/>
          <w:lang w:val="en-ID"/>
        </w:rPr>
        <w:t>potensi</w:t>
      </w:r>
      <w:proofErr w:type="spellEnd"/>
      <w:r w:rsidRPr="00137963">
        <w:rPr>
          <w:sz w:val="20"/>
          <w:szCs w:val="20"/>
          <w:lang w:val="en-ID"/>
        </w:rPr>
        <w:t xml:space="preserve"> </w:t>
      </w:r>
      <w:proofErr w:type="spellStart"/>
      <w:r w:rsidRPr="00137963">
        <w:rPr>
          <w:sz w:val="20"/>
          <w:szCs w:val="20"/>
          <w:lang w:val="en-ID"/>
        </w:rPr>
        <w:t>sangat</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tinggi</w:t>
      </w:r>
      <w:proofErr w:type="spellEnd"/>
      <w:r w:rsidRPr="00137963">
        <w:rPr>
          <w:sz w:val="20"/>
          <w:szCs w:val="20"/>
          <w:lang w:val="en-ID"/>
        </w:rPr>
        <w:t>.</w:t>
      </w:r>
    </w:p>
    <w:p w14:paraId="3052EC9D" w14:textId="77777777" w:rsidR="00137963" w:rsidRPr="00137963" w:rsidRDefault="00812385" w:rsidP="00A95DC2">
      <w:pPr>
        <w:pStyle w:val="ListParagraph"/>
        <w:numPr>
          <w:ilvl w:val="0"/>
          <w:numId w:val="41"/>
        </w:numPr>
        <w:adjustRightInd w:val="0"/>
        <w:rPr>
          <w:sz w:val="20"/>
          <w:szCs w:val="20"/>
        </w:rPr>
      </w:pPr>
      <w:proofErr w:type="spellStart"/>
      <w:r w:rsidRPr="00137963">
        <w:rPr>
          <w:sz w:val="20"/>
          <w:szCs w:val="20"/>
          <w:lang w:val="en-ID"/>
        </w:rPr>
        <w:t>Bobot</w:t>
      </w:r>
      <w:proofErr w:type="spellEnd"/>
      <w:r w:rsidRPr="00137963">
        <w:rPr>
          <w:sz w:val="20"/>
          <w:szCs w:val="20"/>
          <w:lang w:val="en-ID"/>
        </w:rPr>
        <w:t xml:space="preserve"> 1000 </w:t>
      </w:r>
      <w:proofErr w:type="spellStart"/>
      <w:r w:rsidRPr="00137963">
        <w:rPr>
          <w:sz w:val="20"/>
          <w:szCs w:val="20"/>
          <w:lang w:val="en-ID"/>
        </w:rPr>
        <w:t>bulir</w:t>
      </w:r>
      <w:proofErr w:type="spellEnd"/>
      <w:r w:rsidRPr="00137963">
        <w:rPr>
          <w:sz w:val="20"/>
          <w:szCs w:val="20"/>
          <w:lang w:val="en-ID"/>
        </w:rPr>
        <w:t xml:space="preserve"> </w:t>
      </w:r>
      <w:proofErr w:type="spellStart"/>
      <w:r w:rsidRPr="00137963">
        <w:rPr>
          <w:sz w:val="20"/>
          <w:szCs w:val="20"/>
          <w:lang w:val="en-ID"/>
        </w:rPr>
        <w:t>sedikit</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umur</w:t>
      </w:r>
      <w:proofErr w:type="spellEnd"/>
      <w:r w:rsidR="00137963">
        <w:rPr>
          <w:sz w:val="20"/>
          <w:szCs w:val="20"/>
          <w:lang w:val="en-ID"/>
        </w:rPr>
        <w:t>.</w:t>
      </w:r>
    </w:p>
    <w:p w14:paraId="784C22F1" w14:textId="77777777" w:rsidR="00137963" w:rsidRPr="00137963" w:rsidRDefault="00812385" w:rsidP="00A95DC2">
      <w:pPr>
        <w:pStyle w:val="ListParagraph"/>
        <w:numPr>
          <w:ilvl w:val="0"/>
          <w:numId w:val="41"/>
        </w:numPr>
        <w:adjustRightInd w:val="0"/>
        <w:rPr>
          <w:sz w:val="20"/>
          <w:szCs w:val="20"/>
        </w:rPr>
      </w:pPr>
      <w:proofErr w:type="spellStart"/>
      <w:r w:rsidRPr="00137963">
        <w:rPr>
          <w:sz w:val="20"/>
          <w:szCs w:val="20"/>
          <w:lang w:val="en-ID"/>
        </w:rPr>
        <w:t>Bobot</w:t>
      </w:r>
      <w:proofErr w:type="spellEnd"/>
      <w:r w:rsidRPr="00137963">
        <w:rPr>
          <w:sz w:val="20"/>
          <w:szCs w:val="20"/>
          <w:lang w:val="en-ID"/>
        </w:rPr>
        <w:t xml:space="preserve"> 1000 </w:t>
      </w:r>
      <w:proofErr w:type="spellStart"/>
      <w:r w:rsidRPr="00137963">
        <w:rPr>
          <w:sz w:val="20"/>
          <w:szCs w:val="20"/>
          <w:lang w:val="en-ID"/>
        </w:rPr>
        <w:t>bulir</w:t>
      </w:r>
      <w:proofErr w:type="spellEnd"/>
      <w:r w:rsidRPr="00137963">
        <w:rPr>
          <w:sz w:val="20"/>
          <w:szCs w:val="20"/>
          <w:lang w:val="en-ID"/>
        </w:rPr>
        <w:t xml:space="preserve"> </w:t>
      </w:r>
      <w:proofErr w:type="spellStart"/>
      <w:r w:rsidRPr="00137963">
        <w:rPr>
          <w:sz w:val="20"/>
          <w:szCs w:val="20"/>
          <w:lang w:val="en-ID"/>
        </w:rPr>
        <w:t>sedikit</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anakan</w:t>
      </w:r>
      <w:proofErr w:type="spellEnd"/>
      <w:r w:rsidRPr="00137963">
        <w:rPr>
          <w:sz w:val="20"/>
          <w:szCs w:val="20"/>
          <w:lang w:val="en-ID"/>
        </w:rPr>
        <w:t>.</w:t>
      </w:r>
    </w:p>
    <w:p w14:paraId="1BE56493" w14:textId="77777777" w:rsidR="00137963" w:rsidRPr="00137963" w:rsidRDefault="00812385" w:rsidP="00A95DC2">
      <w:pPr>
        <w:pStyle w:val="ListParagraph"/>
        <w:numPr>
          <w:ilvl w:val="0"/>
          <w:numId w:val="41"/>
        </w:numPr>
        <w:adjustRightInd w:val="0"/>
        <w:rPr>
          <w:sz w:val="20"/>
          <w:szCs w:val="20"/>
        </w:rPr>
      </w:pPr>
      <w:proofErr w:type="spellStart"/>
      <w:r w:rsidRPr="00137963">
        <w:rPr>
          <w:sz w:val="20"/>
          <w:szCs w:val="20"/>
          <w:lang w:val="en-ID"/>
        </w:rPr>
        <w:t>Bobot</w:t>
      </w:r>
      <w:proofErr w:type="spellEnd"/>
      <w:r w:rsidRPr="00137963">
        <w:rPr>
          <w:sz w:val="20"/>
          <w:szCs w:val="20"/>
          <w:lang w:val="en-ID"/>
        </w:rPr>
        <w:t xml:space="preserve"> 1000 </w:t>
      </w:r>
      <w:proofErr w:type="spellStart"/>
      <w:r w:rsidRPr="00137963">
        <w:rPr>
          <w:sz w:val="20"/>
          <w:szCs w:val="20"/>
          <w:lang w:val="en-ID"/>
        </w:rPr>
        <w:t>bulir</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tinggi</w:t>
      </w:r>
      <w:proofErr w:type="spellEnd"/>
      <w:r w:rsidRPr="00137963">
        <w:rPr>
          <w:sz w:val="20"/>
          <w:szCs w:val="20"/>
          <w:lang w:val="en-ID"/>
        </w:rPr>
        <w:t>.</w:t>
      </w:r>
    </w:p>
    <w:p w14:paraId="4A5019F8" w14:textId="77777777" w:rsidR="00137963" w:rsidRPr="00137963" w:rsidRDefault="00812385" w:rsidP="00A95DC2">
      <w:pPr>
        <w:pStyle w:val="ListParagraph"/>
        <w:numPr>
          <w:ilvl w:val="0"/>
          <w:numId w:val="41"/>
        </w:numPr>
        <w:adjustRightInd w:val="0"/>
        <w:rPr>
          <w:sz w:val="20"/>
          <w:szCs w:val="20"/>
        </w:rPr>
      </w:pPr>
      <w:proofErr w:type="spellStart"/>
      <w:r w:rsidRPr="00137963">
        <w:rPr>
          <w:sz w:val="20"/>
          <w:szCs w:val="20"/>
          <w:lang w:val="en-ID"/>
        </w:rPr>
        <w:t>Umur</w:t>
      </w:r>
      <w:proofErr w:type="spellEnd"/>
      <w:r w:rsidRPr="00137963">
        <w:rPr>
          <w:sz w:val="20"/>
          <w:szCs w:val="20"/>
          <w:lang w:val="en-ID"/>
        </w:rPr>
        <w:t xml:space="preserve"> </w:t>
      </w:r>
      <w:proofErr w:type="spellStart"/>
      <w:r w:rsidRPr="00137963">
        <w:rPr>
          <w:sz w:val="20"/>
          <w:szCs w:val="20"/>
          <w:lang w:val="en-ID"/>
        </w:rPr>
        <w:t>mendekati</w:t>
      </w:r>
      <w:proofErr w:type="spellEnd"/>
      <w:r w:rsidRPr="00137963">
        <w:rPr>
          <w:sz w:val="20"/>
          <w:szCs w:val="20"/>
          <w:lang w:val="en-ID"/>
        </w:rPr>
        <w:t xml:space="preserve"> </w:t>
      </w:r>
      <w:proofErr w:type="spellStart"/>
      <w:r w:rsidRPr="00137963">
        <w:rPr>
          <w:sz w:val="20"/>
          <w:szCs w:val="20"/>
          <w:lang w:val="en-ID"/>
        </w:rPr>
        <w:t>sedikit</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anakan</w:t>
      </w:r>
      <w:proofErr w:type="spellEnd"/>
      <w:r w:rsidRPr="00137963">
        <w:rPr>
          <w:sz w:val="20"/>
          <w:szCs w:val="20"/>
          <w:lang w:val="en-ID"/>
        </w:rPr>
        <w:t>.</w:t>
      </w:r>
    </w:p>
    <w:p w14:paraId="7E010C44" w14:textId="77777777" w:rsidR="00137963" w:rsidRPr="00137963" w:rsidRDefault="00812385" w:rsidP="00A95DC2">
      <w:pPr>
        <w:pStyle w:val="ListParagraph"/>
        <w:numPr>
          <w:ilvl w:val="0"/>
          <w:numId w:val="41"/>
        </w:numPr>
        <w:adjustRightInd w:val="0"/>
        <w:rPr>
          <w:sz w:val="20"/>
          <w:szCs w:val="20"/>
        </w:rPr>
      </w:pPr>
      <w:proofErr w:type="spellStart"/>
      <w:r w:rsidRPr="00137963">
        <w:rPr>
          <w:sz w:val="20"/>
          <w:szCs w:val="20"/>
          <w:lang w:val="en-ID"/>
        </w:rPr>
        <w:t>Umur</w:t>
      </w:r>
      <w:proofErr w:type="spellEnd"/>
      <w:r w:rsidRPr="00137963">
        <w:rPr>
          <w:sz w:val="20"/>
          <w:szCs w:val="20"/>
          <w:lang w:val="en-ID"/>
        </w:rPr>
        <w:t xml:space="preserve"> </w:t>
      </w:r>
      <w:proofErr w:type="spellStart"/>
      <w:r w:rsidRPr="00137963">
        <w:rPr>
          <w:sz w:val="20"/>
          <w:szCs w:val="20"/>
          <w:lang w:val="en-ID"/>
        </w:rPr>
        <w:t>sedikit</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tinggi</w:t>
      </w:r>
      <w:proofErr w:type="spellEnd"/>
      <w:r w:rsidRPr="00137963">
        <w:rPr>
          <w:sz w:val="20"/>
          <w:szCs w:val="20"/>
          <w:lang w:val="en-ID"/>
        </w:rPr>
        <w:t>.</w:t>
      </w:r>
    </w:p>
    <w:p w14:paraId="0940905B" w14:textId="77777777" w:rsidR="00812385" w:rsidRPr="00137963" w:rsidRDefault="00812385" w:rsidP="00A95DC2">
      <w:pPr>
        <w:pStyle w:val="ListParagraph"/>
        <w:numPr>
          <w:ilvl w:val="0"/>
          <w:numId w:val="41"/>
        </w:numPr>
        <w:adjustRightInd w:val="0"/>
        <w:rPr>
          <w:sz w:val="20"/>
          <w:szCs w:val="20"/>
        </w:rPr>
      </w:pPr>
      <w:proofErr w:type="spellStart"/>
      <w:r w:rsidRPr="00137963">
        <w:rPr>
          <w:sz w:val="20"/>
          <w:szCs w:val="20"/>
          <w:lang w:val="en-ID"/>
        </w:rPr>
        <w:t>Anakan</w:t>
      </w:r>
      <w:proofErr w:type="spellEnd"/>
      <w:r w:rsidRPr="00137963">
        <w:rPr>
          <w:sz w:val="20"/>
          <w:szCs w:val="20"/>
          <w:lang w:val="en-ID"/>
        </w:rPr>
        <w:t xml:space="preserve"> </w:t>
      </w:r>
      <w:proofErr w:type="spellStart"/>
      <w:r w:rsidRPr="00137963">
        <w:rPr>
          <w:sz w:val="20"/>
          <w:szCs w:val="20"/>
          <w:lang w:val="en-ID"/>
        </w:rPr>
        <w:t>sedikit</w:t>
      </w:r>
      <w:proofErr w:type="spellEnd"/>
      <w:r w:rsidRPr="00137963">
        <w:rPr>
          <w:sz w:val="20"/>
          <w:szCs w:val="20"/>
          <w:lang w:val="en-ID"/>
        </w:rPr>
        <w:t xml:space="preserve"> </w:t>
      </w:r>
      <w:proofErr w:type="spellStart"/>
      <w:r w:rsidRPr="00137963">
        <w:rPr>
          <w:sz w:val="20"/>
          <w:szCs w:val="20"/>
          <w:lang w:val="en-ID"/>
        </w:rPr>
        <w:t>lebih</w:t>
      </w:r>
      <w:proofErr w:type="spellEnd"/>
      <w:r w:rsidRPr="00137963">
        <w:rPr>
          <w:sz w:val="20"/>
          <w:szCs w:val="20"/>
          <w:lang w:val="en-ID"/>
        </w:rPr>
        <w:t xml:space="preserve"> </w:t>
      </w:r>
      <w:proofErr w:type="spellStart"/>
      <w:r w:rsidRPr="00137963">
        <w:rPr>
          <w:sz w:val="20"/>
          <w:szCs w:val="20"/>
          <w:lang w:val="en-ID"/>
        </w:rPr>
        <w:t>penting</w:t>
      </w:r>
      <w:proofErr w:type="spellEnd"/>
      <w:r w:rsidRPr="00137963">
        <w:rPr>
          <w:sz w:val="20"/>
          <w:szCs w:val="20"/>
          <w:lang w:val="en-ID"/>
        </w:rPr>
        <w:t xml:space="preserve"> </w:t>
      </w:r>
      <w:proofErr w:type="spellStart"/>
      <w:r w:rsidRPr="00137963">
        <w:rPr>
          <w:sz w:val="20"/>
          <w:szCs w:val="20"/>
          <w:lang w:val="en-ID"/>
        </w:rPr>
        <w:t>dari</w:t>
      </w:r>
      <w:proofErr w:type="spellEnd"/>
      <w:r w:rsidRPr="00137963">
        <w:rPr>
          <w:sz w:val="20"/>
          <w:szCs w:val="20"/>
          <w:lang w:val="en-ID"/>
        </w:rPr>
        <w:t xml:space="preserve"> </w:t>
      </w:r>
      <w:proofErr w:type="spellStart"/>
      <w:r w:rsidRPr="00137963">
        <w:rPr>
          <w:sz w:val="20"/>
          <w:szCs w:val="20"/>
          <w:lang w:val="en-ID"/>
        </w:rPr>
        <w:t>tinggi</w:t>
      </w:r>
      <w:proofErr w:type="spellEnd"/>
      <w:r w:rsidRPr="00137963">
        <w:rPr>
          <w:sz w:val="20"/>
          <w:szCs w:val="20"/>
          <w:lang w:val="en-ID"/>
        </w:rPr>
        <w:t>.</w:t>
      </w:r>
    </w:p>
    <w:p w14:paraId="0CEEAC15" w14:textId="77777777" w:rsidR="004237E6" w:rsidRDefault="004237E6" w:rsidP="00A95DC2">
      <w:pPr>
        <w:tabs>
          <w:tab w:val="left" w:pos="993"/>
        </w:tabs>
        <w:adjustRightInd w:val="0"/>
        <w:jc w:val="both"/>
        <w:rPr>
          <w:sz w:val="20"/>
          <w:szCs w:val="20"/>
        </w:rPr>
      </w:pPr>
    </w:p>
    <w:p w14:paraId="3B4C5DDF" w14:textId="77777777" w:rsidR="00CC7C0C" w:rsidRDefault="00853B45" w:rsidP="00A45982">
      <w:pPr>
        <w:tabs>
          <w:tab w:val="left" w:pos="993"/>
        </w:tabs>
        <w:adjustRightInd w:val="0"/>
        <w:ind w:left="142" w:right="233"/>
        <w:jc w:val="both"/>
        <w:rPr>
          <w:sz w:val="20"/>
          <w:szCs w:val="20"/>
        </w:rPr>
      </w:pPr>
      <w:r w:rsidRPr="00853B45">
        <w:rPr>
          <w:sz w:val="20"/>
          <w:szCs w:val="20"/>
        </w:rPr>
        <w:t>Sampel data padi dijadikan sebagai alternatif data untuk pemilihan bibit padi berkualitas terhadap kriteria yaitu:Tabel 1. kecocokan alternatif terhadap kriteria.</w:t>
      </w:r>
    </w:p>
    <w:p w14:paraId="7BBA0F59" w14:textId="77777777" w:rsidR="001B02A7" w:rsidRDefault="001B02A7" w:rsidP="00A95DC2">
      <w:pPr>
        <w:tabs>
          <w:tab w:val="left" w:pos="993"/>
        </w:tabs>
        <w:adjustRightInd w:val="0"/>
        <w:ind w:left="709"/>
        <w:jc w:val="both"/>
        <w:rPr>
          <w:sz w:val="20"/>
          <w:szCs w:val="20"/>
        </w:rPr>
      </w:pPr>
    </w:p>
    <w:p w14:paraId="2BEBB348" w14:textId="77777777" w:rsidR="00577B96" w:rsidRDefault="00853B45" w:rsidP="00A95DC2">
      <w:pPr>
        <w:tabs>
          <w:tab w:val="left" w:pos="993"/>
        </w:tabs>
        <w:adjustRightInd w:val="0"/>
        <w:ind w:left="142"/>
        <w:jc w:val="both"/>
        <w:rPr>
          <w:sz w:val="20"/>
          <w:szCs w:val="20"/>
        </w:rPr>
      </w:pPr>
      <w:r>
        <w:rPr>
          <w:sz w:val="20"/>
          <w:szCs w:val="20"/>
        </w:rPr>
        <w:t>TABEL 1. KECOCOKAN ALTERNATIF TERHADAP KRITERIA</w:t>
      </w:r>
    </w:p>
    <w:p w14:paraId="0C49A501" w14:textId="77777777" w:rsidR="00577B96" w:rsidRPr="00853B45" w:rsidRDefault="00577B96" w:rsidP="00A95DC2">
      <w:pPr>
        <w:tabs>
          <w:tab w:val="left" w:pos="993"/>
        </w:tabs>
        <w:adjustRightInd w:val="0"/>
        <w:ind w:left="709"/>
        <w:jc w:val="both"/>
        <w:rPr>
          <w:sz w:val="20"/>
          <w:szCs w:val="20"/>
        </w:rPr>
      </w:pPr>
    </w:p>
    <w:tbl>
      <w:tblPr>
        <w:tblStyle w:val="TableGrid"/>
        <w:tblW w:w="4180" w:type="dxa"/>
        <w:tblInd w:w="1080" w:type="dxa"/>
        <w:tblLook w:val="04A0" w:firstRow="1" w:lastRow="0" w:firstColumn="1" w:lastColumn="0" w:noHBand="0" w:noVBand="1"/>
      </w:tblPr>
      <w:tblGrid>
        <w:gridCol w:w="700"/>
        <w:gridCol w:w="696"/>
        <w:gridCol w:w="696"/>
        <w:gridCol w:w="696"/>
        <w:gridCol w:w="696"/>
        <w:gridCol w:w="696"/>
      </w:tblGrid>
      <w:tr w:rsidR="00853B45" w14:paraId="60DC77CC" w14:textId="77777777" w:rsidTr="001B02A7">
        <w:tc>
          <w:tcPr>
            <w:tcW w:w="700" w:type="dxa"/>
          </w:tcPr>
          <w:p w14:paraId="004BD4A9" w14:textId="77777777" w:rsidR="00853B45" w:rsidRDefault="00853B45" w:rsidP="00A95DC2">
            <w:pPr>
              <w:pStyle w:val="ListParagraph"/>
              <w:widowControl/>
              <w:autoSpaceDE/>
              <w:autoSpaceDN/>
              <w:spacing w:after="200"/>
              <w:ind w:left="0" w:firstLine="0"/>
              <w:contextualSpacing/>
              <w:rPr>
                <w:sz w:val="20"/>
                <w:szCs w:val="20"/>
              </w:rPr>
            </w:pPr>
          </w:p>
        </w:tc>
        <w:tc>
          <w:tcPr>
            <w:tcW w:w="696" w:type="dxa"/>
          </w:tcPr>
          <w:p w14:paraId="7829FAD5"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C1</w:t>
            </w:r>
          </w:p>
        </w:tc>
        <w:tc>
          <w:tcPr>
            <w:tcW w:w="696" w:type="dxa"/>
          </w:tcPr>
          <w:p w14:paraId="7D88BA5B"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C2</w:t>
            </w:r>
          </w:p>
        </w:tc>
        <w:tc>
          <w:tcPr>
            <w:tcW w:w="696" w:type="dxa"/>
          </w:tcPr>
          <w:p w14:paraId="016242C1"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C3</w:t>
            </w:r>
          </w:p>
        </w:tc>
        <w:tc>
          <w:tcPr>
            <w:tcW w:w="696" w:type="dxa"/>
          </w:tcPr>
          <w:p w14:paraId="31A785CF"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C4</w:t>
            </w:r>
          </w:p>
        </w:tc>
        <w:tc>
          <w:tcPr>
            <w:tcW w:w="696" w:type="dxa"/>
          </w:tcPr>
          <w:p w14:paraId="02C529AD"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C5</w:t>
            </w:r>
          </w:p>
        </w:tc>
      </w:tr>
      <w:tr w:rsidR="00853B45" w14:paraId="4F8D686B" w14:textId="77777777" w:rsidTr="001B02A7">
        <w:tc>
          <w:tcPr>
            <w:tcW w:w="700" w:type="dxa"/>
          </w:tcPr>
          <w:p w14:paraId="04ECBA2C"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A1</w:t>
            </w:r>
          </w:p>
        </w:tc>
        <w:tc>
          <w:tcPr>
            <w:tcW w:w="696" w:type="dxa"/>
          </w:tcPr>
          <w:p w14:paraId="08AEEFBF"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3A3029FC"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c>
          <w:tcPr>
            <w:tcW w:w="696" w:type="dxa"/>
          </w:tcPr>
          <w:p w14:paraId="64C779D8"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c>
          <w:tcPr>
            <w:tcW w:w="696" w:type="dxa"/>
          </w:tcPr>
          <w:p w14:paraId="539A3061"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3</w:t>
            </w:r>
          </w:p>
        </w:tc>
        <w:tc>
          <w:tcPr>
            <w:tcW w:w="696" w:type="dxa"/>
          </w:tcPr>
          <w:p w14:paraId="5D3EDC11"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r>
      <w:tr w:rsidR="00853B45" w14:paraId="2AB2EF86" w14:textId="77777777" w:rsidTr="001B02A7">
        <w:tc>
          <w:tcPr>
            <w:tcW w:w="700" w:type="dxa"/>
          </w:tcPr>
          <w:p w14:paraId="7EEBAE74"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lastRenderedPageBreak/>
              <w:t>A2</w:t>
            </w:r>
          </w:p>
        </w:tc>
        <w:tc>
          <w:tcPr>
            <w:tcW w:w="696" w:type="dxa"/>
          </w:tcPr>
          <w:p w14:paraId="32909353"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2</w:t>
            </w:r>
          </w:p>
        </w:tc>
        <w:tc>
          <w:tcPr>
            <w:tcW w:w="696" w:type="dxa"/>
          </w:tcPr>
          <w:p w14:paraId="6F70A24E"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4F0F6B4B"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1D93F7E3"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1</w:t>
            </w:r>
          </w:p>
        </w:tc>
        <w:tc>
          <w:tcPr>
            <w:tcW w:w="696" w:type="dxa"/>
          </w:tcPr>
          <w:p w14:paraId="5099788F"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3</w:t>
            </w:r>
          </w:p>
        </w:tc>
      </w:tr>
      <w:tr w:rsidR="00853B45" w14:paraId="5F87B8D4" w14:textId="77777777" w:rsidTr="001B02A7">
        <w:tc>
          <w:tcPr>
            <w:tcW w:w="700" w:type="dxa"/>
          </w:tcPr>
          <w:p w14:paraId="2D9BBEE6"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A3</w:t>
            </w:r>
          </w:p>
        </w:tc>
        <w:tc>
          <w:tcPr>
            <w:tcW w:w="696" w:type="dxa"/>
          </w:tcPr>
          <w:p w14:paraId="4AF74184"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3</w:t>
            </w:r>
          </w:p>
        </w:tc>
        <w:tc>
          <w:tcPr>
            <w:tcW w:w="696" w:type="dxa"/>
          </w:tcPr>
          <w:p w14:paraId="0A993521"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3297F41A"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0A7C5D5E"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c>
          <w:tcPr>
            <w:tcW w:w="696" w:type="dxa"/>
          </w:tcPr>
          <w:p w14:paraId="6016A368"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1</w:t>
            </w:r>
          </w:p>
        </w:tc>
      </w:tr>
      <w:tr w:rsidR="00853B45" w14:paraId="12DD0DC4" w14:textId="77777777" w:rsidTr="001B02A7">
        <w:tc>
          <w:tcPr>
            <w:tcW w:w="700" w:type="dxa"/>
          </w:tcPr>
          <w:p w14:paraId="74CA7401"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A4</w:t>
            </w:r>
          </w:p>
        </w:tc>
        <w:tc>
          <w:tcPr>
            <w:tcW w:w="696" w:type="dxa"/>
          </w:tcPr>
          <w:p w14:paraId="15D14626"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c>
          <w:tcPr>
            <w:tcW w:w="696" w:type="dxa"/>
          </w:tcPr>
          <w:p w14:paraId="187CD5FB"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0829BE2D"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c>
          <w:tcPr>
            <w:tcW w:w="696" w:type="dxa"/>
          </w:tcPr>
          <w:p w14:paraId="44717C78"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50C0E34E"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r>
      <w:tr w:rsidR="00853B45" w14:paraId="2737A42E" w14:textId="77777777" w:rsidTr="001B02A7">
        <w:tc>
          <w:tcPr>
            <w:tcW w:w="700" w:type="dxa"/>
          </w:tcPr>
          <w:p w14:paraId="4565D74B"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A5</w:t>
            </w:r>
          </w:p>
        </w:tc>
        <w:tc>
          <w:tcPr>
            <w:tcW w:w="696" w:type="dxa"/>
          </w:tcPr>
          <w:p w14:paraId="6F012FD6"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5</w:t>
            </w:r>
          </w:p>
        </w:tc>
        <w:tc>
          <w:tcPr>
            <w:tcW w:w="696" w:type="dxa"/>
          </w:tcPr>
          <w:p w14:paraId="1B950B8C"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3FE8B56D"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4</w:t>
            </w:r>
          </w:p>
        </w:tc>
        <w:tc>
          <w:tcPr>
            <w:tcW w:w="696" w:type="dxa"/>
          </w:tcPr>
          <w:p w14:paraId="5D84FFF2"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2</w:t>
            </w:r>
          </w:p>
        </w:tc>
        <w:tc>
          <w:tcPr>
            <w:tcW w:w="696" w:type="dxa"/>
          </w:tcPr>
          <w:p w14:paraId="525BCF97" w14:textId="77777777" w:rsidR="00853B45" w:rsidRDefault="001B02A7" w:rsidP="0008453B">
            <w:pPr>
              <w:pStyle w:val="ListParagraph"/>
              <w:widowControl/>
              <w:autoSpaceDE/>
              <w:autoSpaceDN/>
              <w:spacing w:after="200"/>
              <w:ind w:left="0" w:firstLine="0"/>
              <w:contextualSpacing/>
              <w:jc w:val="center"/>
              <w:rPr>
                <w:sz w:val="20"/>
                <w:szCs w:val="20"/>
              </w:rPr>
            </w:pPr>
            <w:r>
              <w:rPr>
                <w:sz w:val="20"/>
                <w:szCs w:val="20"/>
              </w:rPr>
              <w:t>2</w:t>
            </w:r>
          </w:p>
        </w:tc>
      </w:tr>
    </w:tbl>
    <w:p w14:paraId="1CA247C3" w14:textId="77777777" w:rsidR="00812385" w:rsidRPr="0008453B" w:rsidRDefault="00812385" w:rsidP="0008453B">
      <w:pPr>
        <w:widowControl/>
        <w:autoSpaceDE/>
        <w:autoSpaceDN/>
        <w:spacing w:after="200"/>
        <w:contextualSpacing/>
        <w:rPr>
          <w:sz w:val="20"/>
          <w:szCs w:val="20"/>
        </w:rPr>
      </w:pPr>
    </w:p>
    <w:p w14:paraId="18A7CF85" w14:textId="77777777" w:rsidR="001B02A7" w:rsidRDefault="001B02A7" w:rsidP="00A95DC2">
      <w:pPr>
        <w:adjustRightInd w:val="0"/>
        <w:ind w:left="720"/>
        <w:jc w:val="both"/>
        <w:rPr>
          <w:iCs/>
          <w:sz w:val="20"/>
          <w:szCs w:val="20"/>
        </w:rPr>
      </w:pPr>
      <w:r w:rsidRPr="00FE31AC">
        <w:rPr>
          <w:color w:val="000000"/>
          <w:sz w:val="20"/>
          <w:szCs w:val="20"/>
          <w:lang w:eastAsia="id-ID"/>
        </w:rPr>
        <w:t>Pembobotan</w:t>
      </w:r>
      <w:r w:rsidRPr="00FE31AC">
        <w:rPr>
          <w:iCs/>
          <w:sz w:val="20"/>
          <w:szCs w:val="20"/>
        </w:rPr>
        <w:t xml:space="preserve"> alternatif Rating kecocokan setiap alternatif pada tiap kriteria, dinilai dengan 1-5. yaitu :</w:t>
      </w:r>
      <w:r>
        <w:rPr>
          <w:iCs/>
          <w:sz w:val="20"/>
          <w:szCs w:val="20"/>
        </w:rPr>
        <w:t xml:space="preserve"> </w:t>
      </w:r>
      <w:r w:rsidRPr="00FE31AC">
        <w:rPr>
          <w:iCs/>
          <w:sz w:val="20"/>
          <w:szCs w:val="20"/>
        </w:rPr>
        <w:t>5 = sangat baik, 4 = baik, 3 = cukup, 2 = kurang, 1 = sangat kurang.</w:t>
      </w:r>
    </w:p>
    <w:p w14:paraId="78D0E652" w14:textId="77777777" w:rsidR="008879EE" w:rsidRDefault="008879EE" w:rsidP="00A95DC2">
      <w:pPr>
        <w:adjustRightInd w:val="0"/>
        <w:ind w:left="720"/>
        <w:jc w:val="both"/>
        <w:rPr>
          <w:iCs/>
          <w:sz w:val="20"/>
          <w:szCs w:val="20"/>
        </w:rPr>
      </w:pPr>
    </w:p>
    <w:p w14:paraId="0120E329" w14:textId="77777777" w:rsidR="000B30F4" w:rsidRPr="00577B96" w:rsidRDefault="000B30F4" w:rsidP="00A95DC2">
      <w:pPr>
        <w:pStyle w:val="ListParagraph"/>
        <w:widowControl/>
        <w:numPr>
          <w:ilvl w:val="0"/>
          <w:numId w:val="34"/>
        </w:numPr>
        <w:adjustRightInd w:val="0"/>
        <w:contextualSpacing/>
        <w:rPr>
          <w:iCs/>
          <w:sz w:val="20"/>
          <w:szCs w:val="20"/>
        </w:rPr>
      </w:pPr>
      <w:r w:rsidRPr="00577B96">
        <w:rPr>
          <w:sz w:val="20"/>
          <w:szCs w:val="20"/>
        </w:rPr>
        <w:t>Membuat m</w:t>
      </w:r>
      <w:r w:rsidR="00577B96" w:rsidRPr="00577B96">
        <w:rPr>
          <w:sz w:val="20"/>
          <w:szCs w:val="20"/>
        </w:rPr>
        <w:t xml:space="preserve">atriks perbandingan berpasangan </w:t>
      </w:r>
      <w:r w:rsidRPr="00577B96">
        <w:rPr>
          <w:sz w:val="20"/>
          <w:szCs w:val="20"/>
        </w:rPr>
        <w:t>Penentuan bobot kriteria dilakukan dengan cara melakukan pengisian matriks perbandingan berpasangan, serta membandingkan prioritas dari setiap kriteria berdasarkan tabel saaty.Maka diperolehlah bobot kriteria sebagai berikut:</w:t>
      </w:r>
    </w:p>
    <w:p w14:paraId="65B749AC" w14:textId="77777777" w:rsidR="0089471A" w:rsidRPr="000A45B4" w:rsidRDefault="0089471A" w:rsidP="00A95DC2">
      <w:pPr>
        <w:pStyle w:val="ListParagraph"/>
        <w:widowControl/>
        <w:adjustRightInd w:val="0"/>
        <w:ind w:left="1080" w:firstLine="0"/>
        <w:contextualSpacing/>
        <w:rPr>
          <w:sz w:val="20"/>
          <w:szCs w:val="20"/>
        </w:rPr>
      </w:pPr>
      <w:r>
        <w:rPr>
          <w:sz w:val="20"/>
          <w:szCs w:val="20"/>
        </w:rPr>
        <w:t>TABEL 2. PERBANDINGAN BERPASANGAN KRITERIA</w:t>
      </w:r>
    </w:p>
    <w:tbl>
      <w:tblPr>
        <w:tblStyle w:val="TableGrid"/>
        <w:tblW w:w="0" w:type="auto"/>
        <w:tblInd w:w="1080" w:type="dxa"/>
        <w:tblLook w:val="04A0" w:firstRow="1" w:lastRow="0" w:firstColumn="1" w:lastColumn="0" w:noHBand="0" w:noVBand="1"/>
      </w:tblPr>
      <w:tblGrid>
        <w:gridCol w:w="1150"/>
        <w:gridCol w:w="595"/>
        <w:gridCol w:w="595"/>
        <w:gridCol w:w="596"/>
        <w:gridCol w:w="596"/>
        <w:gridCol w:w="581"/>
      </w:tblGrid>
      <w:tr w:rsidR="0047110E" w14:paraId="266EA7BB" w14:textId="77777777" w:rsidTr="000B30F4">
        <w:tc>
          <w:tcPr>
            <w:tcW w:w="827" w:type="dxa"/>
          </w:tcPr>
          <w:p w14:paraId="43924B03"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KRITERIA</w:t>
            </w:r>
          </w:p>
        </w:tc>
        <w:tc>
          <w:tcPr>
            <w:tcW w:w="827" w:type="dxa"/>
          </w:tcPr>
          <w:p w14:paraId="5E549D3C"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C1</w:t>
            </w:r>
          </w:p>
        </w:tc>
        <w:tc>
          <w:tcPr>
            <w:tcW w:w="827" w:type="dxa"/>
          </w:tcPr>
          <w:p w14:paraId="6F20FD42"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C2</w:t>
            </w:r>
          </w:p>
        </w:tc>
        <w:tc>
          <w:tcPr>
            <w:tcW w:w="828" w:type="dxa"/>
          </w:tcPr>
          <w:p w14:paraId="5FA0AD7C"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C3</w:t>
            </w:r>
          </w:p>
        </w:tc>
        <w:tc>
          <w:tcPr>
            <w:tcW w:w="828" w:type="dxa"/>
          </w:tcPr>
          <w:p w14:paraId="322C4617"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C4</w:t>
            </w:r>
          </w:p>
        </w:tc>
        <w:tc>
          <w:tcPr>
            <w:tcW w:w="828" w:type="dxa"/>
          </w:tcPr>
          <w:p w14:paraId="6789A43D"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C5</w:t>
            </w:r>
          </w:p>
        </w:tc>
      </w:tr>
      <w:tr w:rsidR="0047110E" w14:paraId="31BF32AE" w14:textId="77777777" w:rsidTr="000B30F4">
        <w:tc>
          <w:tcPr>
            <w:tcW w:w="827" w:type="dxa"/>
          </w:tcPr>
          <w:p w14:paraId="7E25762A"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C1</w:t>
            </w:r>
          </w:p>
        </w:tc>
        <w:tc>
          <w:tcPr>
            <w:tcW w:w="827" w:type="dxa"/>
          </w:tcPr>
          <w:p w14:paraId="7E33232A"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w:t>
            </w:r>
          </w:p>
        </w:tc>
        <w:tc>
          <w:tcPr>
            <w:tcW w:w="827" w:type="dxa"/>
          </w:tcPr>
          <w:p w14:paraId="0AD8F07B"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3</w:t>
            </w:r>
          </w:p>
        </w:tc>
        <w:tc>
          <w:tcPr>
            <w:tcW w:w="828" w:type="dxa"/>
          </w:tcPr>
          <w:p w14:paraId="3F8E59A7"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5</w:t>
            </w:r>
          </w:p>
        </w:tc>
        <w:tc>
          <w:tcPr>
            <w:tcW w:w="828" w:type="dxa"/>
          </w:tcPr>
          <w:p w14:paraId="531233A2"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5</w:t>
            </w:r>
          </w:p>
        </w:tc>
        <w:tc>
          <w:tcPr>
            <w:tcW w:w="828" w:type="dxa"/>
          </w:tcPr>
          <w:p w14:paraId="7C53B121"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7</w:t>
            </w:r>
          </w:p>
        </w:tc>
      </w:tr>
      <w:tr w:rsidR="0047110E" w14:paraId="6D698D23" w14:textId="77777777" w:rsidTr="000B30F4">
        <w:tc>
          <w:tcPr>
            <w:tcW w:w="827" w:type="dxa"/>
          </w:tcPr>
          <w:p w14:paraId="0F080213"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C2</w:t>
            </w:r>
          </w:p>
        </w:tc>
        <w:tc>
          <w:tcPr>
            <w:tcW w:w="827" w:type="dxa"/>
          </w:tcPr>
          <w:p w14:paraId="4144439B"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1/3</w:t>
            </w:r>
          </w:p>
        </w:tc>
        <w:tc>
          <w:tcPr>
            <w:tcW w:w="827" w:type="dxa"/>
          </w:tcPr>
          <w:p w14:paraId="72E26DB1"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w:t>
            </w:r>
          </w:p>
        </w:tc>
        <w:tc>
          <w:tcPr>
            <w:tcW w:w="828" w:type="dxa"/>
          </w:tcPr>
          <w:p w14:paraId="73971E14"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3</w:t>
            </w:r>
          </w:p>
        </w:tc>
        <w:tc>
          <w:tcPr>
            <w:tcW w:w="828" w:type="dxa"/>
          </w:tcPr>
          <w:p w14:paraId="0769CBFF"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3</w:t>
            </w:r>
          </w:p>
        </w:tc>
        <w:tc>
          <w:tcPr>
            <w:tcW w:w="828" w:type="dxa"/>
          </w:tcPr>
          <w:p w14:paraId="00C3AA51"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5</w:t>
            </w:r>
          </w:p>
        </w:tc>
      </w:tr>
      <w:tr w:rsidR="0047110E" w14:paraId="299676EE" w14:textId="77777777" w:rsidTr="000B30F4">
        <w:tc>
          <w:tcPr>
            <w:tcW w:w="827" w:type="dxa"/>
          </w:tcPr>
          <w:p w14:paraId="05585BE6"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C3</w:t>
            </w:r>
          </w:p>
        </w:tc>
        <w:tc>
          <w:tcPr>
            <w:tcW w:w="827" w:type="dxa"/>
          </w:tcPr>
          <w:p w14:paraId="29CA4007"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1/5</w:t>
            </w:r>
          </w:p>
        </w:tc>
        <w:tc>
          <w:tcPr>
            <w:tcW w:w="827" w:type="dxa"/>
          </w:tcPr>
          <w:p w14:paraId="4F070C3B"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1/3</w:t>
            </w:r>
          </w:p>
        </w:tc>
        <w:tc>
          <w:tcPr>
            <w:tcW w:w="828" w:type="dxa"/>
          </w:tcPr>
          <w:p w14:paraId="5C6D1C68"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w:t>
            </w:r>
          </w:p>
        </w:tc>
        <w:tc>
          <w:tcPr>
            <w:tcW w:w="828" w:type="dxa"/>
          </w:tcPr>
          <w:p w14:paraId="60E7ADFA"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2</w:t>
            </w:r>
          </w:p>
        </w:tc>
        <w:tc>
          <w:tcPr>
            <w:tcW w:w="828" w:type="dxa"/>
          </w:tcPr>
          <w:p w14:paraId="330A34C0"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3</w:t>
            </w:r>
          </w:p>
        </w:tc>
      </w:tr>
      <w:tr w:rsidR="0047110E" w14:paraId="2657B9FE" w14:textId="77777777" w:rsidTr="000B30F4">
        <w:tc>
          <w:tcPr>
            <w:tcW w:w="827" w:type="dxa"/>
          </w:tcPr>
          <w:p w14:paraId="0C5D3F63"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C4</w:t>
            </w:r>
          </w:p>
        </w:tc>
        <w:tc>
          <w:tcPr>
            <w:tcW w:w="827" w:type="dxa"/>
          </w:tcPr>
          <w:p w14:paraId="705571E8"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1/5</w:t>
            </w:r>
          </w:p>
        </w:tc>
        <w:tc>
          <w:tcPr>
            <w:tcW w:w="827" w:type="dxa"/>
          </w:tcPr>
          <w:p w14:paraId="18FFD349"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1/3</w:t>
            </w:r>
          </w:p>
        </w:tc>
        <w:tc>
          <w:tcPr>
            <w:tcW w:w="828" w:type="dxa"/>
          </w:tcPr>
          <w:p w14:paraId="295950B1"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 2</w:t>
            </w:r>
          </w:p>
        </w:tc>
        <w:tc>
          <w:tcPr>
            <w:tcW w:w="828" w:type="dxa"/>
          </w:tcPr>
          <w:p w14:paraId="6279607A"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w:t>
            </w:r>
          </w:p>
        </w:tc>
        <w:tc>
          <w:tcPr>
            <w:tcW w:w="828" w:type="dxa"/>
          </w:tcPr>
          <w:p w14:paraId="657721C7"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3</w:t>
            </w:r>
          </w:p>
        </w:tc>
      </w:tr>
      <w:tr w:rsidR="0047110E" w14:paraId="79AF20EE" w14:textId="77777777" w:rsidTr="000B30F4">
        <w:tc>
          <w:tcPr>
            <w:tcW w:w="827" w:type="dxa"/>
          </w:tcPr>
          <w:p w14:paraId="0E8711EE"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C5</w:t>
            </w:r>
          </w:p>
        </w:tc>
        <w:tc>
          <w:tcPr>
            <w:tcW w:w="827" w:type="dxa"/>
          </w:tcPr>
          <w:p w14:paraId="6EC783F7"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1/7</w:t>
            </w:r>
          </w:p>
        </w:tc>
        <w:tc>
          <w:tcPr>
            <w:tcW w:w="827" w:type="dxa"/>
          </w:tcPr>
          <w:p w14:paraId="771E96E2"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1/5</w:t>
            </w:r>
          </w:p>
        </w:tc>
        <w:tc>
          <w:tcPr>
            <w:tcW w:w="828" w:type="dxa"/>
          </w:tcPr>
          <w:p w14:paraId="6B8F5B8D"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1/3</w:t>
            </w:r>
          </w:p>
        </w:tc>
        <w:tc>
          <w:tcPr>
            <w:tcW w:w="828" w:type="dxa"/>
          </w:tcPr>
          <w:p w14:paraId="75B82F5F"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1/3</w:t>
            </w:r>
          </w:p>
        </w:tc>
        <w:tc>
          <w:tcPr>
            <w:tcW w:w="828" w:type="dxa"/>
          </w:tcPr>
          <w:p w14:paraId="35FE5928" w14:textId="77777777" w:rsidR="000B30F4" w:rsidRDefault="000B30F4" w:rsidP="003F5037">
            <w:pPr>
              <w:pStyle w:val="ListParagraph"/>
              <w:widowControl/>
              <w:adjustRightInd w:val="0"/>
              <w:ind w:left="0" w:firstLine="0"/>
              <w:contextualSpacing/>
              <w:jc w:val="center"/>
              <w:rPr>
                <w:iCs/>
                <w:sz w:val="20"/>
                <w:szCs w:val="20"/>
              </w:rPr>
            </w:pPr>
            <w:r>
              <w:rPr>
                <w:iCs/>
                <w:sz w:val="20"/>
                <w:szCs w:val="20"/>
              </w:rPr>
              <w:t>1</w:t>
            </w:r>
          </w:p>
        </w:tc>
      </w:tr>
    </w:tbl>
    <w:p w14:paraId="4E8F3CA7" w14:textId="77777777" w:rsidR="000B30F4" w:rsidRDefault="000B30F4" w:rsidP="00A95DC2">
      <w:pPr>
        <w:pStyle w:val="ListParagraph"/>
        <w:widowControl/>
        <w:adjustRightInd w:val="0"/>
        <w:ind w:left="1080" w:firstLine="0"/>
        <w:contextualSpacing/>
        <w:rPr>
          <w:iCs/>
          <w:sz w:val="20"/>
          <w:szCs w:val="20"/>
        </w:rPr>
      </w:pPr>
    </w:p>
    <w:p w14:paraId="6816A59D" w14:textId="77777777" w:rsidR="000A45B4" w:rsidRPr="000A45B4" w:rsidRDefault="00743130" w:rsidP="00A95DC2">
      <w:pPr>
        <w:pStyle w:val="ListParagraph"/>
        <w:widowControl/>
        <w:adjustRightInd w:val="0"/>
        <w:ind w:left="1080" w:firstLine="0"/>
        <w:contextualSpacing/>
        <w:rPr>
          <w:iCs/>
          <w:sz w:val="20"/>
          <w:szCs w:val="20"/>
        </w:rPr>
      </w:pPr>
      <w:r>
        <w:rPr>
          <w:iCs/>
          <w:sz w:val="20"/>
          <w:szCs w:val="20"/>
        </w:rPr>
        <w:t>TABEL 3. NILAI DESIMAL PERBANDINGAN KRITERIA</w:t>
      </w:r>
    </w:p>
    <w:tbl>
      <w:tblPr>
        <w:tblStyle w:val="TableGrid"/>
        <w:tblW w:w="4180" w:type="dxa"/>
        <w:tblInd w:w="1080" w:type="dxa"/>
        <w:tblLook w:val="04A0" w:firstRow="1" w:lastRow="0" w:firstColumn="1" w:lastColumn="0" w:noHBand="0" w:noVBand="1"/>
      </w:tblPr>
      <w:tblGrid>
        <w:gridCol w:w="1151"/>
        <w:gridCol w:w="608"/>
        <w:gridCol w:w="608"/>
        <w:gridCol w:w="609"/>
        <w:gridCol w:w="609"/>
        <w:gridCol w:w="595"/>
      </w:tblGrid>
      <w:tr w:rsidR="0089471A" w14:paraId="7C664D24" w14:textId="77777777" w:rsidTr="0089471A">
        <w:tc>
          <w:tcPr>
            <w:tcW w:w="1151" w:type="dxa"/>
          </w:tcPr>
          <w:p w14:paraId="47DC54CC"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KRITERIA</w:t>
            </w:r>
          </w:p>
        </w:tc>
        <w:tc>
          <w:tcPr>
            <w:tcW w:w="608" w:type="dxa"/>
          </w:tcPr>
          <w:p w14:paraId="6AADEB00"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C1</w:t>
            </w:r>
          </w:p>
        </w:tc>
        <w:tc>
          <w:tcPr>
            <w:tcW w:w="608" w:type="dxa"/>
          </w:tcPr>
          <w:p w14:paraId="2D1D577C"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C2</w:t>
            </w:r>
          </w:p>
        </w:tc>
        <w:tc>
          <w:tcPr>
            <w:tcW w:w="609" w:type="dxa"/>
          </w:tcPr>
          <w:p w14:paraId="59B20CE2"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C3</w:t>
            </w:r>
          </w:p>
        </w:tc>
        <w:tc>
          <w:tcPr>
            <w:tcW w:w="609" w:type="dxa"/>
          </w:tcPr>
          <w:p w14:paraId="1EA515F7"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C4</w:t>
            </w:r>
          </w:p>
        </w:tc>
        <w:tc>
          <w:tcPr>
            <w:tcW w:w="595" w:type="dxa"/>
          </w:tcPr>
          <w:p w14:paraId="3E4872BB"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C5</w:t>
            </w:r>
          </w:p>
        </w:tc>
      </w:tr>
      <w:tr w:rsidR="0089471A" w14:paraId="38E0D477" w14:textId="77777777" w:rsidTr="0089471A">
        <w:tc>
          <w:tcPr>
            <w:tcW w:w="1151" w:type="dxa"/>
          </w:tcPr>
          <w:p w14:paraId="7BAA5CC7"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C1</w:t>
            </w:r>
          </w:p>
        </w:tc>
        <w:tc>
          <w:tcPr>
            <w:tcW w:w="608" w:type="dxa"/>
          </w:tcPr>
          <w:p w14:paraId="51B6447D"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1</w:t>
            </w:r>
          </w:p>
        </w:tc>
        <w:tc>
          <w:tcPr>
            <w:tcW w:w="608" w:type="dxa"/>
          </w:tcPr>
          <w:p w14:paraId="586E5589"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3</w:t>
            </w:r>
          </w:p>
        </w:tc>
        <w:tc>
          <w:tcPr>
            <w:tcW w:w="609" w:type="dxa"/>
          </w:tcPr>
          <w:p w14:paraId="1BD458B7"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5</w:t>
            </w:r>
          </w:p>
        </w:tc>
        <w:tc>
          <w:tcPr>
            <w:tcW w:w="609" w:type="dxa"/>
          </w:tcPr>
          <w:p w14:paraId="3C5C2631"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5</w:t>
            </w:r>
          </w:p>
        </w:tc>
        <w:tc>
          <w:tcPr>
            <w:tcW w:w="595" w:type="dxa"/>
          </w:tcPr>
          <w:p w14:paraId="36320B1B"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7</w:t>
            </w:r>
          </w:p>
        </w:tc>
      </w:tr>
      <w:tr w:rsidR="0089471A" w14:paraId="7EBE015F" w14:textId="77777777" w:rsidTr="0089471A">
        <w:tc>
          <w:tcPr>
            <w:tcW w:w="1151" w:type="dxa"/>
          </w:tcPr>
          <w:p w14:paraId="2443A1EA"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C2</w:t>
            </w:r>
          </w:p>
        </w:tc>
        <w:tc>
          <w:tcPr>
            <w:tcW w:w="608" w:type="dxa"/>
          </w:tcPr>
          <w:p w14:paraId="51A748D3"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0,33</w:t>
            </w:r>
          </w:p>
        </w:tc>
        <w:tc>
          <w:tcPr>
            <w:tcW w:w="608" w:type="dxa"/>
          </w:tcPr>
          <w:p w14:paraId="19A1B70C"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1</w:t>
            </w:r>
          </w:p>
        </w:tc>
        <w:tc>
          <w:tcPr>
            <w:tcW w:w="609" w:type="dxa"/>
          </w:tcPr>
          <w:p w14:paraId="6BF80C84"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3</w:t>
            </w:r>
          </w:p>
        </w:tc>
        <w:tc>
          <w:tcPr>
            <w:tcW w:w="609" w:type="dxa"/>
          </w:tcPr>
          <w:p w14:paraId="260516E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3</w:t>
            </w:r>
          </w:p>
        </w:tc>
        <w:tc>
          <w:tcPr>
            <w:tcW w:w="595" w:type="dxa"/>
          </w:tcPr>
          <w:p w14:paraId="2C4C1B3F"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5</w:t>
            </w:r>
          </w:p>
        </w:tc>
      </w:tr>
      <w:tr w:rsidR="0089471A" w14:paraId="0DF86A91" w14:textId="77777777" w:rsidTr="0089471A">
        <w:tc>
          <w:tcPr>
            <w:tcW w:w="1151" w:type="dxa"/>
          </w:tcPr>
          <w:p w14:paraId="5A479046"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C3</w:t>
            </w:r>
          </w:p>
        </w:tc>
        <w:tc>
          <w:tcPr>
            <w:tcW w:w="608" w:type="dxa"/>
          </w:tcPr>
          <w:p w14:paraId="0676A387"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0,2</w:t>
            </w:r>
          </w:p>
        </w:tc>
        <w:tc>
          <w:tcPr>
            <w:tcW w:w="608" w:type="dxa"/>
          </w:tcPr>
          <w:p w14:paraId="106C1A3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0,33</w:t>
            </w:r>
          </w:p>
        </w:tc>
        <w:tc>
          <w:tcPr>
            <w:tcW w:w="609" w:type="dxa"/>
          </w:tcPr>
          <w:p w14:paraId="1E36248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1</w:t>
            </w:r>
          </w:p>
        </w:tc>
        <w:tc>
          <w:tcPr>
            <w:tcW w:w="609" w:type="dxa"/>
          </w:tcPr>
          <w:p w14:paraId="1E23BDD0"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2</w:t>
            </w:r>
          </w:p>
        </w:tc>
        <w:tc>
          <w:tcPr>
            <w:tcW w:w="595" w:type="dxa"/>
          </w:tcPr>
          <w:p w14:paraId="5C359094"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3</w:t>
            </w:r>
          </w:p>
        </w:tc>
      </w:tr>
      <w:tr w:rsidR="0089471A" w14:paraId="715617AA" w14:textId="77777777" w:rsidTr="0089471A">
        <w:tc>
          <w:tcPr>
            <w:tcW w:w="1151" w:type="dxa"/>
          </w:tcPr>
          <w:p w14:paraId="0E1CE644"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C4</w:t>
            </w:r>
          </w:p>
        </w:tc>
        <w:tc>
          <w:tcPr>
            <w:tcW w:w="608" w:type="dxa"/>
          </w:tcPr>
          <w:p w14:paraId="05BA6AEA"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0,2</w:t>
            </w:r>
          </w:p>
        </w:tc>
        <w:tc>
          <w:tcPr>
            <w:tcW w:w="608" w:type="dxa"/>
          </w:tcPr>
          <w:p w14:paraId="5BA44CED"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0,33</w:t>
            </w:r>
          </w:p>
        </w:tc>
        <w:tc>
          <w:tcPr>
            <w:tcW w:w="609" w:type="dxa"/>
          </w:tcPr>
          <w:p w14:paraId="49280999"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0,5</w:t>
            </w:r>
          </w:p>
        </w:tc>
        <w:tc>
          <w:tcPr>
            <w:tcW w:w="609" w:type="dxa"/>
          </w:tcPr>
          <w:p w14:paraId="200502D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1</w:t>
            </w:r>
          </w:p>
        </w:tc>
        <w:tc>
          <w:tcPr>
            <w:tcW w:w="595" w:type="dxa"/>
          </w:tcPr>
          <w:p w14:paraId="7B4A6D7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3</w:t>
            </w:r>
          </w:p>
        </w:tc>
      </w:tr>
      <w:tr w:rsidR="0089471A" w14:paraId="0B2E4B9F" w14:textId="77777777" w:rsidTr="0089471A">
        <w:tc>
          <w:tcPr>
            <w:tcW w:w="1151" w:type="dxa"/>
          </w:tcPr>
          <w:p w14:paraId="0ED6BFD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C5</w:t>
            </w:r>
          </w:p>
        </w:tc>
        <w:tc>
          <w:tcPr>
            <w:tcW w:w="608" w:type="dxa"/>
          </w:tcPr>
          <w:p w14:paraId="5F8A1795"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0,14</w:t>
            </w:r>
          </w:p>
        </w:tc>
        <w:tc>
          <w:tcPr>
            <w:tcW w:w="608" w:type="dxa"/>
          </w:tcPr>
          <w:p w14:paraId="4FB79ABA"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0,2</w:t>
            </w:r>
          </w:p>
        </w:tc>
        <w:tc>
          <w:tcPr>
            <w:tcW w:w="609" w:type="dxa"/>
          </w:tcPr>
          <w:p w14:paraId="51B7A51D"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0,33</w:t>
            </w:r>
          </w:p>
        </w:tc>
        <w:tc>
          <w:tcPr>
            <w:tcW w:w="609" w:type="dxa"/>
          </w:tcPr>
          <w:p w14:paraId="0D4637AF"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0,33</w:t>
            </w:r>
          </w:p>
        </w:tc>
        <w:tc>
          <w:tcPr>
            <w:tcW w:w="595" w:type="dxa"/>
          </w:tcPr>
          <w:p w14:paraId="59D2E880"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1</w:t>
            </w:r>
          </w:p>
        </w:tc>
      </w:tr>
      <w:tr w:rsidR="0089471A" w14:paraId="312C0F63" w14:textId="77777777" w:rsidTr="0089471A">
        <w:tc>
          <w:tcPr>
            <w:tcW w:w="1151" w:type="dxa"/>
          </w:tcPr>
          <w:p w14:paraId="0A17D36E" w14:textId="77777777" w:rsidR="0089471A" w:rsidRDefault="0089471A" w:rsidP="003F5037">
            <w:pPr>
              <w:pStyle w:val="ListParagraph"/>
              <w:widowControl/>
              <w:adjustRightInd w:val="0"/>
              <w:ind w:left="0" w:firstLine="0"/>
              <w:contextualSpacing/>
              <w:jc w:val="center"/>
              <w:rPr>
                <w:iCs/>
                <w:sz w:val="20"/>
                <w:szCs w:val="20"/>
              </w:rPr>
            </w:pPr>
            <w:r>
              <w:rPr>
                <w:iCs/>
                <w:sz w:val="20"/>
                <w:szCs w:val="20"/>
              </w:rPr>
              <w:t>JUMLAH</w:t>
            </w:r>
          </w:p>
        </w:tc>
        <w:tc>
          <w:tcPr>
            <w:tcW w:w="608" w:type="dxa"/>
          </w:tcPr>
          <w:p w14:paraId="4F16CD12" w14:textId="77777777" w:rsidR="0089471A" w:rsidRDefault="00F55207" w:rsidP="003F5037">
            <w:pPr>
              <w:pStyle w:val="ListParagraph"/>
              <w:widowControl/>
              <w:adjustRightInd w:val="0"/>
              <w:ind w:left="0" w:firstLine="0"/>
              <w:contextualSpacing/>
              <w:jc w:val="center"/>
              <w:rPr>
                <w:iCs/>
                <w:sz w:val="20"/>
                <w:szCs w:val="20"/>
              </w:rPr>
            </w:pPr>
            <w:r>
              <w:rPr>
                <w:iCs/>
                <w:sz w:val="20"/>
                <w:szCs w:val="20"/>
              </w:rPr>
              <w:t>1,87</w:t>
            </w:r>
          </w:p>
        </w:tc>
        <w:tc>
          <w:tcPr>
            <w:tcW w:w="608" w:type="dxa"/>
          </w:tcPr>
          <w:p w14:paraId="38C60887" w14:textId="77777777" w:rsidR="0089471A" w:rsidRDefault="00F55207" w:rsidP="003F5037">
            <w:pPr>
              <w:pStyle w:val="ListParagraph"/>
              <w:widowControl/>
              <w:adjustRightInd w:val="0"/>
              <w:ind w:left="0" w:firstLine="0"/>
              <w:contextualSpacing/>
              <w:jc w:val="center"/>
              <w:rPr>
                <w:iCs/>
                <w:sz w:val="20"/>
                <w:szCs w:val="20"/>
              </w:rPr>
            </w:pPr>
            <w:r>
              <w:rPr>
                <w:iCs/>
                <w:sz w:val="20"/>
                <w:szCs w:val="20"/>
              </w:rPr>
              <w:t>4,86</w:t>
            </w:r>
          </w:p>
        </w:tc>
        <w:tc>
          <w:tcPr>
            <w:tcW w:w="609" w:type="dxa"/>
          </w:tcPr>
          <w:p w14:paraId="2041E67B" w14:textId="77777777" w:rsidR="0089471A" w:rsidRDefault="00F55207" w:rsidP="003F5037">
            <w:pPr>
              <w:pStyle w:val="ListParagraph"/>
              <w:widowControl/>
              <w:adjustRightInd w:val="0"/>
              <w:ind w:left="0" w:firstLine="0"/>
              <w:contextualSpacing/>
              <w:jc w:val="center"/>
              <w:rPr>
                <w:iCs/>
                <w:sz w:val="20"/>
                <w:szCs w:val="20"/>
              </w:rPr>
            </w:pPr>
            <w:r>
              <w:rPr>
                <w:iCs/>
                <w:sz w:val="20"/>
                <w:szCs w:val="20"/>
              </w:rPr>
              <w:t>9,83</w:t>
            </w:r>
          </w:p>
        </w:tc>
        <w:tc>
          <w:tcPr>
            <w:tcW w:w="609" w:type="dxa"/>
          </w:tcPr>
          <w:p w14:paraId="1B33C272" w14:textId="77777777" w:rsidR="0089471A" w:rsidRDefault="00F55207" w:rsidP="003F5037">
            <w:pPr>
              <w:pStyle w:val="ListParagraph"/>
              <w:widowControl/>
              <w:adjustRightInd w:val="0"/>
              <w:ind w:left="0" w:firstLine="0"/>
              <w:contextualSpacing/>
              <w:jc w:val="center"/>
              <w:rPr>
                <w:iCs/>
                <w:sz w:val="20"/>
                <w:szCs w:val="20"/>
              </w:rPr>
            </w:pPr>
            <w:r>
              <w:rPr>
                <w:iCs/>
                <w:sz w:val="20"/>
                <w:szCs w:val="20"/>
              </w:rPr>
              <w:t>11,3</w:t>
            </w:r>
          </w:p>
        </w:tc>
        <w:tc>
          <w:tcPr>
            <w:tcW w:w="595" w:type="dxa"/>
          </w:tcPr>
          <w:p w14:paraId="2BB74703" w14:textId="77777777" w:rsidR="0089471A" w:rsidRDefault="00F55207" w:rsidP="003F5037">
            <w:pPr>
              <w:pStyle w:val="ListParagraph"/>
              <w:widowControl/>
              <w:adjustRightInd w:val="0"/>
              <w:ind w:left="0" w:firstLine="0"/>
              <w:contextualSpacing/>
              <w:jc w:val="center"/>
              <w:rPr>
                <w:iCs/>
                <w:sz w:val="20"/>
                <w:szCs w:val="20"/>
              </w:rPr>
            </w:pPr>
            <w:r>
              <w:rPr>
                <w:iCs/>
                <w:sz w:val="20"/>
                <w:szCs w:val="20"/>
              </w:rPr>
              <w:t>19</w:t>
            </w:r>
          </w:p>
        </w:tc>
      </w:tr>
    </w:tbl>
    <w:p w14:paraId="025725E1" w14:textId="77777777" w:rsidR="00743130" w:rsidRPr="003F5037" w:rsidRDefault="00743130" w:rsidP="003F5037">
      <w:pPr>
        <w:widowControl/>
        <w:adjustRightInd w:val="0"/>
        <w:contextualSpacing/>
        <w:rPr>
          <w:iCs/>
          <w:sz w:val="20"/>
          <w:szCs w:val="20"/>
        </w:rPr>
      </w:pPr>
    </w:p>
    <w:p w14:paraId="6454E534" w14:textId="77777777" w:rsidR="00743130" w:rsidRPr="000A45B4" w:rsidRDefault="00743130" w:rsidP="00A95DC2">
      <w:pPr>
        <w:pStyle w:val="ListParagraph"/>
        <w:widowControl/>
        <w:adjustRightInd w:val="0"/>
        <w:ind w:left="1080" w:firstLine="0"/>
        <w:contextualSpacing/>
        <w:rPr>
          <w:iCs/>
          <w:sz w:val="20"/>
          <w:szCs w:val="20"/>
        </w:rPr>
      </w:pPr>
      <w:r>
        <w:rPr>
          <w:iCs/>
          <w:sz w:val="20"/>
          <w:szCs w:val="20"/>
        </w:rPr>
        <w:t>TABEL 4. PEMBAGIAN NILAI MATRIK PERBANDINGAN</w:t>
      </w:r>
    </w:p>
    <w:tbl>
      <w:tblPr>
        <w:tblStyle w:val="TableGrid"/>
        <w:tblW w:w="4680" w:type="dxa"/>
        <w:tblInd w:w="503" w:type="dxa"/>
        <w:tblLayout w:type="fixed"/>
        <w:tblLook w:val="04A0" w:firstRow="1" w:lastRow="0" w:firstColumn="1" w:lastColumn="0" w:noHBand="0" w:noVBand="1"/>
      </w:tblPr>
      <w:tblGrid>
        <w:gridCol w:w="485"/>
        <w:gridCol w:w="874"/>
        <w:gridCol w:w="924"/>
        <w:gridCol w:w="924"/>
        <w:gridCol w:w="924"/>
        <w:gridCol w:w="549"/>
      </w:tblGrid>
      <w:tr w:rsidR="000A45B4" w14:paraId="315681F8" w14:textId="77777777" w:rsidTr="000A45B4">
        <w:tc>
          <w:tcPr>
            <w:tcW w:w="485" w:type="dxa"/>
          </w:tcPr>
          <w:p w14:paraId="27E9EC23" w14:textId="77777777" w:rsidR="00743130" w:rsidRDefault="00743130" w:rsidP="003F5037">
            <w:pPr>
              <w:pStyle w:val="ListParagraph"/>
              <w:widowControl/>
              <w:adjustRightInd w:val="0"/>
              <w:ind w:left="0" w:firstLine="0"/>
              <w:contextualSpacing/>
              <w:jc w:val="center"/>
              <w:rPr>
                <w:iCs/>
                <w:sz w:val="20"/>
                <w:szCs w:val="20"/>
              </w:rPr>
            </w:pPr>
          </w:p>
        </w:tc>
        <w:tc>
          <w:tcPr>
            <w:tcW w:w="874" w:type="dxa"/>
          </w:tcPr>
          <w:p w14:paraId="5414C8F0"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C1</w:t>
            </w:r>
          </w:p>
        </w:tc>
        <w:tc>
          <w:tcPr>
            <w:tcW w:w="924" w:type="dxa"/>
          </w:tcPr>
          <w:p w14:paraId="3C6D914E"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C2</w:t>
            </w:r>
          </w:p>
        </w:tc>
        <w:tc>
          <w:tcPr>
            <w:tcW w:w="924" w:type="dxa"/>
          </w:tcPr>
          <w:p w14:paraId="526C2950"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C3</w:t>
            </w:r>
          </w:p>
        </w:tc>
        <w:tc>
          <w:tcPr>
            <w:tcW w:w="924" w:type="dxa"/>
          </w:tcPr>
          <w:p w14:paraId="1A79C2F3"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C4</w:t>
            </w:r>
          </w:p>
        </w:tc>
        <w:tc>
          <w:tcPr>
            <w:tcW w:w="549" w:type="dxa"/>
          </w:tcPr>
          <w:p w14:paraId="4C38926F"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C5</w:t>
            </w:r>
          </w:p>
        </w:tc>
      </w:tr>
      <w:tr w:rsidR="000A45B4" w14:paraId="7D025127" w14:textId="77777777" w:rsidTr="000A45B4">
        <w:tc>
          <w:tcPr>
            <w:tcW w:w="485" w:type="dxa"/>
          </w:tcPr>
          <w:p w14:paraId="5EC4D22C"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C1</w:t>
            </w:r>
          </w:p>
        </w:tc>
        <w:tc>
          <w:tcPr>
            <w:tcW w:w="874" w:type="dxa"/>
          </w:tcPr>
          <w:p w14:paraId="3FBFBBF9"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1</w:t>
            </w:r>
            <w:r w:rsidR="000A45B4">
              <w:rPr>
                <w:iCs/>
                <w:sz w:val="20"/>
                <w:szCs w:val="20"/>
              </w:rPr>
              <w:t>/1,87</w:t>
            </w:r>
          </w:p>
        </w:tc>
        <w:tc>
          <w:tcPr>
            <w:tcW w:w="924" w:type="dxa"/>
          </w:tcPr>
          <w:p w14:paraId="399B1F11"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3</w:t>
            </w:r>
            <w:r w:rsidR="000A45B4">
              <w:rPr>
                <w:iCs/>
                <w:sz w:val="20"/>
                <w:szCs w:val="20"/>
              </w:rPr>
              <w:t>/4,86</w:t>
            </w:r>
          </w:p>
        </w:tc>
        <w:tc>
          <w:tcPr>
            <w:tcW w:w="924" w:type="dxa"/>
          </w:tcPr>
          <w:p w14:paraId="0F03A054"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5</w:t>
            </w:r>
            <w:r w:rsidR="000A45B4">
              <w:rPr>
                <w:iCs/>
                <w:sz w:val="20"/>
                <w:szCs w:val="20"/>
              </w:rPr>
              <w:t>/9,83</w:t>
            </w:r>
          </w:p>
        </w:tc>
        <w:tc>
          <w:tcPr>
            <w:tcW w:w="924" w:type="dxa"/>
          </w:tcPr>
          <w:p w14:paraId="192A5F21"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5</w:t>
            </w:r>
            <w:r w:rsidR="000A45B4">
              <w:rPr>
                <w:iCs/>
                <w:sz w:val="20"/>
                <w:szCs w:val="20"/>
              </w:rPr>
              <w:t>/11,3</w:t>
            </w:r>
          </w:p>
        </w:tc>
        <w:tc>
          <w:tcPr>
            <w:tcW w:w="549" w:type="dxa"/>
          </w:tcPr>
          <w:p w14:paraId="099039B4"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7</w:t>
            </w:r>
            <w:r w:rsidR="000A45B4">
              <w:rPr>
                <w:iCs/>
                <w:sz w:val="20"/>
                <w:szCs w:val="20"/>
              </w:rPr>
              <w:t>/19</w:t>
            </w:r>
          </w:p>
        </w:tc>
      </w:tr>
      <w:tr w:rsidR="000A45B4" w14:paraId="3A1457AC" w14:textId="77777777" w:rsidTr="000A45B4">
        <w:tc>
          <w:tcPr>
            <w:tcW w:w="485" w:type="dxa"/>
          </w:tcPr>
          <w:p w14:paraId="5CF05029"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C2</w:t>
            </w:r>
          </w:p>
        </w:tc>
        <w:tc>
          <w:tcPr>
            <w:tcW w:w="874" w:type="dxa"/>
          </w:tcPr>
          <w:p w14:paraId="0A400CA4"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0,33</w:t>
            </w:r>
            <w:r w:rsidR="000A45B4">
              <w:rPr>
                <w:iCs/>
                <w:sz w:val="20"/>
                <w:szCs w:val="20"/>
              </w:rPr>
              <w:t>/1,87</w:t>
            </w:r>
          </w:p>
        </w:tc>
        <w:tc>
          <w:tcPr>
            <w:tcW w:w="924" w:type="dxa"/>
          </w:tcPr>
          <w:p w14:paraId="56319797"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1</w:t>
            </w:r>
            <w:r w:rsidR="000A45B4">
              <w:rPr>
                <w:iCs/>
                <w:sz w:val="20"/>
                <w:szCs w:val="20"/>
              </w:rPr>
              <w:t>/4,86</w:t>
            </w:r>
          </w:p>
        </w:tc>
        <w:tc>
          <w:tcPr>
            <w:tcW w:w="924" w:type="dxa"/>
          </w:tcPr>
          <w:p w14:paraId="4791558B"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3</w:t>
            </w:r>
            <w:r w:rsidR="000A45B4">
              <w:rPr>
                <w:iCs/>
                <w:sz w:val="20"/>
                <w:szCs w:val="20"/>
              </w:rPr>
              <w:t>/9,83</w:t>
            </w:r>
          </w:p>
        </w:tc>
        <w:tc>
          <w:tcPr>
            <w:tcW w:w="924" w:type="dxa"/>
          </w:tcPr>
          <w:p w14:paraId="2D8B9F99"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3</w:t>
            </w:r>
            <w:r w:rsidR="000A45B4">
              <w:rPr>
                <w:iCs/>
                <w:sz w:val="20"/>
                <w:szCs w:val="20"/>
              </w:rPr>
              <w:t>/11,3</w:t>
            </w:r>
          </w:p>
        </w:tc>
        <w:tc>
          <w:tcPr>
            <w:tcW w:w="549" w:type="dxa"/>
          </w:tcPr>
          <w:p w14:paraId="60766BD9"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5</w:t>
            </w:r>
            <w:r w:rsidR="000A45B4">
              <w:rPr>
                <w:iCs/>
                <w:sz w:val="20"/>
                <w:szCs w:val="20"/>
              </w:rPr>
              <w:t>/19</w:t>
            </w:r>
          </w:p>
        </w:tc>
      </w:tr>
      <w:tr w:rsidR="000A45B4" w14:paraId="7CE0B4D4" w14:textId="77777777" w:rsidTr="000A45B4">
        <w:tc>
          <w:tcPr>
            <w:tcW w:w="485" w:type="dxa"/>
          </w:tcPr>
          <w:p w14:paraId="39743448"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C3</w:t>
            </w:r>
          </w:p>
        </w:tc>
        <w:tc>
          <w:tcPr>
            <w:tcW w:w="874" w:type="dxa"/>
          </w:tcPr>
          <w:p w14:paraId="3A067CFB"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0,2</w:t>
            </w:r>
            <w:r w:rsidR="000A45B4">
              <w:rPr>
                <w:iCs/>
                <w:sz w:val="20"/>
                <w:szCs w:val="20"/>
              </w:rPr>
              <w:t>/1,87</w:t>
            </w:r>
          </w:p>
        </w:tc>
        <w:tc>
          <w:tcPr>
            <w:tcW w:w="924" w:type="dxa"/>
          </w:tcPr>
          <w:p w14:paraId="25F58652"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0,33</w:t>
            </w:r>
            <w:r w:rsidR="000A45B4">
              <w:rPr>
                <w:iCs/>
                <w:sz w:val="20"/>
                <w:szCs w:val="20"/>
              </w:rPr>
              <w:t>/4,86</w:t>
            </w:r>
          </w:p>
        </w:tc>
        <w:tc>
          <w:tcPr>
            <w:tcW w:w="924" w:type="dxa"/>
          </w:tcPr>
          <w:p w14:paraId="572EC929"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1</w:t>
            </w:r>
            <w:r w:rsidR="000A45B4">
              <w:rPr>
                <w:iCs/>
                <w:sz w:val="20"/>
                <w:szCs w:val="20"/>
              </w:rPr>
              <w:t>/9,83</w:t>
            </w:r>
          </w:p>
        </w:tc>
        <w:tc>
          <w:tcPr>
            <w:tcW w:w="924" w:type="dxa"/>
          </w:tcPr>
          <w:p w14:paraId="38E80DC6"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2</w:t>
            </w:r>
            <w:r w:rsidR="000A45B4">
              <w:rPr>
                <w:iCs/>
                <w:sz w:val="20"/>
                <w:szCs w:val="20"/>
              </w:rPr>
              <w:t>/11,3</w:t>
            </w:r>
          </w:p>
        </w:tc>
        <w:tc>
          <w:tcPr>
            <w:tcW w:w="549" w:type="dxa"/>
          </w:tcPr>
          <w:p w14:paraId="396543A4"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3</w:t>
            </w:r>
            <w:r w:rsidR="000A45B4">
              <w:rPr>
                <w:iCs/>
                <w:sz w:val="20"/>
                <w:szCs w:val="20"/>
              </w:rPr>
              <w:t>/19</w:t>
            </w:r>
          </w:p>
        </w:tc>
      </w:tr>
      <w:tr w:rsidR="000A45B4" w14:paraId="618D54FD" w14:textId="77777777" w:rsidTr="000A45B4">
        <w:tc>
          <w:tcPr>
            <w:tcW w:w="485" w:type="dxa"/>
          </w:tcPr>
          <w:p w14:paraId="53862971"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C4</w:t>
            </w:r>
          </w:p>
        </w:tc>
        <w:tc>
          <w:tcPr>
            <w:tcW w:w="874" w:type="dxa"/>
          </w:tcPr>
          <w:p w14:paraId="5CF0BAC7"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0,2</w:t>
            </w:r>
            <w:r w:rsidR="000A45B4">
              <w:rPr>
                <w:iCs/>
                <w:sz w:val="20"/>
                <w:szCs w:val="20"/>
              </w:rPr>
              <w:t>/1,87</w:t>
            </w:r>
          </w:p>
        </w:tc>
        <w:tc>
          <w:tcPr>
            <w:tcW w:w="924" w:type="dxa"/>
          </w:tcPr>
          <w:p w14:paraId="1A3A3F42"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0,33</w:t>
            </w:r>
            <w:r w:rsidR="000A45B4">
              <w:rPr>
                <w:iCs/>
                <w:sz w:val="20"/>
                <w:szCs w:val="20"/>
              </w:rPr>
              <w:t>/4,86</w:t>
            </w:r>
          </w:p>
        </w:tc>
        <w:tc>
          <w:tcPr>
            <w:tcW w:w="924" w:type="dxa"/>
          </w:tcPr>
          <w:p w14:paraId="47998E15"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0,5</w:t>
            </w:r>
            <w:r w:rsidR="000A45B4">
              <w:rPr>
                <w:iCs/>
                <w:sz w:val="20"/>
                <w:szCs w:val="20"/>
              </w:rPr>
              <w:t>/9,83</w:t>
            </w:r>
          </w:p>
        </w:tc>
        <w:tc>
          <w:tcPr>
            <w:tcW w:w="924" w:type="dxa"/>
          </w:tcPr>
          <w:p w14:paraId="68ECA3ED"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1</w:t>
            </w:r>
            <w:r w:rsidR="000A45B4">
              <w:rPr>
                <w:iCs/>
                <w:sz w:val="20"/>
                <w:szCs w:val="20"/>
              </w:rPr>
              <w:t>/11,3</w:t>
            </w:r>
          </w:p>
        </w:tc>
        <w:tc>
          <w:tcPr>
            <w:tcW w:w="549" w:type="dxa"/>
          </w:tcPr>
          <w:p w14:paraId="5959B54E"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3</w:t>
            </w:r>
            <w:r w:rsidR="000A45B4">
              <w:rPr>
                <w:iCs/>
                <w:sz w:val="20"/>
                <w:szCs w:val="20"/>
              </w:rPr>
              <w:t>/19</w:t>
            </w:r>
          </w:p>
        </w:tc>
      </w:tr>
      <w:tr w:rsidR="000A45B4" w14:paraId="293FB807" w14:textId="77777777" w:rsidTr="000A45B4">
        <w:tc>
          <w:tcPr>
            <w:tcW w:w="485" w:type="dxa"/>
          </w:tcPr>
          <w:p w14:paraId="06025E15"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C5</w:t>
            </w:r>
          </w:p>
        </w:tc>
        <w:tc>
          <w:tcPr>
            <w:tcW w:w="874" w:type="dxa"/>
          </w:tcPr>
          <w:p w14:paraId="23DFFBE3"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0,14</w:t>
            </w:r>
            <w:r w:rsidR="000A45B4">
              <w:rPr>
                <w:iCs/>
                <w:sz w:val="20"/>
                <w:szCs w:val="20"/>
              </w:rPr>
              <w:t>/1,87</w:t>
            </w:r>
          </w:p>
        </w:tc>
        <w:tc>
          <w:tcPr>
            <w:tcW w:w="924" w:type="dxa"/>
          </w:tcPr>
          <w:p w14:paraId="62CEE60A"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0,2</w:t>
            </w:r>
            <w:r w:rsidR="000A45B4">
              <w:rPr>
                <w:iCs/>
                <w:sz w:val="20"/>
                <w:szCs w:val="20"/>
              </w:rPr>
              <w:t>/4,86</w:t>
            </w:r>
          </w:p>
        </w:tc>
        <w:tc>
          <w:tcPr>
            <w:tcW w:w="924" w:type="dxa"/>
          </w:tcPr>
          <w:p w14:paraId="365BFEC7"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0,33</w:t>
            </w:r>
            <w:r w:rsidR="000A45B4">
              <w:rPr>
                <w:iCs/>
                <w:sz w:val="20"/>
                <w:szCs w:val="20"/>
              </w:rPr>
              <w:t>/9,83</w:t>
            </w:r>
          </w:p>
        </w:tc>
        <w:tc>
          <w:tcPr>
            <w:tcW w:w="924" w:type="dxa"/>
          </w:tcPr>
          <w:p w14:paraId="0249D66A"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0,33</w:t>
            </w:r>
            <w:r w:rsidR="000A45B4">
              <w:rPr>
                <w:iCs/>
                <w:sz w:val="20"/>
                <w:szCs w:val="20"/>
              </w:rPr>
              <w:t>/11,3</w:t>
            </w:r>
          </w:p>
        </w:tc>
        <w:tc>
          <w:tcPr>
            <w:tcW w:w="549" w:type="dxa"/>
          </w:tcPr>
          <w:p w14:paraId="65B343DF" w14:textId="77777777" w:rsidR="00743130" w:rsidRDefault="00743130" w:rsidP="003F5037">
            <w:pPr>
              <w:pStyle w:val="ListParagraph"/>
              <w:widowControl/>
              <w:adjustRightInd w:val="0"/>
              <w:ind w:left="0" w:firstLine="0"/>
              <w:contextualSpacing/>
              <w:jc w:val="center"/>
              <w:rPr>
                <w:iCs/>
                <w:sz w:val="20"/>
                <w:szCs w:val="20"/>
              </w:rPr>
            </w:pPr>
            <w:r>
              <w:rPr>
                <w:iCs/>
                <w:sz w:val="20"/>
                <w:szCs w:val="20"/>
              </w:rPr>
              <w:t>1</w:t>
            </w:r>
            <w:r w:rsidR="000A45B4">
              <w:rPr>
                <w:iCs/>
                <w:sz w:val="20"/>
                <w:szCs w:val="20"/>
              </w:rPr>
              <w:t>/19</w:t>
            </w:r>
          </w:p>
        </w:tc>
      </w:tr>
    </w:tbl>
    <w:p w14:paraId="0C83B23F" w14:textId="77777777" w:rsidR="00743130" w:rsidRDefault="00743130" w:rsidP="00A95DC2">
      <w:pPr>
        <w:pStyle w:val="ListParagraph"/>
        <w:widowControl/>
        <w:adjustRightInd w:val="0"/>
        <w:ind w:left="1080" w:firstLine="0"/>
        <w:contextualSpacing/>
        <w:rPr>
          <w:iCs/>
          <w:sz w:val="20"/>
          <w:szCs w:val="20"/>
        </w:rPr>
      </w:pPr>
    </w:p>
    <w:p w14:paraId="3359DC3A" w14:textId="77777777" w:rsidR="00743130" w:rsidRPr="00FE31AC" w:rsidRDefault="00743130" w:rsidP="00A95DC2">
      <w:pPr>
        <w:pStyle w:val="ListParagraph"/>
        <w:widowControl/>
        <w:adjustRightInd w:val="0"/>
        <w:ind w:left="1080" w:firstLine="0"/>
        <w:contextualSpacing/>
        <w:rPr>
          <w:iCs/>
          <w:sz w:val="20"/>
          <w:szCs w:val="20"/>
        </w:rPr>
      </w:pPr>
    </w:p>
    <w:p w14:paraId="19625F89" w14:textId="77777777" w:rsidR="000B30F4" w:rsidRPr="00577B96" w:rsidRDefault="000B30F4" w:rsidP="00A95DC2">
      <w:pPr>
        <w:pStyle w:val="ListParagraph"/>
        <w:widowControl/>
        <w:numPr>
          <w:ilvl w:val="0"/>
          <w:numId w:val="34"/>
        </w:numPr>
        <w:autoSpaceDE/>
        <w:autoSpaceDN/>
        <w:spacing w:after="200"/>
        <w:ind w:right="233"/>
        <w:contextualSpacing/>
        <w:rPr>
          <w:b/>
          <w:iCs/>
          <w:sz w:val="20"/>
          <w:szCs w:val="20"/>
        </w:rPr>
      </w:pPr>
      <w:r w:rsidRPr="00577B96">
        <w:rPr>
          <w:iCs/>
          <w:sz w:val="20"/>
          <w:szCs w:val="20"/>
        </w:rPr>
        <w:t>Menghitung rata-rata dari setiap kriteria/ bobot prioritas</w:t>
      </w:r>
    </w:p>
    <w:p w14:paraId="6DF7C2AA" w14:textId="77777777" w:rsidR="00743AEA" w:rsidRPr="00E36B48" w:rsidRDefault="00E36B48" w:rsidP="00A95DC2">
      <w:pPr>
        <w:ind w:firstLine="720"/>
        <w:jc w:val="both"/>
        <w:rPr>
          <w:rFonts w:eastAsiaTheme="minorEastAsia"/>
          <w:iCs/>
          <w:sz w:val="20"/>
          <w:szCs w:val="20"/>
          <w:lang w:val="en-ID"/>
        </w:rPr>
      </w:pPr>
      <w:r w:rsidRPr="00E36B48">
        <w:rPr>
          <w:iCs/>
          <w:sz w:val="20"/>
          <w:szCs w:val="20"/>
        </w:rPr>
        <w:t>C1</w:t>
      </w:r>
      <w:r w:rsidR="00743AEA" w:rsidRPr="00E36B48">
        <w:rPr>
          <w:iCs/>
          <w:sz w:val="20"/>
          <w:szCs w:val="20"/>
        </w:rPr>
        <w:t xml:space="preserve"> </w:t>
      </w:r>
      <m:oMath>
        <m:r>
          <w:rPr>
            <w:rFonts w:ascii="Cambria Math" w:hAnsi="Cambria Math"/>
            <w:sz w:val="20"/>
            <w:szCs w:val="20"/>
          </w:rPr>
          <m:t xml:space="preserve"> </m:t>
        </m:r>
        <m:f>
          <m:fPr>
            <m:ctrlPr>
              <w:rPr>
                <w:rFonts w:ascii="Cambria Math" w:hAnsi="Cambria Math"/>
                <w:i/>
                <w:iCs/>
                <w:sz w:val="20"/>
                <w:szCs w:val="20"/>
                <w:lang w:val="en-ID"/>
              </w:rPr>
            </m:ctrlPr>
          </m:fPr>
          <m:num>
            <m:r>
              <m:rPr>
                <m:sty m:val="p"/>
              </m:rPr>
              <w:rPr>
                <w:rFonts w:ascii="Cambria Math" w:hAnsi="Cambria Math"/>
                <w:sz w:val="20"/>
                <w:szCs w:val="20"/>
                <w:lang w:val="en-ID"/>
              </w:rPr>
              <m:t>0,535 + 0,617 + 0,509 + 0,441 + 0,368</m:t>
            </m:r>
          </m:num>
          <m:den>
            <m:r>
              <w:rPr>
                <w:rFonts w:ascii="Cambria Math" w:hAnsi="Cambria Math"/>
                <w:sz w:val="20"/>
                <w:szCs w:val="20"/>
                <w:lang w:val="en-ID"/>
              </w:rPr>
              <m:t>5</m:t>
            </m:r>
          </m:den>
        </m:f>
        <m:r>
          <w:rPr>
            <w:rFonts w:ascii="Cambria Math" w:hAnsi="Cambria Math"/>
            <w:sz w:val="20"/>
            <w:szCs w:val="20"/>
            <w:lang w:val="en-ID"/>
          </w:rPr>
          <m:t xml:space="preserve">= </m:t>
        </m:r>
        <m:f>
          <m:fPr>
            <m:ctrlPr>
              <w:rPr>
                <w:rFonts w:ascii="Cambria Math" w:eastAsiaTheme="minorEastAsia" w:hAnsi="Cambria Math"/>
                <w:i/>
                <w:iCs/>
                <w:sz w:val="20"/>
                <w:szCs w:val="20"/>
                <w:lang w:val="en-ID"/>
              </w:rPr>
            </m:ctrlPr>
          </m:fPr>
          <m:num>
            <m:r>
              <w:rPr>
                <w:rFonts w:ascii="Cambria Math" w:eastAsiaTheme="minorEastAsia" w:hAnsi="Cambria Math"/>
                <w:sz w:val="20"/>
                <w:szCs w:val="20"/>
                <w:lang w:val="en-ID"/>
              </w:rPr>
              <m:t>2,47</m:t>
            </m:r>
          </m:num>
          <m:den>
            <m:r>
              <w:rPr>
                <w:rFonts w:ascii="Cambria Math" w:eastAsiaTheme="minorEastAsia" w:hAnsi="Cambria Math"/>
                <w:sz w:val="20"/>
                <w:szCs w:val="20"/>
                <w:lang w:val="en-ID"/>
              </w:rPr>
              <m:t>5</m:t>
            </m:r>
          </m:den>
        </m:f>
        <m:r>
          <w:rPr>
            <w:rFonts w:ascii="Cambria Math" w:eastAsiaTheme="minorEastAsia" w:hAnsi="Cambria Math"/>
            <w:sz w:val="20"/>
            <w:szCs w:val="20"/>
            <w:lang w:val="en-ID"/>
          </w:rPr>
          <m:t>=</m:t>
        </m:r>
        <m:r>
          <m:rPr>
            <m:sty m:val="p"/>
          </m:rPr>
          <w:rPr>
            <w:rFonts w:ascii="Cambria Math" w:hAnsi="Cambria Math"/>
            <w:sz w:val="20"/>
            <w:szCs w:val="20"/>
            <w:lang w:val="en-ID"/>
          </w:rPr>
          <m:t xml:space="preserve"> 0,494</m:t>
        </m:r>
      </m:oMath>
    </w:p>
    <w:p w14:paraId="54F3E0ED" w14:textId="77777777" w:rsidR="00743AEA" w:rsidRPr="00E36B48" w:rsidRDefault="00743AEA" w:rsidP="00A95DC2">
      <w:pPr>
        <w:ind w:firstLine="720"/>
        <w:jc w:val="both"/>
        <w:rPr>
          <w:rFonts w:eastAsiaTheme="minorEastAsia"/>
          <w:iCs/>
          <w:sz w:val="20"/>
          <w:szCs w:val="20"/>
          <w:lang w:val="en-ID"/>
        </w:rPr>
      </w:pPr>
      <w:r w:rsidRPr="00E36B48">
        <w:rPr>
          <w:iCs/>
          <w:sz w:val="20"/>
          <w:szCs w:val="20"/>
        </w:rPr>
        <w:t xml:space="preserve">C2   </w:t>
      </w:r>
      <m:oMath>
        <m:f>
          <m:fPr>
            <m:ctrlPr>
              <w:rPr>
                <w:rFonts w:ascii="Cambria Math" w:hAnsi="Cambria Math"/>
                <w:i/>
                <w:iCs/>
                <w:sz w:val="20"/>
                <w:szCs w:val="20"/>
                <w:lang w:val="en-ID"/>
              </w:rPr>
            </m:ctrlPr>
          </m:fPr>
          <m:num>
            <m:r>
              <m:rPr>
                <m:sty m:val="p"/>
              </m:rPr>
              <w:rPr>
                <w:rFonts w:ascii="Cambria Math" w:hAnsi="Cambria Math"/>
                <w:sz w:val="20"/>
                <w:szCs w:val="20"/>
                <w:lang w:val="en-ID"/>
              </w:rPr>
              <m:t xml:space="preserve">0, 176 + 0,206 + 0,305 + 0,265 + 0,268 </m:t>
            </m:r>
          </m:num>
          <m:den>
            <m:r>
              <w:rPr>
                <w:rFonts w:ascii="Cambria Math" w:hAnsi="Cambria Math"/>
                <w:sz w:val="20"/>
                <w:szCs w:val="20"/>
                <w:lang w:val="en-ID"/>
              </w:rPr>
              <m:t>5</m:t>
            </m:r>
          </m:den>
        </m:f>
        <m:r>
          <w:rPr>
            <w:rFonts w:ascii="Cambria Math" w:hAnsi="Cambria Math"/>
            <w:sz w:val="20"/>
            <w:szCs w:val="20"/>
            <w:lang w:val="en-ID"/>
          </w:rPr>
          <m:t xml:space="preserve">= </m:t>
        </m:r>
        <m:f>
          <m:fPr>
            <m:ctrlPr>
              <w:rPr>
                <w:rFonts w:ascii="Cambria Math" w:eastAsiaTheme="minorEastAsia" w:hAnsi="Cambria Math"/>
                <w:i/>
                <w:iCs/>
                <w:sz w:val="20"/>
                <w:szCs w:val="20"/>
                <w:lang w:val="en-ID"/>
              </w:rPr>
            </m:ctrlPr>
          </m:fPr>
          <m:num>
            <m:r>
              <m:rPr>
                <m:sty m:val="p"/>
              </m:rPr>
              <w:rPr>
                <w:rFonts w:ascii="Cambria Math" w:hAnsi="Cambria Math"/>
                <w:sz w:val="20"/>
                <w:szCs w:val="20"/>
                <w:lang w:val="en-ID"/>
              </w:rPr>
              <m:t>1,215</m:t>
            </m:r>
          </m:num>
          <m:den>
            <m:r>
              <w:rPr>
                <w:rFonts w:ascii="Cambria Math" w:eastAsiaTheme="minorEastAsia" w:hAnsi="Cambria Math"/>
                <w:sz w:val="20"/>
                <w:szCs w:val="20"/>
                <w:lang w:val="en-ID"/>
              </w:rPr>
              <m:t>5</m:t>
            </m:r>
          </m:den>
        </m:f>
        <m:r>
          <w:rPr>
            <w:rFonts w:ascii="Cambria Math" w:eastAsiaTheme="minorEastAsia" w:hAnsi="Cambria Math"/>
            <w:sz w:val="20"/>
            <w:szCs w:val="20"/>
            <w:lang w:val="en-ID"/>
          </w:rPr>
          <m:t>=</m:t>
        </m:r>
        <m:r>
          <m:rPr>
            <m:sty m:val="p"/>
          </m:rPr>
          <w:rPr>
            <w:rFonts w:ascii="Cambria Math" w:hAnsi="Cambria Math"/>
            <w:sz w:val="20"/>
            <w:szCs w:val="20"/>
            <w:lang w:val="en-ID"/>
          </w:rPr>
          <m:t xml:space="preserve"> 0,243</m:t>
        </m:r>
      </m:oMath>
    </w:p>
    <w:p w14:paraId="2B08D6F7" w14:textId="77777777" w:rsidR="00743AEA" w:rsidRPr="00E36B48" w:rsidRDefault="00743AEA" w:rsidP="00A95DC2">
      <w:pPr>
        <w:ind w:firstLine="720"/>
        <w:jc w:val="both"/>
        <w:rPr>
          <w:rFonts w:eastAsiaTheme="minorEastAsia"/>
          <w:iCs/>
          <w:sz w:val="20"/>
          <w:szCs w:val="20"/>
          <w:lang w:val="en-ID"/>
        </w:rPr>
      </w:pPr>
      <w:r w:rsidRPr="00E36B48">
        <w:rPr>
          <w:iCs/>
          <w:sz w:val="20"/>
          <w:szCs w:val="20"/>
        </w:rPr>
        <w:t xml:space="preserve">C3   </w:t>
      </w:r>
      <m:oMath>
        <m:f>
          <m:fPr>
            <m:ctrlPr>
              <w:rPr>
                <w:rFonts w:ascii="Cambria Math" w:hAnsi="Cambria Math"/>
                <w:i/>
                <w:iCs/>
                <w:sz w:val="20"/>
                <w:szCs w:val="20"/>
                <w:lang w:val="en-ID"/>
              </w:rPr>
            </m:ctrlPr>
          </m:fPr>
          <m:num>
            <m:r>
              <m:rPr>
                <m:sty m:val="p"/>
              </m:rPr>
              <w:rPr>
                <w:rFonts w:ascii="Cambria Math" w:hAnsi="Cambria Math"/>
                <w:sz w:val="20"/>
                <w:szCs w:val="20"/>
                <w:lang w:val="en-ID"/>
              </w:rPr>
              <m:t>0, 107 + 0,068 + 0, 102 + 0,177 + 0,158</m:t>
            </m:r>
          </m:num>
          <m:den>
            <m:r>
              <w:rPr>
                <w:rFonts w:ascii="Cambria Math" w:hAnsi="Cambria Math"/>
                <w:sz w:val="20"/>
                <w:szCs w:val="20"/>
                <w:lang w:val="en-ID"/>
              </w:rPr>
              <m:t>5</m:t>
            </m:r>
          </m:den>
        </m:f>
        <m:r>
          <w:rPr>
            <w:rFonts w:ascii="Cambria Math" w:hAnsi="Cambria Math"/>
            <w:sz w:val="20"/>
            <w:szCs w:val="20"/>
            <w:lang w:val="en-ID"/>
          </w:rPr>
          <m:t xml:space="preserve">= </m:t>
        </m:r>
        <m:f>
          <m:fPr>
            <m:ctrlPr>
              <w:rPr>
                <w:rFonts w:ascii="Cambria Math" w:eastAsiaTheme="minorEastAsia" w:hAnsi="Cambria Math"/>
                <w:i/>
                <w:iCs/>
                <w:sz w:val="20"/>
                <w:szCs w:val="20"/>
                <w:lang w:val="en-ID"/>
              </w:rPr>
            </m:ctrlPr>
          </m:fPr>
          <m:num>
            <m:r>
              <m:rPr>
                <m:sty m:val="p"/>
              </m:rPr>
              <w:rPr>
                <w:rFonts w:ascii="Cambria Math" w:hAnsi="Cambria Math"/>
                <w:sz w:val="20"/>
                <w:szCs w:val="20"/>
                <w:lang w:val="en-ID"/>
              </w:rPr>
              <m:t>0,612</m:t>
            </m:r>
          </m:num>
          <m:den>
            <m:r>
              <w:rPr>
                <w:rFonts w:ascii="Cambria Math" w:eastAsiaTheme="minorEastAsia" w:hAnsi="Cambria Math"/>
                <w:sz w:val="20"/>
                <w:szCs w:val="20"/>
                <w:lang w:val="en-ID"/>
              </w:rPr>
              <m:t>5</m:t>
            </m:r>
          </m:den>
        </m:f>
        <m:r>
          <w:rPr>
            <w:rFonts w:ascii="Cambria Math" w:eastAsiaTheme="minorEastAsia" w:hAnsi="Cambria Math"/>
            <w:sz w:val="20"/>
            <w:szCs w:val="20"/>
            <w:lang w:val="en-ID"/>
          </w:rPr>
          <m:t>=</m:t>
        </m:r>
        <m:r>
          <m:rPr>
            <m:sty m:val="p"/>
          </m:rPr>
          <w:rPr>
            <w:rFonts w:ascii="Cambria Math" w:hAnsi="Cambria Math"/>
            <w:sz w:val="20"/>
            <w:szCs w:val="20"/>
            <w:lang w:val="en-ID"/>
          </w:rPr>
          <m:t xml:space="preserve"> 0,</m:t>
        </m:r>
      </m:oMath>
      <w:r w:rsidRPr="00E36B48">
        <w:rPr>
          <w:rFonts w:eastAsiaTheme="minorEastAsia"/>
          <w:iCs/>
          <w:sz w:val="20"/>
          <w:szCs w:val="20"/>
          <w:lang w:val="en-ID"/>
        </w:rPr>
        <w:t>122</w:t>
      </w:r>
    </w:p>
    <w:p w14:paraId="0D2B86AB" w14:textId="77777777" w:rsidR="00743AEA" w:rsidRPr="00E36B48" w:rsidRDefault="00743AEA" w:rsidP="00A95DC2">
      <w:pPr>
        <w:ind w:firstLine="720"/>
        <w:jc w:val="both"/>
        <w:rPr>
          <w:rFonts w:eastAsiaTheme="minorEastAsia"/>
          <w:iCs/>
          <w:sz w:val="20"/>
          <w:szCs w:val="20"/>
          <w:lang w:val="en-ID"/>
        </w:rPr>
      </w:pPr>
      <w:r w:rsidRPr="00E36B48">
        <w:rPr>
          <w:iCs/>
          <w:sz w:val="20"/>
          <w:szCs w:val="20"/>
        </w:rPr>
        <w:t xml:space="preserve">C4  </w:t>
      </w:r>
      <m:oMath>
        <m:f>
          <m:fPr>
            <m:ctrlPr>
              <w:rPr>
                <w:rFonts w:ascii="Cambria Math" w:hAnsi="Cambria Math"/>
                <w:i/>
                <w:iCs/>
                <w:sz w:val="20"/>
                <w:szCs w:val="20"/>
                <w:lang w:val="en-ID"/>
              </w:rPr>
            </m:ctrlPr>
          </m:fPr>
          <m:num>
            <m:r>
              <m:rPr>
                <m:sty m:val="p"/>
              </m:rPr>
              <w:rPr>
                <w:rFonts w:ascii="Cambria Math" w:hAnsi="Cambria Math"/>
                <w:sz w:val="20"/>
                <w:szCs w:val="20"/>
                <w:lang w:val="en-ID"/>
              </w:rPr>
              <m:t>0,107 + 0,068 + 0,051 + 0,088 + 0,158</m:t>
            </m:r>
          </m:num>
          <m:den>
            <m:r>
              <w:rPr>
                <w:rFonts w:ascii="Cambria Math" w:hAnsi="Cambria Math"/>
                <w:sz w:val="20"/>
                <w:szCs w:val="20"/>
                <w:lang w:val="en-ID"/>
              </w:rPr>
              <m:t>5</m:t>
            </m:r>
          </m:den>
        </m:f>
        <m:r>
          <w:rPr>
            <w:rFonts w:ascii="Cambria Math" w:hAnsi="Cambria Math"/>
            <w:sz w:val="20"/>
            <w:szCs w:val="20"/>
            <w:lang w:val="en-ID"/>
          </w:rPr>
          <m:t xml:space="preserve">= </m:t>
        </m:r>
        <m:f>
          <m:fPr>
            <m:ctrlPr>
              <w:rPr>
                <w:rFonts w:ascii="Cambria Math" w:eastAsiaTheme="minorEastAsia" w:hAnsi="Cambria Math"/>
                <w:i/>
                <w:iCs/>
                <w:sz w:val="20"/>
                <w:szCs w:val="20"/>
                <w:lang w:val="en-ID"/>
              </w:rPr>
            </m:ctrlPr>
          </m:fPr>
          <m:num>
            <m:r>
              <m:rPr>
                <m:sty m:val="p"/>
              </m:rPr>
              <w:rPr>
                <w:rFonts w:ascii="Cambria Math" w:hAnsi="Cambria Math"/>
                <w:sz w:val="20"/>
                <w:szCs w:val="20"/>
                <w:lang w:val="en-ID"/>
              </w:rPr>
              <m:t>0,472</m:t>
            </m:r>
          </m:num>
          <m:den>
            <m:r>
              <w:rPr>
                <w:rFonts w:ascii="Cambria Math" w:eastAsiaTheme="minorEastAsia" w:hAnsi="Cambria Math"/>
                <w:sz w:val="20"/>
                <w:szCs w:val="20"/>
                <w:lang w:val="en-ID"/>
              </w:rPr>
              <m:t>5</m:t>
            </m:r>
          </m:den>
        </m:f>
        <m:r>
          <w:rPr>
            <w:rFonts w:ascii="Cambria Math" w:eastAsiaTheme="minorEastAsia" w:hAnsi="Cambria Math"/>
            <w:sz w:val="20"/>
            <w:szCs w:val="20"/>
            <w:lang w:val="en-ID"/>
          </w:rPr>
          <m:t>=</m:t>
        </m:r>
        <m:r>
          <m:rPr>
            <m:sty m:val="p"/>
          </m:rPr>
          <w:rPr>
            <w:rFonts w:ascii="Cambria Math" w:hAnsi="Cambria Math"/>
            <w:sz w:val="20"/>
            <w:szCs w:val="20"/>
            <w:lang w:val="en-ID"/>
          </w:rPr>
          <m:t xml:space="preserve"> 0,094</m:t>
        </m:r>
      </m:oMath>
    </w:p>
    <w:p w14:paraId="59DA05CB" w14:textId="77777777" w:rsidR="00743AEA" w:rsidRPr="00E36B48" w:rsidRDefault="00743AEA" w:rsidP="00A95DC2">
      <w:pPr>
        <w:ind w:firstLine="720"/>
        <w:jc w:val="both"/>
        <w:rPr>
          <w:rFonts w:eastAsiaTheme="minorEastAsia"/>
          <w:sz w:val="20"/>
          <w:szCs w:val="20"/>
          <w:lang w:val="en-ID"/>
        </w:rPr>
      </w:pPr>
      <w:r w:rsidRPr="00E36B48">
        <w:rPr>
          <w:iCs/>
          <w:sz w:val="20"/>
          <w:szCs w:val="20"/>
        </w:rPr>
        <w:t xml:space="preserve">C5  </w:t>
      </w:r>
      <m:oMath>
        <m:f>
          <m:fPr>
            <m:ctrlPr>
              <w:rPr>
                <w:rFonts w:ascii="Cambria Math" w:hAnsi="Cambria Math"/>
                <w:i/>
                <w:iCs/>
                <w:sz w:val="20"/>
                <w:szCs w:val="20"/>
                <w:lang w:val="en-ID"/>
              </w:rPr>
            </m:ctrlPr>
          </m:fPr>
          <m:num>
            <m:r>
              <m:rPr>
                <m:sty m:val="p"/>
              </m:rPr>
              <w:rPr>
                <w:rFonts w:ascii="Cambria Math" w:hAnsi="Cambria Math"/>
                <w:sz w:val="20"/>
                <w:szCs w:val="20"/>
                <w:lang w:val="en-ID"/>
              </w:rPr>
              <m:t>0,075 + 0,041 + 0,034 + 0,029 + 0,053</m:t>
            </m:r>
          </m:num>
          <m:den>
            <m:r>
              <w:rPr>
                <w:rFonts w:ascii="Cambria Math" w:hAnsi="Cambria Math"/>
                <w:sz w:val="20"/>
                <w:szCs w:val="20"/>
                <w:lang w:val="en-ID"/>
              </w:rPr>
              <m:t>5</m:t>
            </m:r>
          </m:den>
        </m:f>
        <m:r>
          <w:rPr>
            <w:rFonts w:ascii="Cambria Math" w:hAnsi="Cambria Math"/>
            <w:sz w:val="20"/>
            <w:szCs w:val="20"/>
            <w:lang w:val="en-ID"/>
          </w:rPr>
          <m:t xml:space="preserve">= </m:t>
        </m:r>
        <m:f>
          <m:fPr>
            <m:ctrlPr>
              <w:rPr>
                <w:rFonts w:ascii="Cambria Math" w:eastAsiaTheme="minorEastAsia" w:hAnsi="Cambria Math"/>
                <w:i/>
                <w:iCs/>
                <w:sz w:val="20"/>
                <w:szCs w:val="20"/>
                <w:lang w:val="en-ID"/>
              </w:rPr>
            </m:ctrlPr>
          </m:fPr>
          <m:num>
            <m:r>
              <m:rPr>
                <m:sty m:val="p"/>
              </m:rPr>
              <w:rPr>
                <w:rFonts w:ascii="Cambria Math" w:hAnsi="Cambria Math"/>
                <w:sz w:val="20"/>
                <w:szCs w:val="20"/>
                <w:lang w:val="en-ID"/>
              </w:rPr>
              <m:t>0,232</m:t>
            </m:r>
          </m:num>
          <m:den>
            <m:r>
              <w:rPr>
                <w:rFonts w:ascii="Cambria Math" w:eastAsiaTheme="minorEastAsia" w:hAnsi="Cambria Math"/>
                <w:sz w:val="20"/>
                <w:szCs w:val="20"/>
                <w:lang w:val="en-ID"/>
              </w:rPr>
              <m:t>5</m:t>
            </m:r>
          </m:den>
        </m:f>
        <m:r>
          <w:rPr>
            <w:rFonts w:ascii="Cambria Math" w:eastAsiaTheme="minorEastAsia" w:hAnsi="Cambria Math"/>
            <w:sz w:val="20"/>
            <w:szCs w:val="20"/>
            <w:lang w:val="en-ID"/>
          </w:rPr>
          <m:t>=</m:t>
        </m:r>
        <m:r>
          <m:rPr>
            <m:sty m:val="p"/>
          </m:rPr>
          <w:rPr>
            <w:rFonts w:ascii="Cambria Math" w:hAnsi="Cambria Math"/>
            <w:sz w:val="20"/>
            <w:szCs w:val="20"/>
            <w:lang w:val="en-ID"/>
          </w:rPr>
          <m:t xml:space="preserve"> 0,046</m:t>
        </m:r>
      </m:oMath>
    </w:p>
    <w:p w14:paraId="1C1D1504" w14:textId="77777777" w:rsidR="000B30F4" w:rsidRPr="003A2479" w:rsidRDefault="000B30F4" w:rsidP="00A95DC2">
      <w:pPr>
        <w:tabs>
          <w:tab w:val="left" w:pos="937"/>
          <w:tab w:val="center" w:pos="3969"/>
        </w:tabs>
        <w:jc w:val="both"/>
        <w:rPr>
          <w:iCs/>
          <w:sz w:val="20"/>
          <w:szCs w:val="20"/>
        </w:rPr>
      </w:pPr>
    </w:p>
    <w:p w14:paraId="22BBECE2" w14:textId="77777777" w:rsidR="000B30F4" w:rsidRPr="003A2479" w:rsidRDefault="000B30F4" w:rsidP="00A95DC2">
      <w:pPr>
        <w:pStyle w:val="ListParagraph"/>
        <w:widowControl/>
        <w:numPr>
          <w:ilvl w:val="0"/>
          <w:numId w:val="34"/>
        </w:numPr>
        <w:autoSpaceDE/>
        <w:autoSpaceDN/>
        <w:spacing w:after="200"/>
        <w:contextualSpacing/>
        <w:rPr>
          <w:rFonts w:eastAsiaTheme="minorEastAsia"/>
          <w:sz w:val="20"/>
          <w:szCs w:val="20"/>
          <w:lang w:val="en-ID"/>
        </w:rPr>
      </w:pPr>
      <w:r w:rsidRPr="00FE31AC">
        <w:rPr>
          <w:sz w:val="20"/>
          <w:szCs w:val="20"/>
        </w:rPr>
        <w:t>Menghitung Konsistensi Kriteria</w:t>
      </w:r>
    </w:p>
    <w:p w14:paraId="1E7B56F2" w14:textId="77777777" w:rsidR="003A2479" w:rsidRPr="00577B96" w:rsidRDefault="003A2479" w:rsidP="00A95DC2">
      <w:pPr>
        <w:ind w:left="360" w:right="233"/>
        <w:jc w:val="both"/>
        <w:rPr>
          <w:sz w:val="20"/>
          <w:szCs w:val="20"/>
        </w:rPr>
      </w:pPr>
      <w:r w:rsidRPr="00577B96">
        <w:rPr>
          <w:sz w:val="20"/>
          <w:szCs w:val="20"/>
        </w:rPr>
        <w:t xml:space="preserve">Menghitung konsistensi kriteria dengan menggunakan rumus : </w:t>
      </w:r>
    </w:p>
    <w:p w14:paraId="7CC34845" w14:textId="77777777" w:rsidR="003A2479" w:rsidRPr="00FE31AC" w:rsidRDefault="003A2479" w:rsidP="00A95DC2">
      <w:pPr>
        <w:pStyle w:val="ListParagraph"/>
        <w:ind w:left="1440"/>
        <w:rPr>
          <w:rFonts w:eastAsiaTheme="minorEastAsia"/>
          <w:sz w:val="20"/>
          <w:szCs w:val="20"/>
        </w:rPr>
      </w:pPr>
      <m:oMathPara>
        <m:oMathParaPr>
          <m:jc m:val="left"/>
        </m:oMathParaPr>
        <m:oMath>
          <m:r>
            <w:rPr>
              <w:rFonts w:ascii="Cambria Math" w:hAnsi="Cambria Math"/>
              <w:sz w:val="20"/>
              <w:szCs w:val="20"/>
            </w:rPr>
            <m:t>CI=</m:t>
          </m:r>
          <m:f>
            <m:fPr>
              <m:ctrlPr>
                <w:rPr>
                  <w:rFonts w:ascii="Cambria Math" w:hAnsi="Cambria Math"/>
                  <w:i/>
                  <w:sz w:val="20"/>
                  <w:szCs w:val="20"/>
                </w:rPr>
              </m:ctrlPr>
            </m:fPr>
            <m:num>
              <m:r>
                <w:rPr>
                  <w:rFonts w:ascii="Cambria Math" w:hAnsi="Cambria Math"/>
                  <w:sz w:val="20"/>
                  <w:szCs w:val="20"/>
                </w:rPr>
                <m:t>λmax-n</m:t>
              </m:r>
            </m:num>
            <m:den>
              <m:r>
                <w:rPr>
                  <w:rFonts w:ascii="Cambria Math" w:hAnsi="Cambria Math"/>
                  <w:sz w:val="20"/>
                  <w:szCs w:val="20"/>
                </w:rPr>
                <m:t>n-1</m:t>
              </m:r>
            </m:den>
          </m:f>
        </m:oMath>
      </m:oMathPara>
    </w:p>
    <w:p w14:paraId="6AB86E68" w14:textId="77777777" w:rsidR="003A2479" w:rsidRDefault="003A2479" w:rsidP="00A95DC2">
      <w:pPr>
        <w:ind w:left="426" w:right="233"/>
        <w:jc w:val="both"/>
        <w:rPr>
          <w:rFonts w:eastAsiaTheme="minorEastAsia"/>
          <w:iCs/>
          <w:sz w:val="20"/>
          <w:szCs w:val="20"/>
        </w:rPr>
      </w:pPr>
      <w:r w:rsidRPr="00FE31AC">
        <w:rPr>
          <w:sz w:val="20"/>
          <w:szCs w:val="20"/>
        </w:rPr>
        <w:t xml:space="preserve">Cara mencari </w:t>
      </w:r>
      <m:oMath>
        <m:r>
          <w:rPr>
            <w:rFonts w:ascii="Cambria Math" w:hAnsi="Cambria Math"/>
            <w:sz w:val="20"/>
            <w:szCs w:val="20"/>
          </w:rPr>
          <m:t>λmax</m:t>
        </m:r>
      </m:oMath>
      <w:r w:rsidRPr="00FE31AC">
        <w:rPr>
          <w:rFonts w:eastAsiaTheme="minorEastAsia"/>
          <w:iCs/>
          <w:sz w:val="20"/>
          <w:szCs w:val="20"/>
        </w:rPr>
        <w:t xml:space="preserve"> jumlah kolom C1 dikalikan dengan bobot C1 ditambah jumlah kolom C2 dikalikan dengan bobot C2 begitu seterusnya sampai C5.</w:t>
      </w:r>
    </w:p>
    <w:p w14:paraId="407088FD" w14:textId="77777777" w:rsidR="00680FFB" w:rsidRPr="00FE31AC" w:rsidRDefault="00680FFB" w:rsidP="00A95DC2">
      <w:pPr>
        <w:ind w:left="426"/>
        <w:jc w:val="both"/>
        <w:rPr>
          <w:rFonts w:eastAsiaTheme="minorEastAsia"/>
          <w:iCs/>
          <w:sz w:val="20"/>
          <w:szCs w:val="20"/>
        </w:rPr>
      </w:pPr>
    </w:p>
    <w:p w14:paraId="38441964" w14:textId="77777777" w:rsidR="003A2479" w:rsidRPr="00FE31AC" w:rsidRDefault="003A2479" w:rsidP="00A95DC2">
      <w:pPr>
        <w:ind w:left="284"/>
        <w:jc w:val="both"/>
        <w:rPr>
          <w:color w:val="000000"/>
          <w:sz w:val="20"/>
          <w:szCs w:val="20"/>
          <w:lang w:eastAsia="id-ID"/>
        </w:rPr>
      </w:pPr>
      <m:oMath>
        <m:r>
          <w:rPr>
            <w:rFonts w:ascii="Cambria Math" w:hAnsi="Cambria Math"/>
            <w:sz w:val="20"/>
            <w:szCs w:val="20"/>
          </w:rPr>
          <m:t>λmax</m:t>
        </m:r>
      </m:oMath>
      <w:r w:rsidRPr="00FE31AC">
        <w:rPr>
          <w:rFonts w:eastAsiaTheme="minorEastAsia"/>
          <w:iCs/>
          <w:sz w:val="20"/>
          <w:szCs w:val="20"/>
        </w:rPr>
        <w:t xml:space="preserve"> = ( 1,87 *</w:t>
      </w:r>
      <w:r w:rsidRPr="00FE31AC">
        <w:rPr>
          <w:color w:val="000000"/>
          <w:sz w:val="20"/>
          <w:szCs w:val="20"/>
        </w:rPr>
        <w:t xml:space="preserve"> </w:t>
      </w:r>
      <w:r w:rsidRPr="00FE31AC">
        <w:rPr>
          <w:iCs/>
          <w:sz w:val="20"/>
          <w:szCs w:val="20"/>
          <w:lang w:val="en-ID"/>
        </w:rPr>
        <w:t xml:space="preserve">0,494 </w:t>
      </w:r>
      <w:r w:rsidRPr="00FE31AC">
        <w:rPr>
          <w:color w:val="000000"/>
          <w:sz w:val="20"/>
          <w:szCs w:val="20"/>
          <w:lang w:eastAsia="id-ID"/>
        </w:rPr>
        <w:t xml:space="preserve">) + ( 4,86 * </w:t>
      </w:r>
      <w:r w:rsidRPr="00FE31AC">
        <w:rPr>
          <w:iCs/>
          <w:sz w:val="20"/>
          <w:szCs w:val="20"/>
          <w:lang w:val="en-ID"/>
        </w:rPr>
        <w:t xml:space="preserve">0,243 </w:t>
      </w:r>
      <w:r w:rsidR="00F771E0">
        <w:rPr>
          <w:color w:val="000000"/>
          <w:sz w:val="20"/>
          <w:szCs w:val="20"/>
          <w:lang w:eastAsia="id-ID"/>
        </w:rPr>
        <w:t>) + ( 9,83</w:t>
      </w:r>
      <w:r w:rsidRPr="00FE31AC">
        <w:rPr>
          <w:color w:val="000000"/>
          <w:sz w:val="20"/>
          <w:szCs w:val="20"/>
          <w:lang w:eastAsia="id-ID"/>
        </w:rPr>
        <w:t xml:space="preserve">* </w:t>
      </w:r>
      <w:r w:rsidRPr="00FE31AC">
        <w:rPr>
          <w:iCs/>
          <w:sz w:val="20"/>
          <w:szCs w:val="20"/>
          <w:lang w:val="en-ID"/>
        </w:rPr>
        <w:t xml:space="preserve">0,122 </w:t>
      </w:r>
      <w:r w:rsidRPr="00FE31AC">
        <w:rPr>
          <w:color w:val="000000"/>
          <w:sz w:val="20"/>
          <w:szCs w:val="20"/>
          <w:lang w:eastAsia="id-ID"/>
        </w:rPr>
        <w:t xml:space="preserve">) + ( 11,33 * </w:t>
      </w:r>
      <w:r w:rsidRPr="00FE31AC">
        <w:rPr>
          <w:iCs/>
          <w:sz w:val="20"/>
          <w:szCs w:val="20"/>
          <w:lang w:val="en-ID"/>
        </w:rPr>
        <w:t>0,094</w:t>
      </w:r>
      <w:r w:rsidRPr="00FE31AC">
        <w:rPr>
          <w:color w:val="000000"/>
          <w:sz w:val="20"/>
          <w:szCs w:val="20"/>
        </w:rPr>
        <w:t xml:space="preserve"> </w:t>
      </w:r>
      <w:r w:rsidRPr="00FE31AC">
        <w:rPr>
          <w:color w:val="000000"/>
          <w:sz w:val="20"/>
          <w:szCs w:val="20"/>
          <w:lang w:eastAsia="id-ID"/>
        </w:rPr>
        <w:t xml:space="preserve">) + ( 19 * </w:t>
      </w:r>
      <w:r w:rsidRPr="00FE31AC">
        <w:rPr>
          <w:iCs/>
          <w:sz w:val="20"/>
          <w:szCs w:val="20"/>
          <w:lang w:val="en-ID"/>
        </w:rPr>
        <w:t xml:space="preserve">0,046 </w:t>
      </w:r>
      <w:r w:rsidRPr="00FE31AC">
        <w:rPr>
          <w:color w:val="000000"/>
          <w:sz w:val="20"/>
          <w:szCs w:val="20"/>
          <w:lang w:eastAsia="id-ID"/>
        </w:rPr>
        <w:t>) = 5,174</w:t>
      </w:r>
    </w:p>
    <w:p w14:paraId="278EF61C" w14:textId="77777777" w:rsidR="003A2479" w:rsidRPr="00FE31AC" w:rsidRDefault="003A2479" w:rsidP="00A95DC2">
      <w:pPr>
        <w:ind w:firstLine="426"/>
        <w:jc w:val="both"/>
        <w:rPr>
          <w:color w:val="000000"/>
          <w:sz w:val="20"/>
          <w:szCs w:val="20"/>
          <w:lang w:eastAsia="id-ID"/>
        </w:rPr>
      </w:pPr>
      <w:r w:rsidRPr="00FE31AC">
        <w:rPr>
          <w:color w:val="000000"/>
          <w:sz w:val="20"/>
          <w:szCs w:val="20"/>
          <w:lang w:eastAsia="id-ID"/>
        </w:rPr>
        <w:t xml:space="preserve">CI = </w:t>
      </w:r>
      <m:oMath>
        <m:f>
          <m:fPr>
            <m:ctrlPr>
              <w:rPr>
                <w:rFonts w:ascii="Cambria Math" w:hAnsi="Cambria Math"/>
                <w:i/>
                <w:color w:val="000000"/>
                <w:sz w:val="20"/>
                <w:szCs w:val="20"/>
                <w:lang w:eastAsia="id-ID"/>
              </w:rPr>
            </m:ctrlPr>
          </m:fPr>
          <m:num>
            <m:r>
              <w:rPr>
                <w:rFonts w:ascii="Cambria Math" w:eastAsiaTheme="minorEastAsia" w:hAnsi="Cambria Math"/>
                <w:sz w:val="20"/>
                <w:szCs w:val="20"/>
              </w:rPr>
              <m:t>(λ</m:t>
            </m:r>
            <m:func>
              <m:funcPr>
                <m:ctrlPr>
                  <w:rPr>
                    <w:rFonts w:ascii="Cambria Math" w:eastAsiaTheme="minorEastAsia" w:hAnsi="Cambria Math"/>
                    <w:sz w:val="20"/>
                    <w:szCs w:val="20"/>
                  </w:rPr>
                </m:ctrlPr>
              </m:funcPr>
              <m:fName>
                <m:r>
                  <m:rPr>
                    <m:sty m:val="p"/>
                  </m:rPr>
                  <w:rPr>
                    <w:rFonts w:ascii="Cambria Math" w:eastAsiaTheme="minorEastAsia" w:hAnsi="Cambria Math"/>
                    <w:sz w:val="20"/>
                    <w:szCs w:val="20"/>
                  </w:rPr>
                  <m:t>max</m:t>
                </m:r>
              </m:fName>
              <m:e>
                <m:r>
                  <m:rPr>
                    <m:sty m:val="p"/>
                  </m:rPr>
                  <w:rPr>
                    <w:rFonts w:ascii="Cambria Math" w:eastAsiaTheme="minorEastAsia" w:hAnsi="Cambria Math"/>
                    <w:sz w:val="20"/>
                    <w:szCs w:val="20"/>
                  </w:rPr>
                  <m:t xml:space="preserve">- </m:t>
                </m:r>
                <m:r>
                  <w:rPr>
                    <w:rFonts w:ascii="Cambria Math" w:eastAsiaTheme="minorEastAsia" w:hAnsi="Cambria Math"/>
                    <w:sz w:val="20"/>
                    <w:szCs w:val="20"/>
                  </w:rPr>
                  <m:t>n</m:t>
                </m:r>
              </m:e>
            </m:func>
            <m:r>
              <w:rPr>
                <w:rFonts w:ascii="Cambria Math" w:eastAsiaTheme="minorEastAsia" w:hAnsi="Cambria Math"/>
                <w:sz w:val="20"/>
                <w:szCs w:val="20"/>
              </w:rPr>
              <m:t>)</m:t>
            </m:r>
          </m:num>
          <m:den>
            <m:d>
              <m:dPr>
                <m:ctrlPr>
                  <w:rPr>
                    <w:rFonts w:ascii="Cambria Math" w:hAnsi="Cambria Math"/>
                    <w:i/>
                    <w:color w:val="000000"/>
                    <w:sz w:val="20"/>
                    <w:szCs w:val="20"/>
                    <w:lang w:eastAsia="id-ID"/>
                  </w:rPr>
                </m:ctrlPr>
              </m:dPr>
              <m:e>
                <m:r>
                  <w:rPr>
                    <w:rFonts w:ascii="Cambria Math" w:hAnsi="Cambria Math"/>
                    <w:color w:val="000000"/>
                    <w:sz w:val="20"/>
                    <w:szCs w:val="20"/>
                    <w:lang w:eastAsia="id-ID"/>
                  </w:rPr>
                  <m:t>n-1</m:t>
                </m:r>
              </m:e>
            </m:d>
          </m:den>
        </m:f>
      </m:oMath>
      <w:r w:rsidRPr="00FE31AC">
        <w:rPr>
          <w:color w:val="000000"/>
          <w:sz w:val="20"/>
          <w:szCs w:val="20"/>
          <w:lang w:eastAsia="id-ID"/>
        </w:rPr>
        <w:t xml:space="preserve"> </w:t>
      </w:r>
    </w:p>
    <w:p w14:paraId="32844F6A" w14:textId="77777777" w:rsidR="003A2479" w:rsidRPr="00FE31AC" w:rsidRDefault="003A2479" w:rsidP="00A95DC2">
      <w:pPr>
        <w:ind w:firstLine="426"/>
        <w:jc w:val="both"/>
        <w:rPr>
          <w:iCs/>
          <w:sz w:val="20"/>
          <w:szCs w:val="20"/>
          <w:lang w:val="en-ID"/>
        </w:rPr>
      </w:pPr>
      <w:r w:rsidRPr="00FE31AC">
        <w:rPr>
          <w:color w:val="000000"/>
          <w:sz w:val="20"/>
          <w:szCs w:val="20"/>
          <w:lang w:eastAsia="id-ID"/>
        </w:rPr>
        <w:t xml:space="preserve">CI = </w:t>
      </w:r>
      <m:oMath>
        <m:f>
          <m:fPr>
            <m:ctrlPr>
              <w:rPr>
                <w:rFonts w:ascii="Cambria Math" w:hAnsi="Cambria Math"/>
                <w:i/>
                <w:color w:val="000000"/>
                <w:sz w:val="20"/>
                <w:szCs w:val="20"/>
                <w:lang w:eastAsia="id-ID"/>
              </w:rPr>
            </m:ctrlPr>
          </m:fPr>
          <m:num>
            <m:r>
              <w:rPr>
                <w:rFonts w:ascii="Cambria Math" w:eastAsiaTheme="minorEastAsia" w:hAnsi="Cambria Math"/>
                <w:sz w:val="20"/>
                <w:szCs w:val="20"/>
              </w:rPr>
              <m:t>(</m:t>
            </m:r>
            <m:func>
              <m:funcPr>
                <m:ctrlPr>
                  <w:rPr>
                    <w:rFonts w:ascii="Cambria Math" w:eastAsiaTheme="minorEastAsia" w:hAnsi="Cambria Math"/>
                    <w:sz w:val="20"/>
                    <w:szCs w:val="20"/>
                  </w:rPr>
                </m:ctrlPr>
              </m:funcPr>
              <m:fName>
                <m:r>
                  <m:rPr>
                    <m:sty m:val="p"/>
                  </m:rPr>
                  <w:rPr>
                    <w:rFonts w:ascii="Cambria Math" w:hAnsi="Cambria Math"/>
                    <w:color w:val="000000"/>
                    <w:sz w:val="20"/>
                    <w:szCs w:val="20"/>
                    <w:lang w:eastAsia="id-ID"/>
                  </w:rPr>
                  <m:t>5,174</m:t>
                </m:r>
              </m:fName>
              <m:e>
                <m:r>
                  <m:rPr>
                    <m:sty m:val="p"/>
                  </m:rPr>
                  <w:rPr>
                    <w:rFonts w:ascii="Cambria Math" w:eastAsiaTheme="minorEastAsia" w:hAnsi="Cambria Math"/>
                    <w:sz w:val="20"/>
                    <w:szCs w:val="20"/>
                  </w:rPr>
                  <m:t xml:space="preserve">- </m:t>
                </m:r>
                <m:r>
                  <w:rPr>
                    <w:rFonts w:ascii="Cambria Math" w:eastAsiaTheme="minorEastAsia" w:hAnsi="Cambria Math"/>
                    <w:sz w:val="20"/>
                    <w:szCs w:val="20"/>
                  </w:rPr>
                  <m:t>5</m:t>
                </m:r>
              </m:e>
            </m:func>
            <m:r>
              <w:rPr>
                <w:rFonts w:ascii="Cambria Math" w:eastAsiaTheme="minorEastAsia" w:hAnsi="Cambria Math"/>
                <w:sz w:val="20"/>
                <w:szCs w:val="20"/>
              </w:rPr>
              <m:t>)</m:t>
            </m:r>
          </m:num>
          <m:den>
            <m:d>
              <m:dPr>
                <m:ctrlPr>
                  <w:rPr>
                    <w:rFonts w:ascii="Cambria Math" w:hAnsi="Cambria Math"/>
                    <w:i/>
                    <w:color w:val="000000"/>
                    <w:sz w:val="20"/>
                    <w:szCs w:val="20"/>
                    <w:lang w:eastAsia="id-ID"/>
                  </w:rPr>
                </m:ctrlPr>
              </m:dPr>
              <m:e>
                <m:r>
                  <w:rPr>
                    <w:rFonts w:ascii="Cambria Math" w:hAnsi="Cambria Math"/>
                    <w:color w:val="000000"/>
                    <w:sz w:val="20"/>
                    <w:szCs w:val="20"/>
                    <w:lang w:eastAsia="id-ID"/>
                  </w:rPr>
                  <m:t>5-1</m:t>
                </m:r>
              </m:e>
            </m:d>
          </m:den>
        </m:f>
      </m:oMath>
      <w:r w:rsidRPr="00FE31AC">
        <w:rPr>
          <w:color w:val="000000"/>
          <w:sz w:val="20"/>
          <w:szCs w:val="20"/>
          <w:lang w:eastAsia="id-ID"/>
        </w:rPr>
        <w:t xml:space="preserve"> = </w:t>
      </w:r>
      <w:r w:rsidRPr="00FE31AC">
        <w:rPr>
          <w:iCs/>
          <w:sz w:val="20"/>
          <w:szCs w:val="20"/>
          <w:lang w:val="en-ID"/>
        </w:rPr>
        <w:t xml:space="preserve">0,0435 </w:t>
      </w:r>
      <m:oMath>
        <m:r>
          <w:rPr>
            <w:rFonts w:ascii="Cambria Math" w:eastAsiaTheme="minorEastAsia" w:hAnsi="Cambria Math"/>
            <w:sz w:val="20"/>
            <w:szCs w:val="20"/>
          </w:rPr>
          <m:t>dibulatkan menjadi</m:t>
        </m:r>
      </m:oMath>
      <w:r w:rsidRPr="00FE31AC">
        <w:rPr>
          <w:rFonts w:eastAsiaTheme="minorEastAsia"/>
          <w:sz w:val="20"/>
          <w:szCs w:val="20"/>
        </w:rPr>
        <w:t xml:space="preserve"> </w:t>
      </w:r>
      <w:r w:rsidRPr="00FE31AC">
        <w:rPr>
          <w:color w:val="000000"/>
          <w:sz w:val="20"/>
          <w:szCs w:val="20"/>
          <w:lang w:eastAsia="id-ID"/>
        </w:rPr>
        <w:t xml:space="preserve"> </w:t>
      </w:r>
      <w:r w:rsidRPr="00FE31AC">
        <w:rPr>
          <w:iCs/>
          <w:sz w:val="20"/>
          <w:szCs w:val="20"/>
          <w:lang w:val="en-ID"/>
        </w:rPr>
        <w:t>0,043</w:t>
      </w:r>
    </w:p>
    <w:p w14:paraId="18E754AD" w14:textId="77777777" w:rsidR="003A2479" w:rsidRPr="00FE31AC" w:rsidRDefault="003A2479" w:rsidP="00A95DC2">
      <w:pPr>
        <w:ind w:firstLine="426"/>
        <w:jc w:val="both"/>
        <w:rPr>
          <w:color w:val="000000"/>
          <w:sz w:val="20"/>
          <w:szCs w:val="20"/>
          <w:lang w:eastAsia="id-ID"/>
        </w:rPr>
      </w:pPr>
      <w:r w:rsidRPr="00FE31AC">
        <w:rPr>
          <w:color w:val="000000"/>
          <w:sz w:val="20"/>
          <w:szCs w:val="20"/>
          <w:lang w:eastAsia="id-ID"/>
        </w:rPr>
        <w:t>Untuk n = 5, IR =1,12 (Tabel Skala Saaty), Maka:</w:t>
      </w:r>
    </w:p>
    <w:p w14:paraId="7DA8290A" w14:textId="77777777" w:rsidR="00577B96" w:rsidRDefault="003A2479" w:rsidP="00A95DC2">
      <w:pPr>
        <w:tabs>
          <w:tab w:val="left" w:pos="284"/>
        </w:tabs>
        <w:ind w:left="-142" w:firstLine="567"/>
        <w:jc w:val="both"/>
        <w:rPr>
          <w:iCs/>
          <w:sz w:val="20"/>
          <w:szCs w:val="20"/>
          <w:lang w:val="en-ID"/>
        </w:rPr>
      </w:pPr>
      <w:r w:rsidRPr="00FE31AC">
        <w:rPr>
          <w:color w:val="000000"/>
          <w:sz w:val="20"/>
          <w:szCs w:val="20"/>
          <w:lang w:eastAsia="id-ID"/>
        </w:rPr>
        <w:t xml:space="preserve">CR = </w:t>
      </w:r>
      <m:oMath>
        <m:f>
          <m:fPr>
            <m:ctrlPr>
              <w:rPr>
                <w:rFonts w:ascii="Cambria Math" w:hAnsi="Cambria Math"/>
                <w:i/>
                <w:color w:val="000000"/>
                <w:sz w:val="20"/>
                <w:szCs w:val="20"/>
                <w:lang w:eastAsia="id-ID"/>
              </w:rPr>
            </m:ctrlPr>
          </m:fPr>
          <m:num>
            <m:r>
              <w:rPr>
                <w:rFonts w:ascii="Cambria Math" w:eastAsiaTheme="minorEastAsia" w:hAnsi="Cambria Math"/>
                <w:sz w:val="20"/>
                <w:szCs w:val="20"/>
              </w:rPr>
              <m:t>CI</m:t>
            </m:r>
          </m:num>
          <m:den>
            <m:r>
              <w:rPr>
                <w:rFonts w:ascii="Cambria Math" w:hAnsi="Cambria Math"/>
                <w:color w:val="000000"/>
                <w:sz w:val="20"/>
                <w:szCs w:val="20"/>
                <w:lang w:eastAsia="id-ID"/>
              </w:rPr>
              <m:t>IR</m:t>
            </m:r>
          </m:den>
        </m:f>
      </m:oMath>
      <w:r w:rsidRPr="00FE31AC">
        <w:rPr>
          <w:color w:val="000000"/>
          <w:sz w:val="20"/>
          <w:szCs w:val="20"/>
          <w:lang w:eastAsia="id-ID"/>
        </w:rPr>
        <w:t xml:space="preserve"> = </w:t>
      </w:r>
      <m:oMath>
        <m:f>
          <m:fPr>
            <m:ctrlPr>
              <w:rPr>
                <w:rFonts w:ascii="Cambria Math" w:hAnsi="Cambria Math"/>
                <w:i/>
                <w:color w:val="000000"/>
                <w:sz w:val="20"/>
                <w:szCs w:val="20"/>
                <w:lang w:eastAsia="id-ID"/>
              </w:rPr>
            </m:ctrlPr>
          </m:fPr>
          <m:num>
            <m:r>
              <m:rPr>
                <m:sty m:val="p"/>
              </m:rPr>
              <w:rPr>
                <w:rFonts w:ascii="Cambria Math" w:hAnsi="Cambria Math"/>
                <w:sz w:val="20"/>
                <w:szCs w:val="20"/>
                <w:lang w:val="en-ID"/>
              </w:rPr>
              <m:t>0,043</m:t>
            </m:r>
          </m:num>
          <m:den>
            <m:r>
              <w:rPr>
                <w:rFonts w:ascii="Cambria Math" w:hAnsi="Cambria Math"/>
                <w:color w:val="000000"/>
                <w:sz w:val="20"/>
                <w:szCs w:val="20"/>
                <w:lang w:eastAsia="id-ID"/>
              </w:rPr>
              <m:t>1,12</m:t>
            </m:r>
          </m:den>
        </m:f>
      </m:oMath>
      <w:r w:rsidRPr="00FE31AC">
        <w:rPr>
          <w:color w:val="000000"/>
          <w:sz w:val="20"/>
          <w:szCs w:val="20"/>
          <w:lang w:eastAsia="id-ID"/>
        </w:rPr>
        <w:t xml:space="preserve"> = </w:t>
      </w:r>
      <w:r w:rsidRPr="00FE31AC">
        <w:rPr>
          <w:iCs/>
          <w:sz w:val="20"/>
          <w:szCs w:val="20"/>
          <w:lang w:val="en-ID"/>
        </w:rPr>
        <w:t>0,039</w:t>
      </w:r>
    </w:p>
    <w:p w14:paraId="373B6DAD" w14:textId="77777777" w:rsidR="003A2479" w:rsidRPr="00577B96" w:rsidRDefault="003A2479" w:rsidP="00A95DC2">
      <w:pPr>
        <w:ind w:left="284" w:right="233"/>
        <w:jc w:val="both"/>
        <w:rPr>
          <w:iCs/>
          <w:sz w:val="20"/>
          <w:szCs w:val="20"/>
          <w:lang w:val="en-ID"/>
        </w:rPr>
      </w:pPr>
      <w:r w:rsidRPr="00577B96">
        <w:rPr>
          <w:color w:val="000000"/>
          <w:sz w:val="20"/>
          <w:szCs w:val="20"/>
          <w:lang w:eastAsia="id-ID"/>
        </w:rPr>
        <w:t>Untuk mencari IR (</w:t>
      </w:r>
      <w:r w:rsidRPr="00577B96">
        <w:rPr>
          <w:i/>
          <w:iCs/>
          <w:color w:val="000000"/>
          <w:sz w:val="20"/>
          <w:szCs w:val="20"/>
          <w:lang w:eastAsia="id-ID"/>
        </w:rPr>
        <w:t xml:space="preserve"> Index Ratio</w:t>
      </w:r>
      <w:r w:rsidRPr="00577B96">
        <w:rPr>
          <w:color w:val="000000"/>
          <w:sz w:val="20"/>
          <w:szCs w:val="20"/>
          <w:lang w:eastAsia="id-ID"/>
        </w:rPr>
        <w:t>), berdasarkan teori Saaty ratio index sudah ditentukan nilainya berdasarkan ordo matriks (jumlah kriteria).</w:t>
      </w:r>
    </w:p>
    <w:p w14:paraId="7DEB683A" w14:textId="77777777" w:rsidR="003A2479" w:rsidRPr="00FE31AC" w:rsidRDefault="003A2479" w:rsidP="00A95DC2">
      <w:pPr>
        <w:ind w:firstLine="284"/>
        <w:jc w:val="both"/>
        <w:rPr>
          <w:color w:val="000000"/>
          <w:sz w:val="20"/>
          <w:szCs w:val="20"/>
          <w:lang w:eastAsia="id-ID"/>
        </w:rPr>
      </w:pPr>
      <w:r w:rsidRPr="00FE31AC">
        <w:rPr>
          <w:color w:val="000000"/>
          <w:sz w:val="20"/>
          <w:szCs w:val="20"/>
          <w:lang w:eastAsia="id-ID"/>
        </w:rPr>
        <w:t xml:space="preserve">Karena CR (Rasio Konsistensi) &lt; </w:t>
      </w:r>
      <w:r w:rsidRPr="00FE31AC">
        <w:rPr>
          <w:sz w:val="20"/>
          <w:szCs w:val="20"/>
        </w:rPr>
        <w:t>0,1 maka hasil konsisten.</w:t>
      </w:r>
    </w:p>
    <w:p w14:paraId="4B0A65DE" w14:textId="77777777" w:rsidR="003A2479" w:rsidRPr="00FE31AC" w:rsidRDefault="003A2479" w:rsidP="00A95DC2">
      <w:pPr>
        <w:ind w:left="284" w:right="233"/>
        <w:jc w:val="both"/>
        <w:rPr>
          <w:color w:val="000000"/>
          <w:sz w:val="20"/>
          <w:szCs w:val="20"/>
          <w:lang w:eastAsia="id-ID"/>
        </w:rPr>
      </w:pPr>
      <w:r w:rsidRPr="00FE31AC">
        <w:rPr>
          <w:color w:val="000000"/>
          <w:sz w:val="20"/>
          <w:szCs w:val="20"/>
          <w:lang w:eastAsia="id-ID"/>
        </w:rPr>
        <w:t>Nilai CR dianggap konsisten jika menghasilkan nilai 0 – 0,1. Jika lebih dari itu tidak dianggap konsisten. Jadi perbandingan yang telah dihitung sudah konsisten karena kurang dari 0.1.</w:t>
      </w:r>
    </w:p>
    <w:p w14:paraId="68F2C598" w14:textId="77777777" w:rsidR="008879EE" w:rsidRDefault="003A2479" w:rsidP="00A95DC2">
      <w:pPr>
        <w:adjustRightInd w:val="0"/>
        <w:ind w:left="284" w:right="233" w:firstLine="360"/>
        <w:jc w:val="both"/>
        <w:rPr>
          <w:sz w:val="20"/>
          <w:szCs w:val="20"/>
        </w:rPr>
      </w:pPr>
      <w:r w:rsidRPr="00FE31AC">
        <w:rPr>
          <w:sz w:val="20"/>
          <w:szCs w:val="20"/>
        </w:rPr>
        <w:t>Setelah</w:t>
      </w:r>
      <w:r>
        <w:rPr>
          <w:sz w:val="20"/>
          <w:szCs w:val="20"/>
        </w:rPr>
        <w:t xml:space="preserve"> menentukan</w:t>
      </w:r>
      <w:r w:rsidRPr="00FE31AC">
        <w:rPr>
          <w:sz w:val="20"/>
          <w:szCs w:val="20"/>
        </w:rPr>
        <w:t xml:space="preserve"> bobot</w:t>
      </w:r>
      <w:r>
        <w:rPr>
          <w:sz w:val="20"/>
          <w:szCs w:val="20"/>
        </w:rPr>
        <w:t xml:space="preserve"> </w:t>
      </w:r>
      <w:r w:rsidRPr="00FE31AC">
        <w:rPr>
          <w:sz w:val="20"/>
          <w:szCs w:val="20"/>
        </w:rPr>
        <w:t>untuk setiap kriteria diperoleh</w:t>
      </w:r>
      <w:r>
        <w:rPr>
          <w:sz w:val="20"/>
          <w:szCs w:val="20"/>
        </w:rPr>
        <w:t xml:space="preserve"> dengan metode </w:t>
      </w:r>
      <w:r w:rsidRPr="0016119A">
        <w:rPr>
          <w:i/>
          <w:sz w:val="20"/>
          <w:szCs w:val="20"/>
        </w:rPr>
        <w:t>AHP</w:t>
      </w:r>
      <w:r>
        <w:rPr>
          <w:i/>
          <w:sz w:val="20"/>
          <w:szCs w:val="20"/>
        </w:rPr>
        <w:t>,</w:t>
      </w:r>
      <w:r w:rsidRPr="00FE31AC">
        <w:rPr>
          <w:sz w:val="20"/>
          <w:szCs w:val="20"/>
        </w:rPr>
        <w:t xml:space="preserve"> proses selanjutnya yaitu dilakukan perankingan</w:t>
      </w:r>
      <w:r>
        <w:rPr>
          <w:sz w:val="20"/>
          <w:szCs w:val="20"/>
        </w:rPr>
        <w:t xml:space="preserve"> </w:t>
      </w:r>
      <w:r w:rsidRPr="00FE31AC">
        <w:rPr>
          <w:sz w:val="20"/>
          <w:szCs w:val="20"/>
        </w:rPr>
        <w:t xml:space="preserve">dengan menggunakan metode </w:t>
      </w:r>
      <w:r w:rsidRPr="00FE31AC">
        <w:rPr>
          <w:i/>
          <w:iCs/>
          <w:sz w:val="20"/>
          <w:szCs w:val="20"/>
        </w:rPr>
        <w:t>Technique For Order Preference By Similarity To Ideal Solution</w:t>
      </w:r>
      <w:r>
        <w:rPr>
          <w:i/>
          <w:iCs/>
          <w:sz w:val="20"/>
          <w:szCs w:val="20"/>
        </w:rPr>
        <w:t>(TOPSIS)</w:t>
      </w:r>
      <w:r w:rsidRPr="00FE31AC">
        <w:rPr>
          <w:sz w:val="20"/>
          <w:szCs w:val="20"/>
        </w:rPr>
        <w:t>.</w:t>
      </w:r>
    </w:p>
    <w:p w14:paraId="44935127" w14:textId="77777777" w:rsidR="008879EE" w:rsidRDefault="008879EE" w:rsidP="00A95DC2">
      <w:pPr>
        <w:adjustRightInd w:val="0"/>
        <w:ind w:left="284"/>
        <w:jc w:val="both"/>
        <w:rPr>
          <w:sz w:val="20"/>
          <w:szCs w:val="20"/>
        </w:rPr>
      </w:pPr>
    </w:p>
    <w:p w14:paraId="629D2573" w14:textId="77777777" w:rsidR="00577B96" w:rsidRDefault="003A2479" w:rsidP="00A95DC2">
      <w:pPr>
        <w:adjustRightInd w:val="0"/>
        <w:ind w:left="284" w:right="233"/>
        <w:jc w:val="both"/>
        <w:rPr>
          <w:sz w:val="20"/>
          <w:szCs w:val="20"/>
        </w:rPr>
      </w:pPr>
      <w:r w:rsidRPr="00FE31AC">
        <w:rPr>
          <w:sz w:val="20"/>
          <w:szCs w:val="20"/>
        </w:rPr>
        <w:t>Tahapan- tahapan yang dilakukan pada metode</w:t>
      </w:r>
      <w:r>
        <w:rPr>
          <w:i/>
          <w:iCs/>
          <w:sz w:val="20"/>
          <w:szCs w:val="20"/>
        </w:rPr>
        <w:t xml:space="preserve"> TOPSIS </w:t>
      </w:r>
      <w:r w:rsidRPr="00FE31AC">
        <w:rPr>
          <w:sz w:val="20"/>
          <w:szCs w:val="20"/>
        </w:rPr>
        <w:t>sebagai berikut:</w:t>
      </w:r>
    </w:p>
    <w:p w14:paraId="41B29647" w14:textId="77777777" w:rsidR="00E959C3" w:rsidRPr="00577B96" w:rsidRDefault="00E959C3" w:rsidP="00A95DC2">
      <w:pPr>
        <w:pStyle w:val="ListParagraph"/>
        <w:numPr>
          <w:ilvl w:val="0"/>
          <w:numId w:val="35"/>
        </w:numPr>
        <w:adjustRightInd w:val="0"/>
        <w:rPr>
          <w:sz w:val="20"/>
          <w:szCs w:val="20"/>
        </w:rPr>
      </w:pPr>
      <w:proofErr w:type="spellStart"/>
      <w:r w:rsidRPr="00577B96">
        <w:rPr>
          <w:sz w:val="20"/>
          <w:szCs w:val="20"/>
          <w:lang w:val="en-ID"/>
        </w:rPr>
        <w:t>Membuat</w:t>
      </w:r>
      <w:proofErr w:type="spellEnd"/>
      <w:r w:rsidRPr="00577B96">
        <w:rPr>
          <w:sz w:val="20"/>
          <w:szCs w:val="20"/>
          <w:lang w:val="en-ID"/>
        </w:rPr>
        <w:t xml:space="preserve"> </w:t>
      </w:r>
      <w:proofErr w:type="spellStart"/>
      <w:r w:rsidRPr="00577B96">
        <w:rPr>
          <w:sz w:val="20"/>
          <w:szCs w:val="20"/>
          <w:lang w:val="en-ID"/>
        </w:rPr>
        <w:t>matrik</w:t>
      </w:r>
      <w:proofErr w:type="spellEnd"/>
      <w:r w:rsidRPr="00577B96">
        <w:rPr>
          <w:sz w:val="20"/>
          <w:szCs w:val="20"/>
          <w:lang w:val="en-ID"/>
        </w:rPr>
        <w:t xml:space="preserve"> </w:t>
      </w:r>
      <w:proofErr w:type="spellStart"/>
      <w:r w:rsidRPr="00577B96">
        <w:rPr>
          <w:sz w:val="20"/>
          <w:szCs w:val="20"/>
          <w:lang w:val="en-ID"/>
        </w:rPr>
        <w:t>keputusan</w:t>
      </w:r>
      <w:proofErr w:type="spellEnd"/>
      <w:r w:rsidRPr="00577B96">
        <w:rPr>
          <w:sz w:val="20"/>
          <w:szCs w:val="20"/>
          <w:lang w:val="en-ID"/>
        </w:rPr>
        <w:t xml:space="preserve"> yang </w:t>
      </w:r>
      <w:proofErr w:type="spellStart"/>
      <w:r w:rsidRPr="00577B96">
        <w:rPr>
          <w:sz w:val="20"/>
          <w:szCs w:val="20"/>
          <w:lang w:val="en-ID"/>
        </w:rPr>
        <w:t>ternormalisasi</w:t>
      </w:r>
      <w:proofErr w:type="spellEnd"/>
      <w:r w:rsidRPr="00577B96">
        <w:rPr>
          <w:sz w:val="20"/>
          <w:szCs w:val="20"/>
          <w:lang w:val="en-ID"/>
        </w:rPr>
        <w:t>.</w:t>
      </w:r>
    </w:p>
    <w:p w14:paraId="7B3BF20A" w14:textId="77777777" w:rsidR="003A2479" w:rsidRPr="00577B96" w:rsidRDefault="00E959C3" w:rsidP="00A95DC2">
      <w:pPr>
        <w:ind w:left="644" w:right="233"/>
        <w:jc w:val="both"/>
        <w:rPr>
          <w:sz w:val="20"/>
          <w:szCs w:val="20"/>
        </w:rPr>
      </w:pPr>
      <w:r w:rsidRPr="00577B96">
        <w:rPr>
          <w:sz w:val="20"/>
          <w:szCs w:val="20"/>
        </w:rPr>
        <w:t xml:space="preserve">Perhitungan normalisasi untuk kriteria yang telah ditentukan menggunakan rumus </w:t>
      </w:r>
      <m:oMath>
        <m:r>
          <w:rPr>
            <w:rFonts w:ascii="Cambria Math" w:hAnsi="Cambria Math"/>
            <w:sz w:val="20"/>
            <w:szCs w:val="20"/>
          </w:rPr>
          <m:t>rij=</m:t>
        </m:r>
        <m:f>
          <m:fPr>
            <m:ctrlPr>
              <w:rPr>
                <w:rFonts w:ascii="Cambria Math" w:hAnsi="Cambria Math"/>
                <w:i/>
                <w:sz w:val="20"/>
                <w:szCs w:val="20"/>
              </w:rPr>
            </m:ctrlPr>
          </m:fPr>
          <m:num>
            <m:r>
              <w:rPr>
                <w:rFonts w:ascii="Cambria Math" w:hAnsi="Cambria Math"/>
                <w:sz w:val="20"/>
                <w:szCs w:val="20"/>
              </w:rPr>
              <m:t>xij</m:t>
            </m:r>
          </m:num>
          <m:den>
            <m:rad>
              <m:radPr>
                <m:degHide m:val="1"/>
                <m:ctrlPr>
                  <w:rPr>
                    <w:rFonts w:ascii="Cambria Math" w:hAnsi="Cambria Math"/>
                    <w:i/>
                    <w:sz w:val="20"/>
                    <w:szCs w:val="20"/>
                  </w:rPr>
                </m:ctrlPr>
              </m:radPr>
              <m:deg/>
              <m:e>
                <m:nary>
                  <m:naryPr>
                    <m:chr m:val="∑"/>
                    <m:limLoc m:val="subSup"/>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m</m:t>
                    </m:r>
                  </m:sup>
                  <m:e>
                    <m:r>
                      <w:rPr>
                        <w:rFonts w:ascii="Cambria Math" w:hAnsi="Cambria Math"/>
                        <w:sz w:val="20"/>
                        <w:szCs w:val="20"/>
                      </w:rPr>
                      <m:t>xij</m:t>
                    </m:r>
                  </m:e>
                </m:nary>
              </m:e>
            </m:rad>
          </m:den>
        </m:f>
      </m:oMath>
    </w:p>
    <w:p w14:paraId="45C15814" w14:textId="77777777" w:rsidR="00C247C5" w:rsidRPr="00FE31AC" w:rsidRDefault="00C247C5" w:rsidP="00A95DC2">
      <w:pPr>
        <w:ind w:left="426"/>
        <w:jc w:val="both"/>
        <w:rPr>
          <w:iCs/>
          <w:sz w:val="20"/>
          <w:szCs w:val="20"/>
        </w:rPr>
      </w:pPr>
      <w:r w:rsidRPr="00FE31AC">
        <w:rPr>
          <w:iCs/>
          <w:sz w:val="20"/>
          <w:szCs w:val="20"/>
        </w:rPr>
        <w:t>X</w:t>
      </w:r>
      <w:r w:rsidR="00D477F8">
        <w:rPr>
          <w:iCs/>
          <w:sz w:val="20"/>
          <w:szCs w:val="20"/>
          <w:vertAlign w:val="subscript"/>
        </w:rPr>
        <w:t>1</w:t>
      </w:r>
      <w:r w:rsidRPr="00FE31AC">
        <w:rPr>
          <w:iCs/>
          <w:sz w:val="20"/>
          <w:szCs w:val="20"/>
        </w:rPr>
        <w:t>=</w:t>
      </w:r>
      <w:r w:rsidRPr="00FE31AC">
        <w:rPr>
          <w:iCs/>
          <w:sz w:val="20"/>
          <w:szCs w:val="20"/>
          <w:vertAlign w:val="subscript"/>
        </w:rPr>
        <w:t xml:space="preserve"> </w:t>
      </w:r>
      <m:oMath>
        <m:rad>
          <m:radPr>
            <m:degHide m:val="1"/>
            <m:ctrlPr>
              <w:rPr>
                <w:rFonts w:ascii="Cambria Math" w:hAnsi="Cambria Math"/>
                <w:i/>
                <w:iCs/>
                <w:sz w:val="20"/>
                <w:szCs w:val="20"/>
                <w:vertAlign w:val="subscript"/>
              </w:rPr>
            </m:ctrlPr>
          </m:radPr>
          <m:deg/>
          <m:e>
            <m:r>
              <w:rPr>
                <w:rFonts w:ascii="Cambria Math" w:hAnsi="Cambria Math"/>
                <w:sz w:val="20"/>
                <w:szCs w:val="20"/>
              </w:rPr>
              <m:t>(4)^2+(2)^2+(3)^2+(5)^2+(5)^2</m:t>
            </m:r>
          </m:e>
        </m:rad>
      </m:oMath>
      <w:r w:rsidRPr="00FE31AC">
        <w:rPr>
          <w:rFonts w:eastAsiaTheme="minorEastAsia"/>
          <w:iCs/>
          <w:sz w:val="20"/>
          <w:szCs w:val="20"/>
        </w:rPr>
        <w:t>=</w:t>
      </w:r>
      <w:r w:rsidRPr="00FE31AC">
        <w:rPr>
          <w:rFonts w:eastAsiaTheme="minorEastAsia"/>
          <w:iCs/>
          <w:sz w:val="20"/>
          <w:szCs w:val="20"/>
          <w:vertAlign w:val="subscript"/>
        </w:rPr>
        <w:t xml:space="preserve"> </w:t>
      </w:r>
      <w:r w:rsidRPr="00FE31AC">
        <w:rPr>
          <w:rFonts w:eastAsiaTheme="minorEastAsia"/>
          <w:iCs/>
          <w:sz w:val="20"/>
          <w:szCs w:val="20"/>
        </w:rPr>
        <w:t>8,88819</w:t>
      </w:r>
    </w:p>
    <w:p w14:paraId="255CC737"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 xml:space="preserve">11 </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8,88819</m:t>
            </m:r>
          </m:den>
        </m:f>
      </m:oMath>
      <w:r w:rsidRPr="00FE31AC">
        <w:rPr>
          <w:rFonts w:eastAsiaTheme="minorEastAsia"/>
          <w:iCs/>
          <w:sz w:val="20"/>
          <w:szCs w:val="20"/>
        </w:rPr>
        <w:t xml:space="preserve"> = 0,45004</w:t>
      </w:r>
    </w:p>
    <w:p w14:paraId="73535B8C"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21</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2</m:t>
            </m:r>
          </m:num>
          <m:den>
            <m:r>
              <m:rPr>
                <m:sty m:val="p"/>
              </m:rPr>
              <w:rPr>
                <w:rFonts w:ascii="Cambria Math" w:eastAsiaTheme="minorEastAsia" w:hAnsi="Cambria Math"/>
                <w:sz w:val="20"/>
                <w:szCs w:val="20"/>
              </w:rPr>
              <m:t>8,88819</m:t>
            </m:r>
          </m:den>
        </m:f>
      </m:oMath>
      <w:r w:rsidRPr="00FE31AC">
        <w:rPr>
          <w:rFonts w:eastAsiaTheme="minorEastAsia"/>
          <w:iCs/>
          <w:sz w:val="20"/>
          <w:szCs w:val="20"/>
        </w:rPr>
        <w:t xml:space="preserve"> = 0,22502</w:t>
      </w:r>
    </w:p>
    <w:p w14:paraId="5FEC1081"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31</w:t>
      </w:r>
      <w:r w:rsidRPr="00FE31AC">
        <w:rPr>
          <w:iCs/>
          <w:sz w:val="20"/>
          <w:szCs w:val="20"/>
        </w:rPr>
        <w:t>=</w:t>
      </w:r>
      <m:oMath>
        <m:r>
          <w:rPr>
            <w:rFonts w:ascii="Cambria Math" w:hAnsi="Cambria Math"/>
            <w:sz w:val="20"/>
            <w:szCs w:val="20"/>
          </w:rPr>
          <m:t xml:space="preserve"> </m:t>
        </m:r>
        <m:f>
          <m:fPr>
            <m:ctrlPr>
              <w:rPr>
                <w:rFonts w:ascii="Cambria Math" w:hAnsi="Cambria Math"/>
                <w:i/>
                <w:iCs/>
                <w:sz w:val="20"/>
                <w:szCs w:val="20"/>
              </w:rPr>
            </m:ctrlPr>
          </m:fPr>
          <m:num>
            <m:r>
              <w:rPr>
                <w:rFonts w:ascii="Cambria Math" w:hAnsi="Cambria Math"/>
                <w:sz w:val="20"/>
                <w:szCs w:val="20"/>
              </w:rPr>
              <m:t>3</m:t>
            </m:r>
          </m:num>
          <m:den>
            <m:r>
              <m:rPr>
                <m:sty m:val="p"/>
              </m:rPr>
              <w:rPr>
                <w:rFonts w:ascii="Cambria Math" w:eastAsiaTheme="minorEastAsia" w:hAnsi="Cambria Math"/>
                <w:sz w:val="20"/>
                <w:szCs w:val="20"/>
              </w:rPr>
              <m:t>8,88819</m:t>
            </m:r>
          </m:den>
        </m:f>
      </m:oMath>
      <w:r w:rsidRPr="00FE31AC">
        <w:rPr>
          <w:rFonts w:eastAsiaTheme="minorEastAsia"/>
          <w:iCs/>
          <w:sz w:val="20"/>
          <w:szCs w:val="20"/>
        </w:rPr>
        <w:t xml:space="preserve"> = 0,33753</w:t>
      </w:r>
      <w:r w:rsidRPr="00FE31AC">
        <w:rPr>
          <w:iCs/>
          <w:sz w:val="20"/>
          <w:szCs w:val="20"/>
        </w:rPr>
        <w:t xml:space="preserve"> </w:t>
      </w:r>
    </w:p>
    <w:p w14:paraId="7E420E6F"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41</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8,88819</m:t>
            </m:r>
          </m:den>
        </m:f>
      </m:oMath>
      <w:r w:rsidRPr="00FE31AC">
        <w:rPr>
          <w:rFonts w:eastAsiaTheme="minorEastAsia"/>
          <w:iCs/>
          <w:sz w:val="20"/>
          <w:szCs w:val="20"/>
        </w:rPr>
        <w:t xml:space="preserve"> = 0,56254</w:t>
      </w:r>
    </w:p>
    <w:p w14:paraId="4730B5E7" w14:textId="77777777" w:rsidR="00C247C5"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51</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8,88819</m:t>
            </m:r>
          </m:den>
        </m:f>
      </m:oMath>
      <w:r w:rsidRPr="00FE31AC">
        <w:rPr>
          <w:rFonts w:eastAsiaTheme="minorEastAsia"/>
          <w:iCs/>
          <w:sz w:val="20"/>
          <w:szCs w:val="20"/>
        </w:rPr>
        <w:t xml:space="preserve"> = 0,56254</w:t>
      </w:r>
    </w:p>
    <w:p w14:paraId="32BF493E" w14:textId="77777777" w:rsidR="00C247C5" w:rsidRPr="00FE31AC" w:rsidRDefault="00C247C5" w:rsidP="00A95DC2">
      <w:pPr>
        <w:ind w:left="698" w:hanging="272"/>
        <w:jc w:val="both"/>
        <w:rPr>
          <w:rFonts w:eastAsiaTheme="minorEastAsia"/>
          <w:iCs/>
          <w:sz w:val="20"/>
          <w:szCs w:val="20"/>
        </w:rPr>
      </w:pPr>
      <w:r w:rsidRPr="00FE31AC">
        <w:rPr>
          <w:iCs/>
          <w:sz w:val="20"/>
          <w:szCs w:val="20"/>
        </w:rPr>
        <w:t>X</w:t>
      </w:r>
      <w:r w:rsidR="00D477F8">
        <w:rPr>
          <w:iCs/>
          <w:sz w:val="20"/>
          <w:szCs w:val="20"/>
          <w:vertAlign w:val="subscript"/>
        </w:rPr>
        <w:t>2</w:t>
      </w:r>
      <w:r w:rsidRPr="00FE31AC">
        <w:rPr>
          <w:iCs/>
          <w:sz w:val="20"/>
          <w:szCs w:val="20"/>
        </w:rPr>
        <w:t>=</w:t>
      </w:r>
      <w:r w:rsidRPr="00FE31AC">
        <w:rPr>
          <w:iCs/>
          <w:sz w:val="20"/>
          <w:szCs w:val="20"/>
          <w:vertAlign w:val="subscript"/>
        </w:rPr>
        <w:t xml:space="preserve"> </w:t>
      </w:r>
      <m:oMath>
        <m:rad>
          <m:radPr>
            <m:degHide m:val="1"/>
            <m:ctrlPr>
              <w:rPr>
                <w:rFonts w:ascii="Cambria Math" w:hAnsi="Cambria Math"/>
                <w:i/>
                <w:iCs/>
                <w:sz w:val="20"/>
                <w:szCs w:val="20"/>
                <w:vertAlign w:val="subscript"/>
              </w:rPr>
            </m:ctrlPr>
          </m:radPr>
          <m:deg/>
          <m:e>
            <m:r>
              <w:rPr>
                <w:rFonts w:ascii="Cambria Math" w:hAnsi="Cambria Math"/>
                <w:sz w:val="20"/>
                <w:szCs w:val="20"/>
              </w:rPr>
              <m:t>(5)^2+(4)^2+(4)^2+(4)^2+(4)^2</m:t>
            </m:r>
          </m:e>
        </m:rad>
      </m:oMath>
      <w:r w:rsidRPr="00FE31AC">
        <w:rPr>
          <w:rFonts w:eastAsiaTheme="minorEastAsia"/>
          <w:iCs/>
          <w:sz w:val="20"/>
          <w:szCs w:val="20"/>
          <w:vertAlign w:val="subscript"/>
        </w:rPr>
        <w:t xml:space="preserve"> </w:t>
      </w:r>
      <w:r w:rsidRPr="00FE31AC">
        <w:rPr>
          <w:rFonts w:eastAsiaTheme="minorEastAsia"/>
          <w:iCs/>
          <w:sz w:val="20"/>
          <w:szCs w:val="20"/>
        </w:rPr>
        <w:t>=</w:t>
      </w:r>
      <w:r w:rsidRPr="00FE31AC">
        <w:rPr>
          <w:rFonts w:eastAsiaTheme="minorEastAsia"/>
          <w:iCs/>
          <w:sz w:val="20"/>
          <w:szCs w:val="20"/>
          <w:vertAlign w:val="subscript"/>
        </w:rPr>
        <w:t xml:space="preserve"> </w:t>
      </w:r>
      <w:r w:rsidRPr="00FE31AC">
        <w:rPr>
          <w:rFonts w:eastAsiaTheme="minorEastAsia"/>
          <w:iCs/>
          <w:sz w:val="20"/>
          <w:szCs w:val="20"/>
        </w:rPr>
        <w:t>9,43398</w:t>
      </w:r>
    </w:p>
    <w:p w14:paraId="6F699FB2"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 xml:space="preserve">12 </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9,43398</m:t>
            </m:r>
          </m:den>
        </m:f>
      </m:oMath>
      <w:r w:rsidRPr="00FE31AC">
        <w:rPr>
          <w:rFonts w:eastAsiaTheme="minorEastAsia"/>
          <w:iCs/>
          <w:sz w:val="20"/>
          <w:szCs w:val="20"/>
        </w:rPr>
        <w:t xml:space="preserve"> = 0,53</w:t>
      </w:r>
    </w:p>
    <w:p w14:paraId="42205724"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22</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9,43398</m:t>
            </m:r>
          </m:den>
        </m:f>
      </m:oMath>
      <w:r w:rsidRPr="00FE31AC">
        <w:rPr>
          <w:rFonts w:eastAsiaTheme="minorEastAsia"/>
          <w:iCs/>
          <w:sz w:val="20"/>
          <w:szCs w:val="20"/>
        </w:rPr>
        <w:t xml:space="preserve"> = 0, 424</w:t>
      </w:r>
    </w:p>
    <w:p w14:paraId="6DBBD412" w14:textId="77777777" w:rsidR="00C247C5" w:rsidRPr="00FE31AC" w:rsidRDefault="00C247C5" w:rsidP="00A95DC2">
      <w:pPr>
        <w:ind w:firstLine="426"/>
        <w:jc w:val="both"/>
        <w:rPr>
          <w:color w:val="000000"/>
          <w:sz w:val="20"/>
          <w:szCs w:val="20"/>
          <w:lang w:eastAsia="id-ID"/>
        </w:rPr>
      </w:pPr>
      <w:r w:rsidRPr="00FE31AC">
        <w:rPr>
          <w:iCs/>
          <w:sz w:val="20"/>
          <w:szCs w:val="20"/>
        </w:rPr>
        <w:lastRenderedPageBreak/>
        <w:t>r</w:t>
      </w:r>
      <w:r w:rsidRPr="00FE31AC">
        <w:rPr>
          <w:iCs/>
          <w:sz w:val="20"/>
          <w:szCs w:val="20"/>
          <w:vertAlign w:val="subscript"/>
        </w:rPr>
        <w:t>32</w:t>
      </w:r>
      <w:r w:rsidRPr="00FE31AC">
        <w:rPr>
          <w:iCs/>
          <w:sz w:val="20"/>
          <w:szCs w:val="20"/>
        </w:rPr>
        <w:t>=</w:t>
      </w:r>
      <m:oMath>
        <m:r>
          <w:rPr>
            <w:rFonts w:ascii="Cambria Math" w:hAnsi="Cambria Math"/>
            <w:sz w:val="20"/>
            <w:szCs w:val="20"/>
          </w:rPr>
          <m:t xml:space="preserve"> </m:t>
        </m:r>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9,43398</m:t>
            </m:r>
          </m:den>
        </m:f>
      </m:oMath>
      <w:r w:rsidRPr="00FE31AC">
        <w:rPr>
          <w:rFonts w:eastAsiaTheme="minorEastAsia"/>
          <w:iCs/>
          <w:sz w:val="20"/>
          <w:szCs w:val="20"/>
        </w:rPr>
        <w:t xml:space="preserve"> = 0,424</w:t>
      </w:r>
    </w:p>
    <w:p w14:paraId="59C3A821" w14:textId="77777777" w:rsidR="00C247C5" w:rsidRPr="00FE31AC"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42</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9,43398</m:t>
            </m:r>
          </m:den>
        </m:f>
      </m:oMath>
      <w:r w:rsidRPr="00FE31AC">
        <w:rPr>
          <w:rFonts w:eastAsiaTheme="minorEastAsia"/>
          <w:iCs/>
          <w:sz w:val="20"/>
          <w:szCs w:val="20"/>
        </w:rPr>
        <w:t xml:space="preserve"> = 0,424</w:t>
      </w:r>
    </w:p>
    <w:p w14:paraId="4215E1EA" w14:textId="77777777" w:rsidR="00C247C5" w:rsidRDefault="00C247C5" w:rsidP="00A95DC2">
      <w:pPr>
        <w:ind w:firstLine="426"/>
        <w:jc w:val="both"/>
        <w:rPr>
          <w:rFonts w:eastAsiaTheme="minorEastAsia"/>
          <w:iCs/>
          <w:sz w:val="20"/>
          <w:szCs w:val="20"/>
        </w:rPr>
      </w:pPr>
      <w:r w:rsidRPr="00FE31AC">
        <w:rPr>
          <w:iCs/>
          <w:sz w:val="20"/>
          <w:szCs w:val="20"/>
        </w:rPr>
        <w:t xml:space="preserve"> r</w:t>
      </w:r>
      <w:r w:rsidRPr="00FE31AC">
        <w:rPr>
          <w:iCs/>
          <w:sz w:val="20"/>
          <w:szCs w:val="20"/>
          <w:vertAlign w:val="subscript"/>
        </w:rPr>
        <w:t>52</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9,43398</m:t>
            </m:r>
          </m:den>
        </m:f>
      </m:oMath>
      <w:r w:rsidRPr="00FE31AC">
        <w:rPr>
          <w:rFonts w:eastAsiaTheme="minorEastAsia"/>
          <w:iCs/>
          <w:sz w:val="20"/>
          <w:szCs w:val="20"/>
        </w:rPr>
        <w:t xml:space="preserve"> = 0,424</w:t>
      </w:r>
    </w:p>
    <w:p w14:paraId="5C88A55F" w14:textId="77777777" w:rsidR="00C247C5" w:rsidRPr="00FE31AC" w:rsidRDefault="00C247C5" w:rsidP="00A95DC2">
      <w:pPr>
        <w:ind w:left="698" w:hanging="272"/>
        <w:jc w:val="both"/>
        <w:rPr>
          <w:rFonts w:eastAsiaTheme="minorEastAsia"/>
          <w:iCs/>
          <w:sz w:val="20"/>
          <w:szCs w:val="20"/>
        </w:rPr>
      </w:pPr>
      <w:r w:rsidRPr="00FE31AC">
        <w:rPr>
          <w:iCs/>
          <w:sz w:val="20"/>
          <w:szCs w:val="20"/>
        </w:rPr>
        <w:t>X</w:t>
      </w:r>
      <w:r w:rsidRPr="00FE31AC">
        <w:rPr>
          <w:iCs/>
          <w:sz w:val="20"/>
          <w:szCs w:val="20"/>
          <w:vertAlign w:val="subscript"/>
        </w:rPr>
        <w:t xml:space="preserve">3 </w:t>
      </w:r>
      <w:r w:rsidRPr="00FE31AC">
        <w:rPr>
          <w:iCs/>
          <w:sz w:val="20"/>
          <w:szCs w:val="20"/>
        </w:rPr>
        <w:t>=</w:t>
      </w:r>
      <w:r w:rsidRPr="00FE31AC">
        <w:rPr>
          <w:iCs/>
          <w:sz w:val="20"/>
          <w:szCs w:val="20"/>
          <w:vertAlign w:val="subscript"/>
        </w:rPr>
        <w:t xml:space="preserve"> </w:t>
      </w:r>
      <m:oMath>
        <m:rad>
          <m:radPr>
            <m:degHide m:val="1"/>
            <m:ctrlPr>
              <w:rPr>
                <w:rFonts w:ascii="Cambria Math" w:hAnsi="Cambria Math"/>
                <w:i/>
                <w:iCs/>
                <w:sz w:val="20"/>
                <w:szCs w:val="20"/>
                <w:vertAlign w:val="subscript"/>
              </w:rPr>
            </m:ctrlPr>
          </m:radPr>
          <m:deg/>
          <m:e>
            <m:r>
              <w:rPr>
                <w:rFonts w:ascii="Cambria Math" w:hAnsi="Cambria Math"/>
                <w:sz w:val="20"/>
                <w:szCs w:val="20"/>
              </w:rPr>
              <m:t>(5)^2+(4)^2+(4)^2+(5)^2+(4)^2</m:t>
            </m:r>
          </m:e>
        </m:rad>
      </m:oMath>
      <w:r w:rsidRPr="00FE31AC">
        <w:rPr>
          <w:rFonts w:eastAsiaTheme="minorEastAsia"/>
          <w:iCs/>
          <w:sz w:val="20"/>
          <w:szCs w:val="20"/>
          <w:vertAlign w:val="subscript"/>
        </w:rPr>
        <w:t xml:space="preserve"> </w:t>
      </w:r>
      <w:r w:rsidRPr="00FE31AC">
        <w:rPr>
          <w:rFonts w:eastAsiaTheme="minorEastAsia"/>
          <w:iCs/>
          <w:sz w:val="20"/>
          <w:szCs w:val="20"/>
        </w:rPr>
        <w:t>=</w:t>
      </w:r>
      <w:r w:rsidRPr="00FE31AC">
        <w:rPr>
          <w:rFonts w:eastAsiaTheme="minorEastAsia"/>
          <w:iCs/>
          <w:sz w:val="20"/>
          <w:szCs w:val="20"/>
          <w:vertAlign w:val="subscript"/>
        </w:rPr>
        <w:t xml:space="preserve"> </w:t>
      </w:r>
      <w:r w:rsidRPr="00FE31AC">
        <w:rPr>
          <w:rFonts w:eastAsiaTheme="minorEastAsia"/>
          <w:iCs/>
          <w:sz w:val="20"/>
          <w:szCs w:val="20"/>
        </w:rPr>
        <w:t>9,89949</w:t>
      </w:r>
    </w:p>
    <w:p w14:paraId="013D25C7"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 xml:space="preserve">13 </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9,89949</m:t>
            </m:r>
          </m:den>
        </m:f>
      </m:oMath>
      <w:r w:rsidRPr="00FE31AC">
        <w:rPr>
          <w:rFonts w:eastAsiaTheme="minorEastAsia"/>
          <w:iCs/>
          <w:sz w:val="20"/>
          <w:szCs w:val="20"/>
        </w:rPr>
        <w:t xml:space="preserve"> = 0,50508</w:t>
      </w:r>
    </w:p>
    <w:p w14:paraId="21DEE4DD"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23</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9,89949</m:t>
            </m:r>
          </m:den>
        </m:f>
      </m:oMath>
      <w:r w:rsidRPr="00FE31AC">
        <w:rPr>
          <w:rFonts w:eastAsiaTheme="minorEastAsia"/>
          <w:iCs/>
          <w:sz w:val="20"/>
          <w:szCs w:val="20"/>
        </w:rPr>
        <w:t xml:space="preserve"> = 0,40406</w:t>
      </w:r>
    </w:p>
    <w:p w14:paraId="7EFEB425"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33</w:t>
      </w:r>
      <w:r w:rsidRPr="00FE31AC">
        <w:rPr>
          <w:iCs/>
          <w:sz w:val="20"/>
          <w:szCs w:val="20"/>
        </w:rPr>
        <w:t>=</w:t>
      </w:r>
      <m:oMath>
        <m:r>
          <w:rPr>
            <w:rFonts w:ascii="Cambria Math" w:hAnsi="Cambria Math"/>
            <w:sz w:val="20"/>
            <w:szCs w:val="20"/>
          </w:rPr>
          <m:t xml:space="preserve"> </m:t>
        </m:r>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9,89949</m:t>
            </m:r>
          </m:den>
        </m:f>
      </m:oMath>
      <w:r w:rsidRPr="00FE31AC">
        <w:rPr>
          <w:rFonts w:eastAsiaTheme="minorEastAsia"/>
          <w:iCs/>
          <w:sz w:val="20"/>
          <w:szCs w:val="20"/>
        </w:rPr>
        <w:t xml:space="preserve"> = 0,40406</w:t>
      </w:r>
    </w:p>
    <w:p w14:paraId="0C51EE30" w14:textId="77777777" w:rsidR="00C247C5" w:rsidRPr="00FE31AC"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43</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9,89949</m:t>
            </m:r>
          </m:den>
        </m:f>
      </m:oMath>
      <w:r w:rsidRPr="00FE31AC">
        <w:rPr>
          <w:rFonts w:eastAsiaTheme="minorEastAsia"/>
          <w:iCs/>
          <w:sz w:val="20"/>
          <w:szCs w:val="20"/>
        </w:rPr>
        <w:t xml:space="preserve"> = 0,50508</w:t>
      </w:r>
    </w:p>
    <w:p w14:paraId="3E2B512C" w14:textId="77777777" w:rsidR="00C247C5"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53</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9,89949</m:t>
            </m:r>
          </m:den>
        </m:f>
      </m:oMath>
      <w:r w:rsidRPr="00FE31AC">
        <w:rPr>
          <w:rFonts w:eastAsiaTheme="minorEastAsia"/>
          <w:iCs/>
          <w:sz w:val="20"/>
          <w:szCs w:val="20"/>
        </w:rPr>
        <w:t xml:space="preserve"> = 0,40406</w:t>
      </w:r>
    </w:p>
    <w:p w14:paraId="1ED5E57F" w14:textId="77777777" w:rsidR="00C247C5" w:rsidRPr="00FE31AC" w:rsidRDefault="00C247C5" w:rsidP="00A95DC2">
      <w:pPr>
        <w:ind w:left="698" w:hanging="272"/>
        <w:jc w:val="both"/>
        <w:rPr>
          <w:rFonts w:eastAsiaTheme="minorEastAsia"/>
          <w:iCs/>
          <w:sz w:val="20"/>
          <w:szCs w:val="20"/>
        </w:rPr>
      </w:pPr>
      <w:r w:rsidRPr="00FE31AC">
        <w:rPr>
          <w:iCs/>
          <w:sz w:val="20"/>
          <w:szCs w:val="20"/>
        </w:rPr>
        <w:t>X</w:t>
      </w:r>
      <w:r w:rsidRPr="00FE31AC">
        <w:rPr>
          <w:iCs/>
          <w:sz w:val="20"/>
          <w:szCs w:val="20"/>
          <w:vertAlign w:val="subscript"/>
        </w:rPr>
        <w:t xml:space="preserve">4 </w:t>
      </w:r>
      <w:r w:rsidRPr="00FE31AC">
        <w:rPr>
          <w:iCs/>
          <w:sz w:val="20"/>
          <w:szCs w:val="20"/>
        </w:rPr>
        <w:t>=</w:t>
      </w:r>
      <w:r w:rsidRPr="00FE31AC">
        <w:rPr>
          <w:iCs/>
          <w:sz w:val="20"/>
          <w:szCs w:val="20"/>
          <w:vertAlign w:val="subscript"/>
        </w:rPr>
        <w:t xml:space="preserve"> </w:t>
      </w:r>
      <m:oMath>
        <m:rad>
          <m:radPr>
            <m:degHide m:val="1"/>
            <m:ctrlPr>
              <w:rPr>
                <w:rFonts w:ascii="Cambria Math" w:hAnsi="Cambria Math"/>
                <w:i/>
                <w:iCs/>
                <w:sz w:val="20"/>
                <w:szCs w:val="20"/>
                <w:vertAlign w:val="subscript"/>
              </w:rPr>
            </m:ctrlPr>
          </m:radPr>
          <m:deg/>
          <m:e>
            <m:r>
              <w:rPr>
                <w:rFonts w:ascii="Cambria Math" w:hAnsi="Cambria Math"/>
                <w:sz w:val="20"/>
                <w:szCs w:val="20"/>
              </w:rPr>
              <m:t>(5)^2+(4)^2+(4)^2+(5)^2+(4)^2</m:t>
            </m:r>
          </m:e>
        </m:rad>
      </m:oMath>
      <w:r w:rsidRPr="00FE31AC">
        <w:rPr>
          <w:rFonts w:eastAsiaTheme="minorEastAsia"/>
          <w:iCs/>
          <w:sz w:val="20"/>
          <w:szCs w:val="20"/>
          <w:vertAlign w:val="subscript"/>
        </w:rPr>
        <w:t xml:space="preserve"> </w:t>
      </w:r>
      <w:r w:rsidRPr="00FE31AC">
        <w:rPr>
          <w:rFonts w:eastAsiaTheme="minorEastAsia"/>
          <w:iCs/>
          <w:sz w:val="20"/>
          <w:szCs w:val="20"/>
        </w:rPr>
        <w:t>=</w:t>
      </w:r>
      <w:r w:rsidRPr="00FE31AC">
        <w:rPr>
          <w:rFonts w:eastAsiaTheme="minorEastAsia"/>
          <w:iCs/>
          <w:sz w:val="20"/>
          <w:szCs w:val="20"/>
          <w:vertAlign w:val="subscript"/>
        </w:rPr>
        <w:t xml:space="preserve"> </w:t>
      </w:r>
      <w:r w:rsidRPr="00FE31AC">
        <w:rPr>
          <w:rFonts w:eastAsiaTheme="minorEastAsia"/>
          <w:iCs/>
          <w:sz w:val="20"/>
          <w:szCs w:val="20"/>
        </w:rPr>
        <w:t>7,41619</w:t>
      </w:r>
    </w:p>
    <w:p w14:paraId="0ED1EAD1"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 xml:space="preserve">14 </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3</m:t>
            </m:r>
          </m:num>
          <m:den>
            <m:r>
              <m:rPr>
                <m:sty m:val="p"/>
              </m:rPr>
              <w:rPr>
                <w:rFonts w:ascii="Cambria Math" w:eastAsiaTheme="minorEastAsia" w:hAnsi="Cambria Math"/>
                <w:sz w:val="20"/>
                <w:szCs w:val="20"/>
              </w:rPr>
              <m:t>7,41619</m:t>
            </m:r>
          </m:den>
        </m:f>
      </m:oMath>
      <w:r w:rsidRPr="00FE31AC">
        <w:rPr>
          <w:rFonts w:eastAsiaTheme="minorEastAsia"/>
          <w:iCs/>
          <w:sz w:val="20"/>
          <w:szCs w:val="20"/>
        </w:rPr>
        <w:t xml:space="preserve"> = 0,40452</w:t>
      </w:r>
    </w:p>
    <w:p w14:paraId="262A17D0"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24</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1</m:t>
            </m:r>
          </m:num>
          <m:den>
            <m:r>
              <m:rPr>
                <m:sty m:val="p"/>
              </m:rPr>
              <w:rPr>
                <w:rFonts w:ascii="Cambria Math" w:eastAsiaTheme="minorEastAsia" w:hAnsi="Cambria Math"/>
                <w:sz w:val="20"/>
                <w:szCs w:val="20"/>
              </w:rPr>
              <m:t>7,41619</m:t>
            </m:r>
          </m:den>
        </m:f>
      </m:oMath>
      <w:r w:rsidRPr="00FE31AC">
        <w:rPr>
          <w:rFonts w:eastAsiaTheme="minorEastAsia"/>
          <w:iCs/>
          <w:sz w:val="20"/>
          <w:szCs w:val="20"/>
        </w:rPr>
        <w:t xml:space="preserve"> = 0,13484</w:t>
      </w:r>
    </w:p>
    <w:p w14:paraId="37E04FC5"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34</w:t>
      </w:r>
      <w:r w:rsidRPr="00FE31AC">
        <w:rPr>
          <w:iCs/>
          <w:sz w:val="20"/>
          <w:szCs w:val="20"/>
        </w:rPr>
        <w:t>=</w:t>
      </w:r>
      <m:oMath>
        <m:r>
          <w:rPr>
            <w:rFonts w:ascii="Cambria Math" w:hAnsi="Cambria Math"/>
            <w:sz w:val="20"/>
            <w:szCs w:val="20"/>
          </w:rPr>
          <m:t xml:space="preserve"> </m:t>
        </m:r>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7,41619</m:t>
            </m:r>
          </m:den>
        </m:f>
      </m:oMath>
      <w:r w:rsidRPr="00FE31AC">
        <w:rPr>
          <w:rFonts w:eastAsiaTheme="minorEastAsia"/>
          <w:iCs/>
          <w:sz w:val="20"/>
          <w:szCs w:val="20"/>
        </w:rPr>
        <w:t xml:space="preserve"> = 0,6742</w:t>
      </w:r>
    </w:p>
    <w:p w14:paraId="3360FDCD" w14:textId="77777777" w:rsidR="00C247C5" w:rsidRPr="00FE31AC"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44</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4</m:t>
            </m:r>
          </m:num>
          <m:den>
            <m:r>
              <m:rPr>
                <m:sty m:val="p"/>
              </m:rPr>
              <w:rPr>
                <w:rFonts w:ascii="Cambria Math" w:eastAsiaTheme="minorEastAsia" w:hAnsi="Cambria Math"/>
                <w:sz w:val="20"/>
                <w:szCs w:val="20"/>
              </w:rPr>
              <m:t>7,41619</m:t>
            </m:r>
          </m:den>
        </m:f>
      </m:oMath>
      <w:r w:rsidRPr="00FE31AC">
        <w:rPr>
          <w:rFonts w:eastAsiaTheme="minorEastAsia"/>
          <w:iCs/>
          <w:sz w:val="20"/>
          <w:szCs w:val="20"/>
        </w:rPr>
        <w:t xml:space="preserve"> = 0,53936</w:t>
      </w:r>
    </w:p>
    <w:p w14:paraId="2AF57505" w14:textId="77777777" w:rsidR="00C247C5" w:rsidRPr="00FE31AC"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54</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2</m:t>
            </m:r>
          </m:num>
          <m:den>
            <m:r>
              <m:rPr>
                <m:sty m:val="p"/>
              </m:rPr>
              <w:rPr>
                <w:rFonts w:ascii="Cambria Math" w:eastAsiaTheme="minorEastAsia" w:hAnsi="Cambria Math"/>
                <w:sz w:val="20"/>
                <w:szCs w:val="20"/>
              </w:rPr>
              <m:t>7,41619</m:t>
            </m:r>
          </m:den>
        </m:f>
      </m:oMath>
      <w:r w:rsidRPr="00FE31AC">
        <w:rPr>
          <w:rFonts w:eastAsiaTheme="minorEastAsia"/>
          <w:iCs/>
          <w:sz w:val="20"/>
          <w:szCs w:val="20"/>
        </w:rPr>
        <w:t xml:space="preserve"> = 0,26968</w:t>
      </w:r>
    </w:p>
    <w:p w14:paraId="2597089A" w14:textId="77777777" w:rsidR="00C247C5" w:rsidRPr="00FE31AC" w:rsidRDefault="00C247C5" w:rsidP="00A95DC2">
      <w:pPr>
        <w:ind w:left="698" w:hanging="272"/>
        <w:jc w:val="both"/>
        <w:rPr>
          <w:rFonts w:eastAsiaTheme="minorEastAsia"/>
          <w:iCs/>
          <w:sz w:val="20"/>
          <w:szCs w:val="20"/>
        </w:rPr>
      </w:pPr>
      <w:r w:rsidRPr="00FE31AC">
        <w:rPr>
          <w:iCs/>
          <w:sz w:val="20"/>
          <w:szCs w:val="20"/>
        </w:rPr>
        <w:t>X</w:t>
      </w:r>
      <w:r w:rsidRPr="00FE31AC">
        <w:rPr>
          <w:iCs/>
          <w:sz w:val="20"/>
          <w:szCs w:val="20"/>
          <w:vertAlign w:val="subscript"/>
        </w:rPr>
        <w:t xml:space="preserve">5 </w:t>
      </w:r>
      <w:r w:rsidRPr="00FE31AC">
        <w:rPr>
          <w:iCs/>
          <w:sz w:val="20"/>
          <w:szCs w:val="20"/>
        </w:rPr>
        <w:t>=</w:t>
      </w:r>
      <w:r w:rsidRPr="00FE31AC">
        <w:rPr>
          <w:iCs/>
          <w:sz w:val="20"/>
          <w:szCs w:val="20"/>
          <w:vertAlign w:val="subscript"/>
        </w:rPr>
        <w:t xml:space="preserve"> </w:t>
      </w:r>
      <m:oMath>
        <m:rad>
          <m:radPr>
            <m:degHide m:val="1"/>
            <m:ctrlPr>
              <w:rPr>
                <w:rFonts w:ascii="Cambria Math" w:hAnsi="Cambria Math"/>
                <w:i/>
                <w:iCs/>
                <w:sz w:val="20"/>
                <w:szCs w:val="20"/>
                <w:vertAlign w:val="subscript"/>
              </w:rPr>
            </m:ctrlPr>
          </m:radPr>
          <m:deg/>
          <m:e>
            <m:r>
              <w:rPr>
                <w:rFonts w:ascii="Cambria Math" w:hAnsi="Cambria Math"/>
                <w:sz w:val="20"/>
                <w:szCs w:val="20"/>
              </w:rPr>
              <m:t>(5)^2+(3)^2+(1)^2+(5)^2+(2)^2</m:t>
            </m:r>
          </m:e>
        </m:rad>
      </m:oMath>
      <w:r w:rsidRPr="00FE31AC">
        <w:rPr>
          <w:rFonts w:eastAsiaTheme="minorEastAsia"/>
          <w:iCs/>
          <w:sz w:val="20"/>
          <w:szCs w:val="20"/>
          <w:vertAlign w:val="subscript"/>
        </w:rPr>
        <w:t xml:space="preserve"> </w:t>
      </w:r>
      <w:r w:rsidRPr="00FE31AC">
        <w:rPr>
          <w:rFonts w:eastAsiaTheme="minorEastAsia"/>
          <w:iCs/>
          <w:sz w:val="20"/>
          <w:szCs w:val="20"/>
        </w:rPr>
        <w:t>=</w:t>
      </w:r>
      <w:r w:rsidRPr="00FE31AC">
        <w:rPr>
          <w:rFonts w:eastAsiaTheme="minorEastAsia"/>
          <w:iCs/>
          <w:sz w:val="20"/>
          <w:szCs w:val="20"/>
          <w:vertAlign w:val="subscript"/>
        </w:rPr>
        <w:t xml:space="preserve"> </w:t>
      </w:r>
      <w:r w:rsidRPr="00FE31AC">
        <w:rPr>
          <w:rFonts w:eastAsiaTheme="minorEastAsia"/>
          <w:iCs/>
          <w:sz w:val="20"/>
          <w:szCs w:val="20"/>
        </w:rPr>
        <w:t>8</w:t>
      </w:r>
    </w:p>
    <w:p w14:paraId="2E31AFDF"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 xml:space="preserve">15 </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8</m:t>
            </m:r>
          </m:den>
        </m:f>
      </m:oMath>
      <w:r w:rsidRPr="00FE31AC">
        <w:rPr>
          <w:rFonts w:eastAsiaTheme="minorEastAsia"/>
          <w:iCs/>
          <w:sz w:val="20"/>
          <w:szCs w:val="20"/>
        </w:rPr>
        <w:t xml:space="preserve"> = 0,625</w:t>
      </w:r>
    </w:p>
    <w:p w14:paraId="4334D321"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25</w:t>
      </w:r>
      <w:r w:rsidRPr="00FE31AC">
        <w:rPr>
          <w:iCs/>
          <w:sz w:val="20"/>
          <w:szCs w:val="20"/>
        </w:rPr>
        <w:t>=</w:t>
      </w:r>
      <w:r w:rsidR="00362D93">
        <w:rPr>
          <w:iCs/>
          <w:sz w:val="20"/>
          <w:szCs w:val="20"/>
        </w:rPr>
        <w:t xml:space="preserve"> </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3</m:t>
            </m:r>
          </m:num>
          <m:den>
            <m:r>
              <m:rPr>
                <m:sty m:val="p"/>
              </m:rPr>
              <w:rPr>
                <w:rFonts w:ascii="Cambria Math" w:eastAsiaTheme="minorEastAsia" w:hAnsi="Cambria Math"/>
                <w:sz w:val="20"/>
                <w:szCs w:val="20"/>
              </w:rPr>
              <m:t>8</m:t>
            </m:r>
          </m:den>
        </m:f>
      </m:oMath>
      <w:r w:rsidRPr="00FE31AC">
        <w:rPr>
          <w:rFonts w:eastAsiaTheme="minorEastAsia"/>
          <w:iCs/>
          <w:sz w:val="20"/>
          <w:szCs w:val="20"/>
        </w:rPr>
        <w:t xml:space="preserve"> = 0,375</w:t>
      </w:r>
    </w:p>
    <w:p w14:paraId="5C948003" w14:textId="77777777" w:rsidR="00C247C5" w:rsidRPr="00FE31AC" w:rsidRDefault="00C247C5" w:rsidP="00A95DC2">
      <w:pPr>
        <w:ind w:firstLine="426"/>
        <w:jc w:val="both"/>
        <w:rPr>
          <w:color w:val="000000"/>
          <w:sz w:val="20"/>
          <w:szCs w:val="20"/>
          <w:lang w:eastAsia="id-ID"/>
        </w:rPr>
      </w:pPr>
      <w:r w:rsidRPr="00FE31AC">
        <w:rPr>
          <w:iCs/>
          <w:sz w:val="20"/>
          <w:szCs w:val="20"/>
        </w:rPr>
        <w:t>r</w:t>
      </w:r>
      <w:r w:rsidRPr="00FE31AC">
        <w:rPr>
          <w:iCs/>
          <w:sz w:val="20"/>
          <w:szCs w:val="20"/>
          <w:vertAlign w:val="subscript"/>
        </w:rPr>
        <w:t>35</w:t>
      </w:r>
      <w:r w:rsidRPr="00FE31AC">
        <w:rPr>
          <w:iCs/>
          <w:sz w:val="20"/>
          <w:szCs w:val="20"/>
        </w:rPr>
        <w:t>=</w:t>
      </w:r>
      <m:oMath>
        <m:r>
          <w:rPr>
            <w:rFonts w:ascii="Cambria Math" w:hAnsi="Cambria Math"/>
            <w:sz w:val="20"/>
            <w:szCs w:val="20"/>
          </w:rPr>
          <m:t xml:space="preserve">  </m:t>
        </m:r>
        <m:f>
          <m:fPr>
            <m:ctrlPr>
              <w:rPr>
                <w:rFonts w:ascii="Cambria Math" w:hAnsi="Cambria Math"/>
                <w:i/>
                <w:iCs/>
                <w:sz w:val="20"/>
                <w:szCs w:val="20"/>
              </w:rPr>
            </m:ctrlPr>
          </m:fPr>
          <m:num>
            <m:r>
              <w:rPr>
                <w:rFonts w:ascii="Cambria Math" w:hAnsi="Cambria Math"/>
                <w:sz w:val="20"/>
                <w:szCs w:val="20"/>
              </w:rPr>
              <m:t>1</m:t>
            </m:r>
          </m:num>
          <m:den>
            <m:r>
              <m:rPr>
                <m:sty m:val="p"/>
              </m:rPr>
              <w:rPr>
                <w:rFonts w:ascii="Cambria Math" w:eastAsiaTheme="minorEastAsia" w:hAnsi="Cambria Math"/>
                <w:sz w:val="20"/>
                <w:szCs w:val="20"/>
              </w:rPr>
              <m:t>8</m:t>
            </m:r>
          </m:den>
        </m:f>
      </m:oMath>
      <w:r w:rsidRPr="00FE31AC">
        <w:rPr>
          <w:rFonts w:eastAsiaTheme="minorEastAsia"/>
          <w:iCs/>
          <w:sz w:val="20"/>
          <w:szCs w:val="20"/>
        </w:rPr>
        <w:t xml:space="preserve"> = 0,125</w:t>
      </w:r>
    </w:p>
    <w:p w14:paraId="47FFE9ED" w14:textId="77777777" w:rsidR="00C247C5" w:rsidRPr="00FE31AC" w:rsidRDefault="00C247C5" w:rsidP="00A95DC2">
      <w:pPr>
        <w:ind w:firstLine="426"/>
        <w:jc w:val="both"/>
        <w:rPr>
          <w:rFonts w:eastAsiaTheme="minorEastAsia"/>
          <w:iCs/>
          <w:sz w:val="20"/>
          <w:szCs w:val="20"/>
        </w:rPr>
      </w:pPr>
      <w:r w:rsidRPr="00FE31AC">
        <w:rPr>
          <w:iCs/>
          <w:sz w:val="20"/>
          <w:szCs w:val="20"/>
        </w:rPr>
        <w:t>r</w:t>
      </w:r>
      <w:r w:rsidRPr="00FE31AC">
        <w:rPr>
          <w:iCs/>
          <w:sz w:val="20"/>
          <w:szCs w:val="20"/>
          <w:vertAlign w:val="subscript"/>
        </w:rPr>
        <w:t>45</w:t>
      </w:r>
      <w:r w:rsidRPr="00FE31AC">
        <w:rPr>
          <w:iCs/>
          <w:sz w:val="20"/>
          <w:szCs w:val="20"/>
        </w:rPr>
        <w:t xml:space="preserve">= </w:t>
      </w:r>
      <m:oMath>
        <m:r>
          <w:rPr>
            <w:rFonts w:ascii="Cambria Math" w:hAnsi="Cambria Math"/>
            <w:sz w:val="20"/>
            <w:szCs w:val="20"/>
          </w:rPr>
          <m:t xml:space="preserve"> </m:t>
        </m:r>
        <m:f>
          <m:fPr>
            <m:ctrlPr>
              <w:rPr>
                <w:rFonts w:ascii="Cambria Math" w:hAnsi="Cambria Math"/>
                <w:i/>
                <w:iCs/>
                <w:sz w:val="20"/>
                <w:szCs w:val="20"/>
              </w:rPr>
            </m:ctrlPr>
          </m:fPr>
          <m:num>
            <m:r>
              <w:rPr>
                <w:rFonts w:ascii="Cambria Math" w:hAnsi="Cambria Math"/>
                <w:sz w:val="20"/>
                <w:szCs w:val="20"/>
              </w:rPr>
              <m:t>5</m:t>
            </m:r>
          </m:num>
          <m:den>
            <m:r>
              <m:rPr>
                <m:sty m:val="p"/>
              </m:rPr>
              <w:rPr>
                <w:rFonts w:ascii="Cambria Math" w:eastAsiaTheme="minorEastAsia" w:hAnsi="Cambria Math"/>
                <w:sz w:val="20"/>
                <w:szCs w:val="20"/>
              </w:rPr>
              <m:t>8</m:t>
            </m:r>
          </m:den>
        </m:f>
      </m:oMath>
      <w:r w:rsidRPr="00FE31AC">
        <w:rPr>
          <w:rFonts w:eastAsiaTheme="minorEastAsia"/>
          <w:iCs/>
          <w:sz w:val="20"/>
          <w:szCs w:val="20"/>
        </w:rPr>
        <w:t xml:space="preserve"> = 0,625</w:t>
      </w:r>
    </w:p>
    <w:p w14:paraId="3FBE0616" w14:textId="77777777" w:rsidR="00577B96" w:rsidRDefault="00C247C5" w:rsidP="00A95DC2">
      <w:pPr>
        <w:ind w:firstLine="426"/>
        <w:jc w:val="both"/>
        <w:rPr>
          <w:rFonts w:eastAsiaTheme="minorEastAsia"/>
          <w:iCs/>
          <w:sz w:val="20"/>
          <w:szCs w:val="20"/>
        </w:rPr>
      </w:pPr>
      <w:r w:rsidRPr="00FE31AC">
        <w:rPr>
          <w:iCs/>
          <w:sz w:val="20"/>
          <w:szCs w:val="20"/>
        </w:rPr>
        <w:t xml:space="preserve"> r</w:t>
      </w:r>
      <w:r w:rsidRPr="00FE31AC">
        <w:rPr>
          <w:iCs/>
          <w:sz w:val="20"/>
          <w:szCs w:val="20"/>
          <w:vertAlign w:val="subscript"/>
        </w:rPr>
        <w:t>55</w:t>
      </w:r>
      <w:r w:rsidRPr="00FE31AC">
        <w:rPr>
          <w:iCs/>
          <w:sz w:val="20"/>
          <w:szCs w:val="20"/>
        </w:rPr>
        <w:t xml:space="preserve">= </w:t>
      </w:r>
      <m:oMath>
        <m:f>
          <m:fPr>
            <m:ctrlPr>
              <w:rPr>
                <w:rFonts w:ascii="Cambria Math" w:hAnsi="Cambria Math"/>
                <w:i/>
                <w:iCs/>
                <w:sz w:val="20"/>
                <w:szCs w:val="20"/>
              </w:rPr>
            </m:ctrlPr>
          </m:fPr>
          <m:num>
            <m:r>
              <w:rPr>
                <w:rFonts w:ascii="Cambria Math" w:hAnsi="Cambria Math"/>
                <w:sz w:val="20"/>
                <w:szCs w:val="20"/>
              </w:rPr>
              <m:t>2</m:t>
            </m:r>
          </m:num>
          <m:den>
            <m:r>
              <m:rPr>
                <m:sty m:val="p"/>
              </m:rPr>
              <w:rPr>
                <w:rFonts w:ascii="Cambria Math" w:eastAsiaTheme="minorEastAsia" w:hAnsi="Cambria Math"/>
                <w:sz w:val="20"/>
                <w:szCs w:val="20"/>
              </w:rPr>
              <m:t>8</m:t>
            </m:r>
          </m:den>
        </m:f>
      </m:oMath>
      <w:r w:rsidRPr="00FE31AC">
        <w:rPr>
          <w:rFonts w:eastAsiaTheme="minorEastAsia"/>
          <w:iCs/>
          <w:sz w:val="20"/>
          <w:szCs w:val="20"/>
        </w:rPr>
        <w:t xml:space="preserve"> = 0,25</w:t>
      </w:r>
    </w:p>
    <w:p w14:paraId="77FC3D6D" w14:textId="77777777" w:rsidR="00577B96" w:rsidRDefault="00577B96" w:rsidP="00A95DC2">
      <w:pPr>
        <w:ind w:firstLine="426"/>
        <w:jc w:val="both"/>
        <w:rPr>
          <w:rFonts w:eastAsiaTheme="minorEastAsia"/>
          <w:iCs/>
          <w:sz w:val="20"/>
          <w:szCs w:val="20"/>
        </w:rPr>
      </w:pPr>
    </w:p>
    <w:p w14:paraId="22CD6AB9" w14:textId="77777777" w:rsidR="00E959C3" w:rsidRPr="00B771C8" w:rsidRDefault="00E959C3" w:rsidP="00A95DC2">
      <w:pPr>
        <w:pStyle w:val="ListParagraph"/>
        <w:numPr>
          <w:ilvl w:val="0"/>
          <w:numId w:val="35"/>
        </w:numPr>
        <w:rPr>
          <w:rFonts w:eastAsiaTheme="minorEastAsia"/>
          <w:iCs/>
          <w:sz w:val="20"/>
          <w:szCs w:val="20"/>
        </w:rPr>
      </w:pPr>
      <w:r w:rsidRPr="00B771C8">
        <w:rPr>
          <w:iCs/>
          <w:sz w:val="20"/>
          <w:szCs w:val="20"/>
        </w:rPr>
        <w:t>Normalisasi Berbobot.</w:t>
      </w:r>
    </w:p>
    <w:p w14:paraId="3D83F2E1" w14:textId="77777777" w:rsidR="00E959C3" w:rsidRPr="00577B96" w:rsidRDefault="00E959C3" w:rsidP="00A95DC2">
      <w:pPr>
        <w:ind w:left="644"/>
        <w:jc w:val="both"/>
        <w:rPr>
          <w:iCs/>
          <w:sz w:val="20"/>
          <w:szCs w:val="20"/>
        </w:rPr>
      </w:pPr>
      <w:r w:rsidRPr="00577B96">
        <w:rPr>
          <w:iCs/>
          <w:sz w:val="20"/>
          <w:szCs w:val="20"/>
        </w:rPr>
        <w:t>Membuat matriks keputusan yang ternormalisasi terbobot dapat dihitung dengan rumus dibawah ini:</w:t>
      </w:r>
    </w:p>
    <w:p w14:paraId="0A097A02" w14:textId="77777777" w:rsidR="00E959C3" w:rsidRPr="00577B96" w:rsidRDefault="00E959C3" w:rsidP="00A95DC2">
      <w:pPr>
        <w:ind w:left="116" w:firstLine="720"/>
        <w:jc w:val="both"/>
        <w:rPr>
          <w:sz w:val="20"/>
          <w:szCs w:val="20"/>
          <w:vertAlign w:val="subscript"/>
          <w:lang w:val="en-ID"/>
        </w:rPr>
      </w:pPr>
      <w:proofErr w:type="spellStart"/>
      <w:r w:rsidRPr="00577B96">
        <w:rPr>
          <w:sz w:val="20"/>
          <w:szCs w:val="20"/>
          <w:lang w:val="en-ID"/>
        </w:rPr>
        <w:t>Y</w:t>
      </w:r>
      <w:r w:rsidRPr="00577B96">
        <w:rPr>
          <w:sz w:val="20"/>
          <w:szCs w:val="20"/>
          <w:vertAlign w:val="subscript"/>
          <w:lang w:val="en-ID"/>
        </w:rPr>
        <w:t>ij</w:t>
      </w:r>
      <w:proofErr w:type="spellEnd"/>
      <w:r w:rsidRPr="00577B96">
        <w:rPr>
          <w:sz w:val="20"/>
          <w:szCs w:val="20"/>
          <w:vertAlign w:val="subscript"/>
          <w:lang w:val="en-ID"/>
        </w:rPr>
        <w:t xml:space="preserve"> </w:t>
      </w:r>
      <w:r w:rsidRPr="00577B96">
        <w:rPr>
          <w:sz w:val="20"/>
          <w:szCs w:val="20"/>
          <w:lang w:val="en-ID"/>
        </w:rPr>
        <w:t xml:space="preserve">= </w:t>
      </w:r>
      <w:proofErr w:type="spellStart"/>
      <w:r w:rsidRPr="00577B96">
        <w:rPr>
          <w:sz w:val="20"/>
          <w:szCs w:val="20"/>
          <w:lang w:val="en-ID"/>
        </w:rPr>
        <w:t>w</w:t>
      </w:r>
      <w:r w:rsidRPr="00577B96">
        <w:rPr>
          <w:sz w:val="20"/>
          <w:szCs w:val="20"/>
          <w:vertAlign w:val="subscript"/>
          <w:lang w:val="en-ID"/>
        </w:rPr>
        <w:t>i</w:t>
      </w:r>
      <w:r w:rsidRPr="00577B96">
        <w:rPr>
          <w:sz w:val="20"/>
          <w:szCs w:val="20"/>
          <w:lang w:val="en-ID"/>
        </w:rPr>
        <w:t>r</w:t>
      </w:r>
      <w:r w:rsidRPr="00577B96">
        <w:rPr>
          <w:sz w:val="20"/>
          <w:szCs w:val="20"/>
          <w:vertAlign w:val="subscript"/>
          <w:lang w:val="en-ID"/>
        </w:rPr>
        <w:t>ij</w:t>
      </w:r>
      <w:proofErr w:type="spellEnd"/>
    </w:p>
    <w:p w14:paraId="289A5128" w14:textId="77777777" w:rsidR="00C247C5" w:rsidRPr="00577B96" w:rsidRDefault="00E959C3" w:rsidP="00A95DC2">
      <w:pPr>
        <w:ind w:left="720"/>
        <w:jc w:val="both"/>
        <w:rPr>
          <w:iCs/>
          <w:sz w:val="20"/>
          <w:szCs w:val="20"/>
        </w:rPr>
      </w:pPr>
      <w:r w:rsidRPr="00577B96">
        <w:rPr>
          <w:sz w:val="20"/>
          <w:szCs w:val="20"/>
        </w:rPr>
        <w:t xml:space="preserve">Dimana </w:t>
      </w:r>
      <w:r w:rsidRPr="00577B96">
        <w:rPr>
          <w:iCs/>
          <w:sz w:val="20"/>
          <w:szCs w:val="20"/>
        </w:rPr>
        <w:t>Wi (Bobot K</w:t>
      </w:r>
      <w:r w:rsidR="00577B96" w:rsidRPr="00577B96">
        <w:rPr>
          <w:iCs/>
          <w:sz w:val="20"/>
          <w:szCs w:val="20"/>
        </w:rPr>
        <w:t xml:space="preserve">riteria) dari proses AHP dikali </w:t>
      </w:r>
      <w:r w:rsidR="00577B96">
        <w:rPr>
          <w:iCs/>
          <w:sz w:val="20"/>
          <w:szCs w:val="20"/>
        </w:rPr>
        <w:t xml:space="preserve"> </w:t>
      </w:r>
      <w:r w:rsidRPr="00577B96">
        <w:rPr>
          <w:iCs/>
          <w:sz w:val="20"/>
          <w:szCs w:val="20"/>
        </w:rPr>
        <w:t>dengan nilai normalisasi.</w:t>
      </w:r>
    </w:p>
    <w:p w14:paraId="43282860" w14:textId="77777777" w:rsidR="00C247C5" w:rsidRPr="00FE31AC" w:rsidRDefault="00C247C5" w:rsidP="00A95DC2">
      <w:pPr>
        <w:pStyle w:val="ListParagraph"/>
        <w:ind w:left="720" w:firstLine="0"/>
        <w:rPr>
          <w:iCs/>
          <w:sz w:val="20"/>
          <w:szCs w:val="20"/>
        </w:rPr>
      </w:pPr>
      <w:r w:rsidRPr="00FE31AC">
        <w:rPr>
          <w:iCs/>
          <w:sz w:val="20"/>
          <w:szCs w:val="20"/>
        </w:rPr>
        <w:t>y</w:t>
      </w:r>
      <w:r w:rsidRPr="00FE31AC">
        <w:rPr>
          <w:iCs/>
          <w:sz w:val="20"/>
          <w:szCs w:val="20"/>
          <w:vertAlign w:val="subscript"/>
        </w:rPr>
        <w:t>11</w:t>
      </w:r>
      <w:r w:rsidRPr="00FE31AC">
        <w:rPr>
          <w:iCs/>
          <w:sz w:val="20"/>
          <w:szCs w:val="20"/>
        </w:rPr>
        <w:t>= (</w:t>
      </w:r>
      <w:r w:rsidRPr="00FE31AC">
        <w:rPr>
          <w:iCs/>
          <w:sz w:val="20"/>
          <w:szCs w:val="20"/>
          <w:lang w:val="en-ID"/>
        </w:rPr>
        <w:t>0,494</w:t>
      </w:r>
      <w:r w:rsidRPr="00FE31AC">
        <w:rPr>
          <w:iCs/>
          <w:sz w:val="20"/>
          <w:szCs w:val="20"/>
        </w:rPr>
        <w:t>)* (</w:t>
      </w:r>
      <w:r w:rsidRPr="00FE31AC">
        <w:rPr>
          <w:iCs/>
          <w:sz w:val="20"/>
          <w:szCs w:val="20"/>
          <w:lang w:val="en-ID"/>
        </w:rPr>
        <w:t>0,45004</w:t>
      </w:r>
      <w:r w:rsidRPr="00FE31AC">
        <w:rPr>
          <w:iCs/>
          <w:sz w:val="20"/>
          <w:szCs w:val="20"/>
        </w:rPr>
        <w:t xml:space="preserve">) = </w:t>
      </w:r>
      <w:r w:rsidRPr="00FE31AC">
        <w:rPr>
          <w:iCs/>
          <w:sz w:val="20"/>
          <w:szCs w:val="20"/>
          <w:lang w:val="en-ID"/>
        </w:rPr>
        <w:t>0,22235</w:t>
      </w:r>
    </w:p>
    <w:p w14:paraId="76A1B13B" w14:textId="77777777" w:rsidR="00C247C5" w:rsidRPr="00FE31AC" w:rsidRDefault="00C247C5" w:rsidP="00A95DC2">
      <w:pPr>
        <w:ind w:firstLine="720"/>
        <w:jc w:val="both"/>
        <w:rPr>
          <w:iCs/>
          <w:sz w:val="20"/>
          <w:szCs w:val="20"/>
        </w:rPr>
      </w:pPr>
      <w:r w:rsidRPr="00FE31AC">
        <w:rPr>
          <w:iCs/>
          <w:sz w:val="20"/>
          <w:szCs w:val="20"/>
        </w:rPr>
        <w:t>y</w:t>
      </w:r>
      <w:r w:rsidRPr="00FE31AC">
        <w:rPr>
          <w:iCs/>
          <w:sz w:val="20"/>
          <w:szCs w:val="20"/>
          <w:vertAlign w:val="subscript"/>
        </w:rPr>
        <w:t>21</w:t>
      </w:r>
      <w:r w:rsidRPr="00FE31AC">
        <w:rPr>
          <w:iCs/>
          <w:sz w:val="20"/>
          <w:szCs w:val="20"/>
        </w:rPr>
        <w:t>= (</w:t>
      </w:r>
      <w:r w:rsidRPr="00FE31AC">
        <w:rPr>
          <w:iCs/>
          <w:sz w:val="20"/>
          <w:szCs w:val="20"/>
          <w:lang w:val="en-ID"/>
        </w:rPr>
        <w:t>0,494</w:t>
      </w:r>
      <w:r w:rsidRPr="00FE31AC">
        <w:rPr>
          <w:iCs/>
          <w:sz w:val="20"/>
          <w:szCs w:val="20"/>
        </w:rPr>
        <w:t>)* (</w:t>
      </w:r>
      <w:r w:rsidRPr="00FE31AC">
        <w:rPr>
          <w:iCs/>
          <w:sz w:val="20"/>
          <w:szCs w:val="20"/>
          <w:lang w:val="en-ID"/>
        </w:rPr>
        <w:t>0,22502</w:t>
      </w:r>
      <w:r w:rsidRPr="00FE31AC">
        <w:rPr>
          <w:iCs/>
          <w:sz w:val="20"/>
          <w:szCs w:val="20"/>
        </w:rPr>
        <w:t xml:space="preserve">) = </w:t>
      </w:r>
      <w:r w:rsidRPr="00FE31AC">
        <w:rPr>
          <w:iCs/>
          <w:sz w:val="20"/>
          <w:szCs w:val="20"/>
          <w:lang w:val="en-ID"/>
        </w:rPr>
        <w:t>0,11118</w:t>
      </w:r>
    </w:p>
    <w:p w14:paraId="341913C7" w14:textId="77777777" w:rsidR="00C247C5" w:rsidRPr="00FE31AC" w:rsidRDefault="00C247C5" w:rsidP="00A95DC2">
      <w:pPr>
        <w:ind w:firstLine="720"/>
        <w:jc w:val="both"/>
        <w:rPr>
          <w:iCs/>
          <w:sz w:val="20"/>
          <w:szCs w:val="20"/>
        </w:rPr>
      </w:pPr>
      <w:r w:rsidRPr="00FE31AC">
        <w:rPr>
          <w:iCs/>
          <w:sz w:val="20"/>
          <w:szCs w:val="20"/>
        </w:rPr>
        <w:t>y</w:t>
      </w:r>
      <w:r w:rsidRPr="00FE31AC">
        <w:rPr>
          <w:iCs/>
          <w:sz w:val="20"/>
          <w:szCs w:val="20"/>
          <w:vertAlign w:val="subscript"/>
        </w:rPr>
        <w:t>31</w:t>
      </w:r>
      <w:r w:rsidRPr="00FE31AC">
        <w:rPr>
          <w:iCs/>
          <w:sz w:val="20"/>
          <w:szCs w:val="20"/>
        </w:rPr>
        <w:t>= (</w:t>
      </w:r>
      <w:r w:rsidRPr="00FE31AC">
        <w:rPr>
          <w:iCs/>
          <w:sz w:val="20"/>
          <w:szCs w:val="20"/>
          <w:lang w:val="en-ID"/>
        </w:rPr>
        <w:t>0,494</w:t>
      </w:r>
      <w:r w:rsidRPr="00FE31AC">
        <w:rPr>
          <w:iCs/>
          <w:sz w:val="20"/>
          <w:szCs w:val="20"/>
        </w:rPr>
        <w:t>)* (</w:t>
      </w:r>
      <w:r w:rsidR="008C1A1D">
        <w:rPr>
          <w:iCs/>
          <w:sz w:val="20"/>
          <w:szCs w:val="20"/>
          <w:lang w:val="en-ID"/>
        </w:rPr>
        <w:t>033753</w:t>
      </w:r>
      <w:r w:rsidRPr="00FE31AC">
        <w:rPr>
          <w:iCs/>
          <w:sz w:val="20"/>
          <w:szCs w:val="20"/>
        </w:rPr>
        <w:t xml:space="preserve">) = </w:t>
      </w:r>
      <w:r w:rsidRPr="00FE31AC">
        <w:rPr>
          <w:iCs/>
          <w:sz w:val="20"/>
          <w:szCs w:val="20"/>
          <w:lang w:val="en-ID"/>
        </w:rPr>
        <w:t>0,16677</w:t>
      </w:r>
    </w:p>
    <w:p w14:paraId="41189023" w14:textId="77777777" w:rsidR="00C247C5" w:rsidRPr="00FE31AC" w:rsidRDefault="00C247C5" w:rsidP="00A95DC2">
      <w:pPr>
        <w:ind w:firstLine="720"/>
        <w:jc w:val="both"/>
        <w:rPr>
          <w:iCs/>
          <w:sz w:val="20"/>
          <w:szCs w:val="20"/>
        </w:rPr>
      </w:pPr>
      <w:r w:rsidRPr="00FE31AC">
        <w:rPr>
          <w:iCs/>
          <w:sz w:val="20"/>
          <w:szCs w:val="20"/>
        </w:rPr>
        <w:t>y</w:t>
      </w:r>
      <w:r w:rsidRPr="00FE31AC">
        <w:rPr>
          <w:iCs/>
          <w:sz w:val="20"/>
          <w:szCs w:val="20"/>
          <w:vertAlign w:val="subscript"/>
        </w:rPr>
        <w:t>41</w:t>
      </w:r>
      <w:r w:rsidR="008C1A1D">
        <w:rPr>
          <w:iCs/>
          <w:sz w:val="20"/>
          <w:szCs w:val="20"/>
        </w:rPr>
        <w:t xml:space="preserve">= </w:t>
      </w:r>
      <w:r w:rsidRPr="00FE31AC">
        <w:rPr>
          <w:iCs/>
          <w:sz w:val="20"/>
          <w:szCs w:val="20"/>
        </w:rPr>
        <w:t>(</w:t>
      </w:r>
      <w:r w:rsidRPr="00FE31AC">
        <w:rPr>
          <w:iCs/>
          <w:sz w:val="20"/>
          <w:szCs w:val="20"/>
          <w:lang w:val="en-ID"/>
        </w:rPr>
        <w:t>0,494</w:t>
      </w:r>
      <w:r w:rsidRPr="00FE31AC">
        <w:rPr>
          <w:iCs/>
          <w:sz w:val="20"/>
          <w:szCs w:val="20"/>
        </w:rPr>
        <w:t>)* (</w:t>
      </w:r>
      <w:r w:rsidRPr="00FE31AC">
        <w:rPr>
          <w:iCs/>
          <w:sz w:val="20"/>
          <w:szCs w:val="20"/>
          <w:lang w:val="en-ID"/>
        </w:rPr>
        <w:t>0,56254</w:t>
      </w:r>
      <w:r w:rsidRPr="00FE31AC">
        <w:rPr>
          <w:iCs/>
          <w:sz w:val="20"/>
          <w:szCs w:val="20"/>
        </w:rPr>
        <w:t xml:space="preserve">) = </w:t>
      </w:r>
      <w:r w:rsidRPr="00FE31AC">
        <w:rPr>
          <w:iCs/>
          <w:sz w:val="20"/>
          <w:szCs w:val="20"/>
          <w:lang w:val="en-ID"/>
        </w:rPr>
        <w:t>0,27794</w:t>
      </w:r>
    </w:p>
    <w:p w14:paraId="665E5632" w14:textId="77777777" w:rsidR="00C247C5" w:rsidRDefault="00C247C5" w:rsidP="00A95DC2">
      <w:pPr>
        <w:ind w:firstLine="720"/>
        <w:jc w:val="both"/>
        <w:rPr>
          <w:iCs/>
          <w:sz w:val="20"/>
          <w:szCs w:val="20"/>
          <w:lang w:val="en-ID"/>
        </w:rPr>
      </w:pPr>
      <w:r w:rsidRPr="00FE31AC">
        <w:rPr>
          <w:iCs/>
          <w:sz w:val="20"/>
          <w:szCs w:val="20"/>
        </w:rPr>
        <w:t>y</w:t>
      </w:r>
      <w:r w:rsidRPr="00FE31AC">
        <w:rPr>
          <w:sz w:val="20"/>
          <w:szCs w:val="20"/>
          <w:vertAlign w:val="subscript"/>
        </w:rPr>
        <w:t>51</w:t>
      </w:r>
      <w:r w:rsidRPr="00FE31AC">
        <w:rPr>
          <w:sz w:val="20"/>
          <w:szCs w:val="20"/>
        </w:rPr>
        <w:t>=</w:t>
      </w:r>
      <w:r w:rsidRPr="00FE31AC">
        <w:rPr>
          <w:iCs/>
          <w:sz w:val="20"/>
          <w:szCs w:val="20"/>
        </w:rPr>
        <w:t xml:space="preserve"> (</w:t>
      </w:r>
      <w:r w:rsidRPr="00FE31AC">
        <w:rPr>
          <w:iCs/>
          <w:sz w:val="20"/>
          <w:szCs w:val="20"/>
          <w:lang w:val="en-ID"/>
        </w:rPr>
        <w:t>0,494</w:t>
      </w:r>
      <w:r w:rsidRPr="00FE31AC">
        <w:rPr>
          <w:iCs/>
          <w:sz w:val="20"/>
          <w:szCs w:val="20"/>
        </w:rPr>
        <w:t>)* (</w:t>
      </w:r>
      <w:r w:rsidRPr="00FE31AC">
        <w:rPr>
          <w:iCs/>
          <w:sz w:val="20"/>
          <w:szCs w:val="20"/>
          <w:lang w:val="en-ID"/>
        </w:rPr>
        <w:t>0,56254</w:t>
      </w:r>
      <w:r w:rsidRPr="00FE31AC">
        <w:rPr>
          <w:iCs/>
          <w:sz w:val="20"/>
          <w:szCs w:val="20"/>
        </w:rPr>
        <w:t xml:space="preserve">) = </w:t>
      </w:r>
      <w:r w:rsidRPr="00FE31AC">
        <w:rPr>
          <w:iCs/>
          <w:sz w:val="20"/>
          <w:szCs w:val="20"/>
          <w:lang w:val="en-ID"/>
        </w:rPr>
        <w:t>0,27794</w:t>
      </w:r>
    </w:p>
    <w:p w14:paraId="4C1DA0F1" w14:textId="77777777" w:rsidR="00C247C5" w:rsidRDefault="00C247C5" w:rsidP="00A95DC2">
      <w:pPr>
        <w:ind w:firstLine="720"/>
        <w:jc w:val="both"/>
        <w:rPr>
          <w:iCs/>
          <w:sz w:val="20"/>
          <w:szCs w:val="20"/>
          <w:lang w:val="en-ID"/>
        </w:rPr>
      </w:pPr>
    </w:p>
    <w:p w14:paraId="27B42328" w14:textId="77777777" w:rsidR="00C247C5" w:rsidRPr="00FE31AC" w:rsidRDefault="00C247C5" w:rsidP="00A95DC2">
      <w:pPr>
        <w:ind w:firstLine="720"/>
        <w:jc w:val="both"/>
        <w:rPr>
          <w:iCs/>
          <w:sz w:val="20"/>
          <w:szCs w:val="20"/>
          <w:lang w:val="en-ID"/>
        </w:rPr>
      </w:pPr>
      <w:r w:rsidRPr="00FE31AC">
        <w:rPr>
          <w:iCs/>
          <w:sz w:val="20"/>
          <w:szCs w:val="20"/>
        </w:rPr>
        <w:t>y</w:t>
      </w:r>
      <w:r w:rsidRPr="00FE31AC">
        <w:rPr>
          <w:iCs/>
          <w:sz w:val="20"/>
          <w:szCs w:val="20"/>
          <w:vertAlign w:val="subscript"/>
        </w:rPr>
        <w:t>12</w:t>
      </w:r>
      <w:r w:rsidRPr="00FE31AC">
        <w:rPr>
          <w:iCs/>
          <w:sz w:val="20"/>
          <w:szCs w:val="20"/>
        </w:rPr>
        <w:t>= (</w:t>
      </w:r>
      <w:r w:rsidRPr="00FE31AC">
        <w:rPr>
          <w:iCs/>
          <w:sz w:val="20"/>
          <w:szCs w:val="20"/>
          <w:lang w:val="en-ID"/>
        </w:rPr>
        <w:t>0,243</w:t>
      </w:r>
      <w:r w:rsidRPr="00FE31AC">
        <w:rPr>
          <w:iCs/>
          <w:sz w:val="20"/>
          <w:szCs w:val="20"/>
        </w:rPr>
        <w:t>)* (</w:t>
      </w:r>
      <w:r w:rsidRPr="00FE31AC">
        <w:rPr>
          <w:iCs/>
          <w:sz w:val="20"/>
          <w:szCs w:val="20"/>
          <w:lang w:val="en-ID"/>
        </w:rPr>
        <w:t>0,53</w:t>
      </w:r>
      <w:r w:rsidRPr="00FE31AC">
        <w:rPr>
          <w:iCs/>
          <w:sz w:val="20"/>
          <w:szCs w:val="20"/>
        </w:rPr>
        <w:t xml:space="preserve">) = </w:t>
      </w:r>
      <w:r w:rsidRPr="00FE31AC">
        <w:rPr>
          <w:iCs/>
          <w:sz w:val="20"/>
          <w:szCs w:val="20"/>
          <w:lang w:val="en-ID"/>
        </w:rPr>
        <w:t>0,12883</w:t>
      </w:r>
      <w:r w:rsidR="000F3822">
        <w:rPr>
          <w:iCs/>
          <w:sz w:val="20"/>
          <w:szCs w:val="20"/>
          <w:lang w:val="en-ID"/>
        </w:rPr>
        <w:tab/>
      </w:r>
    </w:p>
    <w:p w14:paraId="44B574B2" w14:textId="77777777" w:rsidR="00C247C5" w:rsidRPr="00FE31AC" w:rsidRDefault="00C247C5" w:rsidP="00A95DC2">
      <w:pPr>
        <w:ind w:firstLine="720"/>
        <w:jc w:val="both"/>
        <w:rPr>
          <w:iCs/>
          <w:sz w:val="20"/>
          <w:szCs w:val="20"/>
        </w:rPr>
      </w:pPr>
      <w:r w:rsidRPr="00FE31AC">
        <w:rPr>
          <w:iCs/>
          <w:sz w:val="20"/>
          <w:szCs w:val="20"/>
        </w:rPr>
        <w:t>y</w:t>
      </w:r>
      <w:r w:rsidRPr="00FE31AC">
        <w:rPr>
          <w:iCs/>
          <w:sz w:val="20"/>
          <w:szCs w:val="20"/>
          <w:vertAlign w:val="subscript"/>
        </w:rPr>
        <w:t>22</w:t>
      </w:r>
      <w:r w:rsidRPr="00FE31AC">
        <w:rPr>
          <w:iCs/>
          <w:sz w:val="20"/>
          <w:szCs w:val="20"/>
        </w:rPr>
        <w:t>= (</w:t>
      </w:r>
      <w:r w:rsidRPr="00FE31AC">
        <w:rPr>
          <w:iCs/>
          <w:sz w:val="20"/>
          <w:szCs w:val="20"/>
          <w:lang w:val="en-ID"/>
        </w:rPr>
        <w:t>0,243</w:t>
      </w:r>
      <w:r w:rsidRPr="00FE31AC">
        <w:rPr>
          <w:iCs/>
          <w:sz w:val="20"/>
          <w:szCs w:val="20"/>
        </w:rPr>
        <w:t>)* (</w:t>
      </w:r>
      <w:r w:rsidRPr="00FE31AC">
        <w:rPr>
          <w:iCs/>
          <w:sz w:val="20"/>
          <w:szCs w:val="20"/>
          <w:lang w:val="en-ID"/>
        </w:rPr>
        <w:t>0,424</w:t>
      </w:r>
      <w:r w:rsidRPr="00FE31AC">
        <w:rPr>
          <w:iCs/>
          <w:sz w:val="20"/>
          <w:szCs w:val="20"/>
        </w:rPr>
        <w:t xml:space="preserve">) = </w:t>
      </w:r>
      <w:r w:rsidRPr="00FE31AC">
        <w:rPr>
          <w:iCs/>
          <w:sz w:val="20"/>
          <w:szCs w:val="20"/>
          <w:lang w:val="en-ID"/>
        </w:rPr>
        <w:t>0,10306</w:t>
      </w:r>
    </w:p>
    <w:p w14:paraId="004AAF3A" w14:textId="77777777" w:rsidR="00C247C5" w:rsidRPr="00FE31AC" w:rsidRDefault="00C247C5" w:rsidP="00A95DC2">
      <w:pPr>
        <w:ind w:firstLine="720"/>
        <w:jc w:val="both"/>
        <w:rPr>
          <w:iCs/>
          <w:sz w:val="20"/>
          <w:szCs w:val="20"/>
        </w:rPr>
      </w:pPr>
      <w:r w:rsidRPr="00FE31AC">
        <w:rPr>
          <w:iCs/>
          <w:sz w:val="20"/>
          <w:szCs w:val="20"/>
        </w:rPr>
        <w:t>y</w:t>
      </w:r>
      <w:r w:rsidRPr="00FE31AC">
        <w:rPr>
          <w:iCs/>
          <w:sz w:val="20"/>
          <w:szCs w:val="20"/>
          <w:vertAlign w:val="subscript"/>
        </w:rPr>
        <w:t>32</w:t>
      </w:r>
      <w:r w:rsidRPr="00FE31AC">
        <w:rPr>
          <w:iCs/>
          <w:sz w:val="20"/>
          <w:szCs w:val="20"/>
        </w:rPr>
        <w:t>= (</w:t>
      </w:r>
      <w:r w:rsidRPr="00FE31AC">
        <w:rPr>
          <w:iCs/>
          <w:sz w:val="20"/>
          <w:szCs w:val="20"/>
          <w:lang w:val="en-ID"/>
        </w:rPr>
        <w:t>0,243</w:t>
      </w:r>
      <w:r w:rsidRPr="00FE31AC">
        <w:rPr>
          <w:iCs/>
          <w:sz w:val="20"/>
          <w:szCs w:val="20"/>
        </w:rPr>
        <w:t>)* (</w:t>
      </w:r>
      <w:r w:rsidRPr="00FE31AC">
        <w:rPr>
          <w:iCs/>
          <w:sz w:val="20"/>
          <w:szCs w:val="20"/>
          <w:lang w:val="en-ID"/>
        </w:rPr>
        <w:t>0,424</w:t>
      </w:r>
      <w:r w:rsidRPr="00FE31AC">
        <w:rPr>
          <w:iCs/>
          <w:sz w:val="20"/>
          <w:szCs w:val="20"/>
        </w:rPr>
        <w:t xml:space="preserve">) = </w:t>
      </w:r>
      <w:r w:rsidRPr="00FE31AC">
        <w:rPr>
          <w:iCs/>
          <w:sz w:val="20"/>
          <w:szCs w:val="20"/>
          <w:lang w:val="en-ID"/>
        </w:rPr>
        <w:t>0,10306</w:t>
      </w:r>
    </w:p>
    <w:p w14:paraId="4C310063" w14:textId="77777777" w:rsidR="00C247C5" w:rsidRPr="00FE31AC" w:rsidRDefault="00C247C5" w:rsidP="00A95DC2">
      <w:pPr>
        <w:ind w:firstLine="720"/>
        <w:jc w:val="both"/>
        <w:rPr>
          <w:iCs/>
          <w:sz w:val="20"/>
          <w:szCs w:val="20"/>
          <w:lang w:val="en-ID"/>
        </w:rPr>
      </w:pPr>
      <w:r w:rsidRPr="00FE31AC">
        <w:rPr>
          <w:iCs/>
          <w:sz w:val="20"/>
          <w:szCs w:val="20"/>
        </w:rPr>
        <w:t>y</w:t>
      </w:r>
      <w:r w:rsidRPr="00FE31AC">
        <w:rPr>
          <w:iCs/>
          <w:sz w:val="20"/>
          <w:szCs w:val="20"/>
          <w:vertAlign w:val="subscript"/>
        </w:rPr>
        <w:t>42</w:t>
      </w:r>
      <w:r w:rsidR="008C1A1D">
        <w:rPr>
          <w:iCs/>
          <w:sz w:val="20"/>
          <w:szCs w:val="20"/>
        </w:rPr>
        <w:t xml:space="preserve">= </w:t>
      </w:r>
      <w:r w:rsidRPr="00FE31AC">
        <w:rPr>
          <w:iCs/>
          <w:sz w:val="20"/>
          <w:szCs w:val="20"/>
        </w:rPr>
        <w:t>(</w:t>
      </w:r>
      <w:r w:rsidRPr="00FE31AC">
        <w:rPr>
          <w:iCs/>
          <w:sz w:val="20"/>
          <w:szCs w:val="20"/>
          <w:lang w:val="en-ID"/>
        </w:rPr>
        <w:t>0,243</w:t>
      </w:r>
      <w:r w:rsidRPr="00FE31AC">
        <w:rPr>
          <w:iCs/>
          <w:sz w:val="20"/>
          <w:szCs w:val="20"/>
        </w:rPr>
        <w:t>)* (</w:t>
      </w:r>
      <w:r w:rsidRPr="00FE31AC">
        <w:rPr>
          <w:iCs/>
          <w:sz w:val="20"/>
          <w:szCs w:val="20"/>
          <w:lang w:val="en-ID"/>
        </w:rPr>
        <w:t>0,424</w:t>
      </w:r>
      <w:r w:rsidRPr="00FE31AC">
        <w:rPr>
          <w:iCs/>
          <w:sz w:val="20"/>
          <w:szCs w:val="20"/>
        </w:rPr>
        <w:t xml:space="preserve">) = </w:t>
      </w:r>
      <w:r w:rsidRPr="00FE31AC">
        <w:rPr>
          <w:iCs/>
          <w:sz w:val="20"/>
          <w:szCs w:val="20"/>
          <w:lang w:val="en-ID"/>
        </w:rPr>
        <w:t>0,10306</w:t>
      </w:r>
    </w:p>
    <w:p w14:paraId="0EE8B847" w14:textId="77777777" w:rsidR="00C247C5" w:rsidRDefault="00C247C5" w:rsidP="00A95DC2">
      <w:pPr>
        <w:ind w:firstLine="720"/>
        <w:jc w:val="both"/>
        <w:rPr>
          <w:iCs/>
          <w:sz w:val="20"/>
          <w:szCs w:val="20"/>
          <w:lang w:val="en-ID"/>
        </w:rPr>
      </w:pPr>
      <w:r w:rsidRPr="00FE31AC">
        <w:rPr>
          <w:iCs/>
          <w:sz w:val="20"/>
          <w:szCs w:val="20"/>
        </w:rPr>
        <w:t>y</w:t>
      </w:r>
      <w:r w:rsidRPr="00FE31AC">
        <w:rPr>
          <w:sz w:val="20"/>
          <w:szCs w:val="20"/>
          <w:vertAlign w:val="subscript"/>
        </w:rPr>
        <w:t>52</w:t>
      </w:r>
      <w:r w:rsidRPr="00FE31AC">
        <w:rPr>
          <w:sz w:val="20"/>
          <w:szCs w:val="20"/>
        </w:rPr>
        <w:t>=</w:t>
      </w:r>
      <w:r w:rsidRPr="00FE31AC">
        <w:rPr>
          <w:iCs/>
          <w:sz w:val="20"/>
          <w:szCs w:val="20"/>
        </w:rPr>
        <w:t xml:space="preserve"> (</w:t>
      </w:r>
      <w:r w:rsidRPr="00FE31AC">
        <w:rPr>
          <w:iCs/>
          <w:sz w:val="20"/>
          <w:szCs w:val="20"/>
          <w:lang w:val="en-ID"/>
        </w:rPr>
        <w:t>0,243</w:t>
      </w:r>
      <w:r w:rsidRPr="00FE31AC">
        <w:rPr>
          <w:iCs/>
          <w:sz w:val="20"/>
          <w:szCs w:val="20"/>
        </w:rPr>
        <w:t>)* (</w:t>
      </w:r>
      <w:r w:rsidRPr="00FE31AC">
        <w:rPr>
          <w:iCs/>
          <w:sz w:val="20"/>
          <w:szCs w:val="20"/>
          <w:lang w:val="en-ID"/>
        </w:rPr>
        <w:t>0,424</w:t>
      </w:r>
      <w:r w:rsidRPr="00FE31AC">
        <w:rPr>
          <w:iCs/>
          <w:sz w:val="20"/>
          <w:szCs w:val="20"/>
        </w:rPr>
        <w:t xml:space="preserve">) = </w:t>
      </w:r>
      <w:r w:rsidRPr="00FE31AC">
        <w:rPr>
          <w:iCs/>
          <w:sz w:val="20"/>
          <w:szCs w:val="20"/>
          <w:lang w:val="en-ID"/>
        </w:rPr>
        <w:t>0,1030</w:t>
      </w:r>
    </w:p>
    <w:p w14:paraId="10F22349" w14:textId="77777777" w:rsidR="00B2386C" w:rsidRDefault="00B2386C" w:rsidP="00A95DC2">
      <w:pPr>
        <w:ind w:firstLine="720"/>
        <w:jc w:val="both"/>
        <w:rPr>
          <w:iCs/>
          <w:sz w:val="20"/>
          <w:szCs w:val="20"/>
          <w:lang w:val="en-ID"/>
        </w:rPr>
      </w:pPr>
    </w:p>
    <w:p w14:paraId="3440506E" w14:textId="77777777" w:rsidR="00B2386C" w:rsidRPr="00FE31AC" w:rsidRDefault="00B2386C" w:rsidP="00A95DC2">
      <w:pPr>
        <w:ind w:firstLine="720"/>
        <w:jc w:val="both"/>
        <w:rPr>
          <w:iCs/>
          <w:sz w:val="20"/>
          <w:szCs w:val="20"/>
        </w:rPr>
      </w:pPr>
      <w:r w:rsidRPr="00FE31AC">
        <w:rPr>
          <w:iCs/>
          <w:sz w:val="20"/>
          <w:szCs w:val="20"/>
        </w:rPr>
        <w:t>y</w:t>
      </w:r>
      <w:r w:rsidRPr="00FE31AC">
        <w:rPr>
          <w:iCs/>
          <w:sz w:val="20"/>
          <w:szCs w:val="20"/>
          <w:vertAlign w:val="subscript"/>
        </w:rPr>
        <w:t>13</w:t>
      </w:r>
      <w:r w:rsidRPr="00FE31AC">
        <w:rPr>
          <w:iCs/>
          <w:sz w:val="20"/>
          <w:szCs w:val="20"/>
        </w:rPr>
        <w:t>= (</w:t>
      </w:r>
      <w:r w:rsidRPr="00FE31AC">
        <w:rPr>
          <w:iCs/>
          <w:sz w:val="20"/>
          <w:szCs w:val="20"/>
          <w:lang w:val="en-ID"/>
        </w:rPr>
        <w:t>0,122</w:t>
      </w:r>
      <w:r w:rsidRPr="00FE31AC">
        <w:rPr>
          <w:iCs/>
          <w:sz w:val="20"/>
          <w:szCs w:val="20"/>
        </w:rPr>
        <w:t>)* (</w:t>
      </w:r>
      <w:r w:rsidRPr="00FE31AC">
        <w:rPr>
          <w:iCs/>
          <w:sz w:val="20"/>
          <w:szCs w:val="20"/>
          <w:lang w:val="en-ID"/>
        </w:rPr>
        <w:t>0,50508</w:t>
      </w:r>
      <w:r w:rsidRPr="00FE31AC">
        <w:rPr>
          <w:iCs/>
          <w:sz w:val="20"/>
          <w:szCs w:val="20"/>
        </w:rPr>
        <w:t xml:space="preserve">) = </w:t>
      </w:r>
      <w:r w:rsidRPr="00FE31AC">
        <w:rPr>
          <w:iCs/>
          <w:sz w:val="20"/>
          <w:szCs w:val="20"/>
          <w:lang w:val="en-ID"/>
        </w:rPr>
        <w:t>0,06172</w:t>
      </w:r>
    </w:p>
    <w:p w14:paraId="225A6C8C" w14:textId="77777777" w:rsidR="00B2386C" w:rsidRPr="00FE31AC" w:rsidRDefault="00B2386C" w:rsidP="00A95DC2">
      <w:pPr>
        <w:ind w:firstLine="720"/>
        <w:jc w:val="both"/>
        <w:rPr>
          <w:iCs/>
          <w:sz w:val="20"/>
          <w:szCs w:val="20"/>
        </w:rPr>
      </w:pPr>
      <w:r w:rsidRPr="00FE31AC">
        <w:rPr>
          <w:iCs/>
          <w:sz w:val="20"/>
          <w:szCs w:val="20"/>
        </w:rPr>
        <w:t>y</w:t>
      </w:r>
      <w:r w:rsidRPr="00FE31AC">
        <w:rPr>
          <w:iCs/>
          <w:sz w:val="20"/>
          <w:szCs w:val="20"/>
          <w:vertAlign w:val="subscript"/>
        </w:rPr>
        <w:t>23</w:t>
      </w:r>
      <w:r w:rsidRPr="00FE31AC">
        <w:rPr>
          <w:iCs/>
          <w:sz w:val="20"/>
          <w:szCs w:val="20"/>
        </w:rPr>
        <w:t>= (</w:t>
      </w:r>
      <w:r w:rsidRPr="00FE31AC">
        <w:rPr>
          <w:iCs/>
          <w:sz w:val="20"/>
          <w:szCs w:val="20"/>
          <w:lang w:val="en-ID"/>
        </w:rPr>
        <w:t>0,122</w:t>
      </w:r>
      <w:r w:rsidRPr="00FE31AC">
        <w:rPr>
          <w:iCs/>
          <w:sz w:val="20"/>
          <w:szCs w:val="20"/>
        </w:rPr>
        <w:t>)* (</w:t>
      </w:r>
      <w:r w:rsidRPr="00FE31AC">
        <w:rPr>
          <w:iCs/>
          <w:sz w:val="20"/>
          <w:szCs w:val="20"/>
          <w:lang w:val="en-ID"/>
        </w:rPr>
        <w:t>0,40406</w:t>
      </w:r>
      <w:r w:rsidRPr="00FE31AC">
        <w:rPr>
          <w:iCs/>
          <w:sz w:val="20"/>
          <w:szCs w:val="20"/>
        </w:rPr>
        <w:t xml:space="preserve">) = </w:t>
      </w:r>
      <w:r w:rsidRPr="00FE31AC">
        <w:rPr>
          <w:iCs/>
          <w:sz w:val="20"/>
          <w:szCs w:val="20"/>
          <w:lang w:val="en-ID"/>
        </w:rPr>
        <w:t>0,04938</w:t>
      </w:r>
    </w:p>
    <w:p w14:paraId="0202EF82" w14:textId="77777777" w:rsidR="00B2386C" w:rsidRPr="00FE31AC" w:rsidRDefault="00B2386C" w:rsidP="00A95DC2">
      <w:pPr>
        <w:ind w:firstLine="720"/>
        <w:jc w:val="both"/>
        <w:rPr>
          <w:iCs/>
          <w:sz w:val="20"/>
          <w:szCs w:val="20"/>
        </w:rPr>
      </w:pPr>
      <w:r w:rsidRPr="00FE31AC">
        <w:rPr>
          <w:iCs/>
          <w:sz w:val="20"/>
          <w:szCs w:val="20"/>
        </w:rPr>
        <w:t>y</w:t>
      </w:r>
      <w:r w:rsidRPr="00FE31AC">
        <w:rPr>
          <w:iCs/>
          <w:sz w:val="20"/>
          <w:szCs w:val="20"/>
          <w:vertAlign w:val="subscript"/>
        </w:rPr>
        <w:t>33</w:t>
      </w:r>
      <w:r w:rsidRPr="00FE31AC">
        <w:rPr>
          <w:iCs/>
          <w:sz w:val="20"/>
          <w:szCs w:val="20"/>
        </w:rPr>
        <w:t>= (</w:t>
      </w:r>
      <w:r w:rsidRPr="00FE31AC">
        <w:rPr>
          <w:iCs/>
          <w:sz w:val="20"/>
          <w:szCs w:val="20"/>
          <w:lang w:val="en-ID"/>
        </w:rPr>
        <w:t>0,122</w:t>
      </w:r>
      <w:r w:rsidRPr="00FE31AC">
        <w:rPr>
          <w:iCs/>
          <w:sz w:val="20"/>
          <w:szCs w:val="20"/>
        </w:rPr>
        <w:t>)* (</w:t>
      </w:r>
      <w:r w:rsidRPr="00FE31AC">
        <w:rPr>
          <w:iCs/>
          <w:sz w:val="20"/>
          <w:szCs w:val="20"/>
          <w:lang w:val="en-ID"/>
        </w:rPr>
        <w:t>0,40406</w:t>
      </w:r>
      <w:r w:rsidRPr="00FE31AC">
        <w:rPr>
          <w:iCs/>
          <w:sz w:val="20"/>
          <w:szCs w:val="20"/>
        </w:rPr>
        <w:t xml:space="preserve">) = </w:t>
      </w:r>
      <w:r w:rsidRPr="00FE31AC">
        <w:rPr>
          <w:iCs/>
          <w:sz w:val="20"/>
          <w:szCs w:val="20"/>
          <w:lang w:val="en-ID"/>
        </w:rPr>
        <w:t>0,04938</w:t>
      </w:r>
    </w:p>
    <w:p w14:paraId="45AB0DFE" w14:textId="77777777" w:rsidR="00B2386C" w:rsidRPr="00FE31AC" w:rsidRDefault="00B2386C" w:rsidP="00A95DC2">
      <w:pPr>
        <w:ind w:left="414" w:firstLine="306"/>
        <w:jc w:val="both"/>
        <w:rPr>
          <w:iCs/>
          <w:sz w:val="20"/>
          <w:szCs w:val="20"/>
          <w:lang w:val="en-ID"/>
        </w:rPr>
      </w:pPr>
      <w:r w:rsidRPr="00FE31AC">
        <w:rPr>
          <w:iCs/>
          <w:sz w:val="20"/>
          <w:szCs w:val="20"/>
        </w:rPr>
        <w:t>y</w:t>
      </w:r>
      <w:r w:rsidRPr="00FE31AC">
        <w:rPr>
          <w:iCs/>
          <w:sz w:val="20"/>
          <w:szCs w:val="20"/>
          <w:vertAlign w:val="subscript"/>
        </w:rPr>
        <w:t>43</w:t>
      </w:r>
      <w:r w:rsidR="008C1A1D">
        <w:rPr>
          <w:iCs/>
          <w:sz w:val="20"/>
          <w:szCs w:val="20"/>
        </w:rPr>
        <w:t xml:space="preserve">= </w:t>
      </w:r>
      <w:r w:rsidRPr="00FE31AC">
        <w:rPr>
          <w:iCs/>
          <w:sz w:val="20"/>
          <w:szCs w:val="20"/>
        </w:rPr>
        <w:t>(</w:t>
      </w:r>
      <w:r w:rsidRPr="00FE31AC">
        <w:rPr>
          <w:iCs/>
          <w:sz w:val="20"/>
          <w:szCs w:val="20"/>
          <w:lang w:val="en-ID"/>
        </w:rPr>
        <w:t>0,122</w:t>
      </w:r>
      <w:r w:rsidRPr="00FE31AC">
        <w:rPr>
          <w:iCs/>
          <w:sz w:val="20"/>
          <w:szCs w:val="20"/>
        </w:rPr>
        <w:t>)* (</w:t>
      </w:r>
      <w:r w:rsidRPr="00FE31AC">
        <w:rPr>
          <w:iCs/>
          <w:sz w:val="20"/>
          <w:szCs w:val="20"/>
          <w:lang w:val="en-ID"/>
        </w:rPr>
        <w:t>0,50508</w:t>
      </w:r>
      <w:r w:rsidRPr="00FE31AC">
        <w:rPr>
          <w:iCs/>
          <w:sz w:val="20"/>
          <w:szCs w:val="20"/>
        </w:rPr>
        <w:t xml:space="preserve">) = </w:t>
      </w:r>
      <w:r w:rsidRPr="00FE31AC">
        <w:rPr>
          <w:iCs/>
          <w:sz w:val="20"/>
          <w:szCs w:val="20"/>
          <w:lang w:val="en-ID"/>
        </w:rPr>
        <w:t>0,06172</w:t>
      </w:r>
    </w:p>
    <w:p w14:paraId="4E4492DB" w14:textId="77777777" w:rsidR="008C1A1D" w:rsidRDefault="00B2386C" w:rsidP="00A95DC2">
      <w:pPr>
        <w:ind w:firstLine="720"/>
        <w:jc w:val="both"/>
        <w:rPr>
          <w:iCs/>
          <w:sz w:val="20"/>
          <w:szCs w:val="20"/>
          <w:lang w:val="en-ID"/>
        </w:rPr>
      </w:pPr>
      <w:r w:rsidRPr="00FE31AC">
        <w:rPr>
          <w:iCs/>
          <w:sz w:val="20"/>
          <w:szCs w:val="20"/>
        </w:rPr>
        <w:t>y</w:t>
      </w:r>
      <w:r w:rsidRPr="00FE31AC">
        <w:rPr>
          <w:sz w:val="20"/>
          <w:szCs w:val="20"/>
          <w:vertAlign w:val="subscript"/>
        </w:rPr>
        <w:t>53</w:t>
      </w:r>
      <w:r w:rsidRPr="00FE31AC">
        <w:rPr>
          <w:sz w:val="20"/>
          <w:szCs w:val="20"/>
        </w:rPr>
        <w:t>=</w:t>
      </w:r>
      <w:r w:rsidRPr="00FE31AC">
        <w:rPr>
          <w:iCs/>
          <w:sz w:val="20"/>
          <w:szCs w:val="20"/>
        </w:rPr>
        <w:t xml:space="preserve"> (</w:t>
      </w:r>
      <w:r w:rsidRPr="00FE31AC">
        <w:rPr>
          <w:iCs/>
          <w:sz w:val="20"/>
          <w:szCs w:val="20"/>
          <w:lang w:val="en-ID"/>
        </w:rPr>
        <w:t>0,122</w:t>
      </w:r>
      <w:r w:rsidRPr="00FE31AC">
        <w:rPr>
          <w:iCs/>
          <w:sz w:val="20"/>
          <w:szCs w:val="20"/>
        </w:rPr>
        <w:t>)* (</w:t>
      </w:r>
      <w:r w:rsidRPr="00FE31AC">
        <w:rPr>
          <w:iCs/>
          <w:sz w:val="20"/>
          <w:szCs w:val="20"/>
          <w:lang w:val="en-ID"/>
        </w:rPr>
        <w:t>0,40406</w:t>
      </w:r>
      <w:r w:rsidRPr="00FE31AC">
        <w:rPr>
          <w:iCs/>
          <w:sz w:val="20"/>
          <w:szCs w:val="20"/>
        </w:rPr>
        <w:t xml:space="preserve">) = </w:t>
      </w:r>
      <w:r w:rsidRPr="00FE31AC">
        <w:rPr>
          <w:iCs/>
          <w:sz w:val="20"/>
          <w:szCs w:val="20"/>
          <w:lang w:val="en-ID"/>
        </w:rPr>
        <w:t>0,04938</w:t>
      </w:r>
    </w:p>
    <w:p w14:paraId="37C2B446" w14:textId="77777777" w:rsidR="008C1A1D" w:rsidRDefault="008C1A1D" w:rsidP="00A95DC2">
      <w:pPr>
        <w:ind w:firstLine="720"/>
        <w:jc w:val="both"/>
        <w:rPr>
          <w:iCs/>
          <w:sz w:val="20"/>
          <w:szCs w:val="20"/>
          <w:lang w:val="en-ID"/>
        </w:rPr>
      </w:pPr>
    </w:p>
    <w:p w14:paraId="438ABDAB" w14:textId="77777777" w:rsidR="008C1A1D" w:rsidRDefault="008C1A1D" w:rsidP="00A95DC2">
      <w:pPr>
        <w:ind w:firstLine="720"/>
        <w:jc w:val="both"/>
        <w:rPr>
          <w:iCs/>
          <w:sz w:val="20"/>
          <w:szCs w:val="20"/>
          <w:lang w:val="en-ID"/>
        </w:rPr>
      </w:pPr>
      <w:r w:rsidRPr="00FE31AC">
        <w:rPr>
          <w:iCs/>
          <w:sz w:val="20"/>
          <w:szCs w:val="20"/>
        </w:rPr>
        <w:t>y</w:t>
      </w:r>
      <w:r w:rsidRPr="00FE31AC">
        <w:rPr>
          <w:iCs/>
          <w:sz w:val="20"/>
          <w:szCs w:val="20"/>
          <w:vertAlign w:val="subscript"/>
        </w:rPr>
        <w:t>14</w:t>
      </w:r>
      <w:r w:rsidRPr="00FE31AC">
        <w:rPr>
          <w:iCs/>
          <w:sz w:val="20"/>
          <w:szCs w:val="20"/>
        </w:rPr>
        <w:t>= (</w:t>
      </w:r>
      <w:r w:rsidRPr="00FE31AC">
        <w:rPr>
          <w:iCs/>
          <w:sz w:val="20"/>
          <w:szCs w:val="20"/>
          <w:lang w:val="en-ID"/>
        </w:rPr>
        <w:t>0, 094</w:t>
      </w:r>
      <w:r w:rsidRPr="00FE31AC">
        <w:rPr>
          <w:iCs/>
          <w:sz w:val="20"/>
          <w:szCs w:val="20"/>
        </w:rPr>
        <w:t>)* (</w:t>
      </w:r>
      <w:r w:rsidRPr="00FE31AC">
        <w:rPr>
          <w:iCs/>
          <w:sz w:val="20"/>
          <w:szCs w:val="20"/>
          <w:lang w:val="en-ID"/>
        </w:rPr>
        <w:t>0,40452</w:t>
      </w:r>
      <w:r w:rsidRPr="00FE31AC">
        <w:rPr>
          <w:iCs/>
          <w:sz w:val="20"/>
          <w:szCs w:val="20"/>
        </w:rPr>
        <w:t xml:space="preserve">) = </w:t>
      </w:r>
      <w:r w:rsidRPr="00FE31AC">
        <w:rPr>
          <w:iCs/>
          <w:sz w:val="20"/>
          <w:szCs w:val="20"/>
          <w:lang w:val="en-ID"/>
        </w:rPr>
        <w:t>0, 03818</w:t>
      </w:r>
    </w:p>
    <w:p w14:paraId="3C9B139A" w14:textId="77777777" w:rsidR="008C1A1D" w:rsidRDefault="008C1A1D" w:rsidP="00A95DC2">
      <w:pPr>
        <w:ind w:firstLine="720"/>
        <w:jc w:val="both"/>
        <w:rPr>
          <w:iCs/>
          <w:sz w:val="20"/>
          <w:szCs w:val="20"/>
          <w:lang w:val="en-ID"/>
        </w:rPr>
      </w:pPr>
      <w:r w:rsidRPr="00FE31AC">
        <w:rPr>
          <w:iCs/>
          <w:sz w:val="20"/>
          <w:szCs w:val="20"/>
        </w:rPr>
        <w:t>y</w:t>
      </w:r>
      <w:r w:rsidRPr="00FE31AC">
        <w:rPr>
          <w:iCs/>
          <w:sz w:val="20"/>
          <w:szCs w:val="20"/>
          <w:vertAlign w:val="subscript"/>
        </w:rPr>
        <w:t>24</w:t>
      </w:r>
      <w:r w:rsidRPr="00FE31AC">
        <w:rPr>
          <w:iCs/>
          <w:sz w:val="20"/>
          <w:szCs w:val="20"/>
        </w:rPr>
        <w:t>= (</w:t>
      </w:r>
      <w:r w:rsidRPr="00FE31AC">
        <w:rPr>
          <w:iCs/>
          <w:sz w:val="20"/>
          <w:szCs w:val="20"/>
          <w:lang w:val="en-ID"/>
        </w:rPr>
        <w:t>0, 094</w:t>
      </w:r>
      <w:r w:rsidRPr="00FE31AC">
        <w:rPr>
          <w:iCs/>
          <w:sz w:val="20"/>
          <w:szCs w:val="20"/>
        </w:rPr>
        <w:t>)* (</w:t>
      </w:r>
      <w:r w:rsidRPr="00FE31AC">
        <w:rPr>
          <w:iCs/>
          <w:sz w:val="20"/>
          <w:szCs w:val="20"/>
          <w:lang w:val="en-ID"/>
        </w:rPr>
        <w:t>0,13484</w:t>
      </w:r>
      <w:r w:rsidRPr="00FE31AC">
        <w:rPr>
          <w:iCs/>
          <w:sz w:val="20"/>
          <w:szCs w:val="20"/>
        </w:rPr>
        <w:t xml:space="preserve">) = </w:t>
      </w:r>
      <w:r w:rsidRPr="00FE31AC">
        <w:rPr>
          <w:iCs/>
          <w:sz w:val="20"/>
          <w:szCs w:val="20"/>
          <w:lang w:val="en-ID"/>
        </w:rPr>
        <w:t>0, 01273</w:t>
      </w:r>
    </w:p>
    <w:p w14:paraId="244BC38E" w14:textId="77777777" w:rsidR="008C1A1D" w:rsidRPr="00FE31AC" w:rsidRDefault="008C1A1D" w:rsidP="00A95DC2">
      <w:pPr>
        <w:ind w:firstLine="720"/>
        <w:jc w:val="both"/>
        <w:rPr>
          <w:iCs/>
          <w:sz w:val="20"/>
          <w:szCs w:val="20"/>
        </w:rPr>
      </w:pPr>
      <w:r w:rsidRPr="00FE31AC">
        <w:rPr>
          <w:iCs/>
          <w:sz w:val="20"/>
          <w:szCs w:val="20"/>
        </w:rPr>
        <w:t>y</w:t>
      </w:r>
      <w:r w:rsidRPr="00FE31AC">
        <w:rPr>
          <w:iCs/>
          <w:sz w:val="20"/>
          <w:szCs w:val="20"/>
          <w:vertAlign w:val="subscript"/>
        </w:rPr>
        <w:t>34</w:t>
      </w:r>
      <w:r w:rsidRPr="00FE31AC">
        <w:rPr>
          <w:iCs/>
          <w:sz w:val="20"/>
          <w:szCs w:val="20"/>
        </w:rPr>
        <w:t>= (</w:t>
      </w:r>
      <w:r w:rsidRPr="00FE31AC">
        <w:rPr>
          <w:iCs/>
          <w:sz w:val="20"/>
          <w:szCs w:val="20"/>
          <w:lang w:val="en-ID"/>
        </w:rPr>
        <w:t>0, 094</w:t>
      </w:r>
      <w:r w:rsidRPr="00FE31AC">
        <w:rPr>
          <w:iCs/>
          <w:sz w:val="20"/>
          <w:szCs w:val="20"/>
        </w:rPr>
        <w:t>)* (</w:t>
      </w:r>
      <w:r w:rsidRPr="00FE31AC">
        <w:rPr>
          <w:iCs/>
          <w:sz w:val="20"/>
          <w:szCs w:val="20"/>
          <w:lang w:val="en-ID"/>
        </w:rPr>
        <w:t>0,6742</w:t>
      </w:r>
      <w:r w:rsidRPr="00FE31AC">
        <w:rPr>
          <w:iCs/>
          <w:sz w:val="20"/>
          <w:szCs w:val="20"/>
        </w:rPr>
        <w:t xml:space="preserve">) = </w:t>
      </w:r>
      <w:r w:rsidRPr="00FE31AC">
        <w:rPr>
          <w:iCs/>
          <w:sz w:val="20"/>
          <w:szCs w:val="20"/>
          <w:lang w:val="en-ID"/>
        </w:rPr>
        <w:t>0,06363</w:t>
      </w:r>
    </w:p>
    <w:p w14:paraId="0999D271" w14:textId="77777777" w:rsidR="008C1A1D" w:rsidRDefault="008C1A1D" w:rsidP="00A95DC2">
      <w:pPr>
        <w:ind w:firstLine="720"/>
        <w:jc w:val="both"/>
        <w:rPr>
          <w:iCs/>
          <w:sz w:val="20"/>
          <w:szCs w:val="20"/>
          <w:lang w:val="en-ID"/>
        </w:rPr>
      </w:pPr>
      <w:r w:rsidRPr="00FE31AC">
        <w:rPr>
          <w:iCs/>
          <w:sz w:val="20"/>
          <w:szCs w:val="20"/>
        </w:rPr>
        <w:t>y</w:t>
      </w:r>
      <w:r w:rsidRPr="00FE31AC">
        <w:rPr>
          <w:iCs/>
          <w:sz w:val="20"/>
          <w:szCs w:val="20"/>
          <w:vertAlign w:val="subscript"/>
        </w:rPr>
        <w:t>44</w:t>
      </w:r>
      <w:r w:rsidRPr="00FE31AC">
        <w:rPr>
          <w:iCs/>
          <w:sz w:val="20"/>
          <w:szCs w:val="20"/>
        </w:rPr>
        <w:t>=  (</w:t>
      </w:r>
      <w:r w:rsidRPr="00FE31AC">
        <w:rPr>
          <w:iCs/>
          <w:sz w:val="20"/>
          <w:szCs w:val="20"/>
          <w:lang w:val="en-ID"/>
        </w:rPr>
        <w:t>0, 094</w:t>
      </w:r>
      <w:r w:rsidRPr="00FE31AC">
        <w:rPr>
          <w:iCs/>
          <w:sz w:val="20"/>
          <w:szCs w:val="20"/>
        </w:rPr>
        <w:t>)* (</w:t>
      </w:r>
      <w:r w:rsidRPr="00FE31AC">
        <w:rPr>
          <w:iCs/>
          <w:sz w:val="20"/>
          <w:szCs w:val="20"/>
          <w:lang w:val="en-ID"/>
        </w:rPr>
        <w:t>0,53936</w:t>
      </w:r>
      <w:r w:rsidRPr="00FE31AC">
        <w:rPr>
          <w:iCs/>
          <w:sz w:val="20"/>
          <w:szCs w:val="20"/>
        </w:rPr>
        <w:t xml:space="preserve">) = </w:t>
      </w:r>
      <w:r>
        <w:rPr>
          <w:iCs/>
          <w:sz w:val="20"/>
          <w:szCs w:val="20"/>
          <w:lang w:val="en-ID"/>
        </w:rPr>
        <w:t>0,0509</w:t>
      </w:r>
    </w:p>
    <w:p w14:paraId="6D2AE0D6" w14:textId="77777777" w:rsidR="008C1A1D" w:rsidRDefault="008C1A1D" w:rsidP="00A95DC2">
      <w:pPr>
        <w:ind w:firstLine="720"/>
        <w:jc w:val="both"/>
        <w:rPr>
          <w:iCs/>
          <w:sz w:val="20"/>
          <w:szCs w:val="20"/>
          <w:lang w:val="en-ID"/>
        </w:rPr>
      </w:pPr>
      <w:r w:rsidRPr="00FE31AC">
        <w:rPr>
          <w:iCs/>
          <w:sz w:val="20"/>
          <w:szCs w:val="20"/>
        </w:rPr>
        <w:t>y</w:t>
      </w:r>
      <w:r>
        <w:rPr>
          <w:iCs/>
          <w:sz w:val="20"/>
          <w:szCs w:val="20"/>
          <w:vertAlign w:val="subscript"/>
        </w:rPr>
        <w:t>54</w:t>
      </w:r>
      <w:r w:rsidRPr="00FE31AC">
        <w:rPr>
          <w:iCs/>
          <w:sz w:val="20"/>
          <w:szCs w:val="20"/>
        </w:rPr>
        <w:t>=  (</w:t>
      </w:r>
      <w:r w:rsidRPr="00FE31AC">
        <w:rPr>
          <w:iCs/>
          <w:sz w:val="20"/>
          <w:szCs w:val="20"/>
          <w:lang w:val="en-ID"/>
        </w:rPr>
        <w:t>0, 094</w:t>
      </w:r>
      <w:r w:rsidRPr="00FE31AC">
        <w:rPr>
          <w:iCs/>
          <w:sz w:val="20"/>
          <w:szCs w:val="20"/>
        </w:rPr>
        <w:t>)* (</w:t>
      </w:r>
      <w:r>
        <w:rPr>
          <w:iCs/>
          <w:sz w:val="20"/>
          <w:szCs w:val="20"/>
          <w:lang w:val="en-ID"/>
        </w:rPr>
        <w:t>0,26968</w:t>
      </w:r>
      <w:r w:rsidRPr="00FE31AC">
        <w:rPr>
          <w:iCs/>
          <w:sz w:val="20"/>
          <w:szCs w:val="20"/>
        </w:rPr>
        <w:t xml:space="preserve">) = </w:t>
      </w:r>
      <w:r w:rsidR="00B86ECE">
        <w:rPr>
          <w:iCs/>
          <w:sz w:val="20"/>
          <w:szCs w:val="20"/>
          <w:lang w:val="en-ID"/>
        </w:rPr>
        <w:t>0,0254</w:t>
      </w:r>
    </w:p>
    <w:p w14:paraId="21005CE4" w14:textId="77777777" w:rsidR="0083664F" w:rsidRDefault="0083664F" w:rsidP="00A95DC2">
      <w:pPr>
        <w:ind w:firstLine="720"/>
        <w:jc w:val="both"/>
        <w:rPr>
          <w:iCs/>
          <w:sz w:val="20"/>
          <w:szCs w:val="20"/>
          <w:lang w:val="en-ID"/>
        </w:rPr>
      </w:pPr>
    </w:p>
    <w:p w14:paraId="25F86714" w14:textId="77777777" w:rsidR="0083664F" w:rsidRPr="00FE31AC" w:rsidRDefault="0083664F" w:rsidP="00A95DC2">
      <w:pPr>
        <w:ind w:firstLine="720"/>
        <w:jc w:val="both"/>
        <w:rPr>
          <w:iCs/>
          <w:sz w:val="20"/>
          <w:szCs w:val="20"/>
        </w:rPr>
      </w:pPr>
      <w:r w:rsidRPr="00FE31AC">
        <w:rPr>
          <w:iCs/>
          <w:sz w:val="20"/>
          <w:szCs w:val="20"/>
        </w:rPr>
        <w:t>y</w:t>
      </w:r>
      <w:r w:rsidRPr="00FE31AC">
        <w:rPr>
          <w:iCs/>
          <w:sz w:val="20"/>
          <w:szCs w:val="20"/>
          <w:vertAlign w:val="subscript"/>
        </w:rPr>
        <w:t>15</w:t>
      </w:r>
      <w:r w:rsidRPr="00FE31AC">
        <w:rPr>
          <w:iCs/>
          <w:sz w:val="20"/>
          <w:szCs w:val="20"/>
        </w:rPr>
        <w:t>= (</w:t>
      </w:r>
      <w:r w:rsidRPr="00FE31AC">
        <w:rPr>
          <w:iCs/>
          <w:sz w:val="20"/>
          <w:szCs w:val="20"/>
          <w:lang w:val="en-ID"/>
        </w:rPr>
        <w:t>0,046</w:t>
      </w:r>
      <w:r w:rsidRPr="00FE31AC">
        <w:rPr>
          <w:iCs/>
          <w:sz w:val="20"/>
          <w:szCs w:val="20"/>
        </w:rPr>
        <w:t>)* (</w:t>
      </w:r>
      <w:r w:rsidRPr="00FE31AC">
        <w:rPr>
          <w:iCs/>
          <w:sz w:val="20"/>
          <w:szCs w:val="20"/>
          <w:lang w:val="en-ID"/>
        </w:rPr>
        <w:t>0,625</w:t>
      </w:r>
      <w:r w:rsidRPr="00FE31AC">
        <w:rPr>
          <w:iCs/>
          <w:sz w:val="20"/>
          <w:szCs w:val="20"/>
        </w:rPr>
        <w:t xml:space="preserve">) = </w:t>
      </w:r>
      <w:r w:rsidRPr="00FE31AC">
        <w:rPr>
          <w:iCs/>
          <w:sz w:val="20"/>
          <w:szCs w:val="20"/>
          <w:lang w:val="en-ID"/>
        </w:rPr>
        <w:t>0,02892</w:t>
      </w:r>
    </w:p>
    <w:p w14:paraId="45973259" w14:textId="77777777" w:rsidR="0083664F" w:rsidRPr="00FE31AC" w:rsidRDefault="0083664F" w:rsidP="00A95DC2">
      <w:pPr>
        <w:ind w:firstLine="720"/>
        <w:jc w:val="both"/>
        <w:rPr>
          <w:iCs/>
          <w:sz w:val="20"/>
          <w:szCs w:val="20"/>
        </w:rPr>
      </w:pPr>
      <w:r w:rsidRPr="00FE31AC">
        <w:rPr>
          <w:iCs/>
          <w:sz w:val="20"/>
          <w:szCs w:val="20"/>
        </w:rPr>
        <w:t>y</w:t>
      </w:r>
      <w:r w:rsidRPr="00FE31AC">
        <w:rPr>
          <w:iCs/>
          <w:sz w:val="20"/>
          <w:szCs w:val="20"/>
          <w:vertAlign w:val="subscript"/>
        </w:rPr>
        <w:t>25</w:t>
      </w:r>
      <w:r w:rsidRPr="00FE31AC">
        <w:rPr>
          <w:iCs/>
          <w:sz w:val="20"/>
          <w:szCs w:val="20"/>
        </w:rPr>
        <w:t>= (</w:t>
      </w:r>
      <w:r w:rsidRPr="00FE31AC">
        <w:rPr>
          <w:iCs/>
          <w:sz w:val="20"/>
          <w:szCs w:val="20"/>
          <w:lang w:val="en-ID"/>
        </w:rPr>
        <w:t>0,046</w:t>
      </w:r>
      <w:r w:rsidRPr="00FE31AC">
        <w:rPr>
          <w:iCs/>
          <w:sz w:val="20"/>
          <w:szCs w:val="20"/>
        </w:rPr>
        <w:t>)* (</w:t>
      </w:r>
      <w:r w:rsidRPr="00FE31AC">
        <w:rPr>
          <w:iCs/>
          <w:sz w:val="20"/>
          <w:szCs w:val="20"/>
          <w:lang w:val="en-ID"/>
        </w:rPr>
        <w:t>0,375</w:t>
      </w:r>
      <w:r w:rsidRPr="00FE31AC">
        <w:rPr>
          <w:iCs/>
          <w:sz w:val="20"/>
          <w:szCs w:val="20"/>
        </w:rPr>
        <w:t xml:space="preserve">) = </w:t>
      </w:r>
      <w:r w:rsidRPr="00FE31AC">
        <w:rPr>
          <w:iCs/>
          <w:sz w:val="20"/>
          <w:szCs w:val="20"/>
          <w:lang w:val="en-ID"/>
        </w:rPr>
        <w:t>0,01735</w:t>
      </w:r>
    </w:p>
    <w:p w14:paraId="54735021" w14:textId="77777777" w:rsidR="0083664F" w:rsidRPr="00FE31AC" w:rsidRDefault="0083664F" w:rsidP="00A95DC2">
      <w:pPr>
        <w:ind w:firstLine="720"/>
        <w:jc w:val="both"/>
        <w:rPr>
          <w:iCs/>
          <w:sz w:val="20"/>
          <w:szCs w:val="20"/>
        </w:rPr>
      </w:pPr>
      <w:r w:rsidRPr="00FE31AC">
        <w:rPr>
          <w:iCs/>
          <w:sz w:val="20"/>
          <w:szCs w:val="20"/>
        </w:rPr>
        <w:t>y</w:t>
      </w:r>
      <w:r w:rsidRPr="00FE31AC">
        <w:rPr>
          <w:iCs/>
          <w:sz w:val="20"/>
          <w:szCs w:val="20"/>
          <w:vertAlign w:val="subscript"/>
        </w:rPr>
        <w:t>35</w:t>
      </w:r>
      <w:r w:rsidRPr="00FE31AC">
        <w:rPr>
          <w:iCs/>
          <w:sz w:val="20"/>
          <w:szCs w:val="20"/>
        </w:rPr>
        <w:t>= (</w:t>
      </w:r>
      <w:r w:rsidRPr="00FE31AC">
        <w:rPr>
          <w:iCs/>
          <w:sz w:val="20"/>
          <w:szCs w:val="20"/>
          <w:lang w:val="en-ID"/>
        </w:rPr>
        <w:t>0,046</w:t>
      </w:r>
      <w:r w:rsidRPr="00FE31AC">
        <w:rPr>
          <w:iCs/>
          <w:sz w:val="20"/>
          <w:szCs w:val="20"/>
        </w:rPr>
        <w:t>)* (</w:t>
      </w:r>
      <w:r w:rsidRPr="00FE31AC">
        <w:rPr>
          <w:iCs/>
          <w:sz w:val="20"/>
          <w:szCs w:val="20"/>
          <w:lang w:val="en-ID"/>
        </w:rPr>
        <w:t>0,125</w:t>
      </w:r>
      <w:r w:rsidRPr="00FE31AC">
        <w:rPr>
          <w:iCs/>
          <w:sz w:val="20"/>
          <w:szCs w:val="20"/>
        </w:rPr>
        <w:t xml:space="preserve">) = </w:t>
      </w:r>
      <w:r w:rsidRPr="00FE31AC">
        <w:rPr>
          <w:iCs/>
          <w:sz w:val="20"/>
          <w:szCs w:val="20"/>
          <w:lang w:val="en-ID"/>
        </w:rPr>
        <w:t>0,00578</w:t>
      </w:r>
    </w:p>
    <w:p w14:paraId="66D5ECFC" w14:textId="77777777" w:rsidR="0083664F" w:rsidRPr="00FE31AC" w:rsidRDefault="0083664F" w:rsidP="00A95DC2">
      <w:pPr>
        <w:ind w:firstLine="720"/>
        <w:jc w:val="both"/>
        <w:rPr>
          <w:iCs/>
          <w:sz w:val="20"/>
          <w:szCs w:val="20"/>
          <w:lang w:val="en-ID"/>
        </w:rPr>
      </w:pPr>
      <w:r w:rsidRPr="00FE31AC">
        <w:rPr>
          <w:iCs/>
          <w:sz w:val="20"/>
          <w:szCs w:val="20"/>
        </w:rPr>
        <w:t>y</w:t>
      </w:r>
      <w:r w:rsidRPr="00FE31AC">
        <w:rPr>
          <w:iCs/>
          <w:sz w:val="20"/>
          <w:szCs w:val="20"/>
          <w:vertAlign w:val="subscript"/>
        </w:rPr>
        <w:t>45</w:t>
      </w:r>
      <w:r>
        <w:rPr>
          <w:iCs/>
          <w:sz w:val="20"/>
          <w:szCs w:val="20"/>
        </w:rPr>
        <w:t xml:space="preserve">= </w:t>
      </w:r>
      <w:r w:rsidRPr="00FE31AC">
        <w:rPr>
          <w:iCs/>
          <w:sz w:val="20"/>
          <w:szCs w:val="20"/>
        </w:rPr>
        <w:t>(</w:t>
      </w:r>
      <w:r w:rsidRPr="00FE31AC">
        <w:rPr>
          <w:iCs/>
          <w:sz w:val="20"/>
          <w:szCs w:val="20"/>
          <w:lang w:val="en-ID"/>
        </w:rPr>
        <w:t>0,046</w:t>
      </w:r>
      <w:r w:rsidRPr="00FE31AC">
        <w:rPr>
          <w:iCs/>
          <w:sz w:val="20"/>
          <w:szCs w:val="20"/>
        </w:rPr>
        <w:t>)* (</w:t>
      </w:r>
      <w:r w:rsidRPr="00FE31AC">
        <w:rPr>
          <w:iCs/>
          <w:sz w:val="20"/>
          <w:szCs w:val="20"/>
          <w:lang w:val="en-ID"/>
        </w:rPr>
        <w:t>0,625</w:t>
      </w:r>
      <w:r w:rsidRPr="00FE31AC">
        <w:rPr>
          <w:iCs/>
          <w:sz w:val="20"/>
          <w:szCs w:val="20"/>
        </w:rPr>
        <w:t xml:space="preserve">) = </w:t>
      </w:r>
      <w:r w:rsidRPr="00FE31AC">
        <w:rPr>
          <w:iCs/>
          <w:sz w:val="20"/>
          <w:szCs w:val="20"/>
          <w:lang w:val="en-ID"/>
        </w:rPr>
        <w:t>0,02892</w:t>
      </w:r>
    </w:p>
    <w:p w14:paraId="37F16813" w14:textId="77777777" w:rsidR="0083664F" w:rsidRDefault="0083664F" w:rsidP="00A95DC2">
      <w:pPr>
        <w:ind w:firstLine="720"/>
        <w:jc w:val="both"/>
        <w:rPr>
          <w:iCs/>
          <w:sz w:val="20"/>
          <w:szCs w:val="20"/>
          <w:lang w:val="en-ID"/>
        </w:rPr>
      </w:pPr>
      <w:r w:rsidRPr="00FE31AC">
        <w:rPr>
          <w:iCs/>
          <w:sz w:val="20"/>
          <w:szCs w:val="20"/>
        </w:rPr>
        <w:t>y</w:t>
      </w:r>
      <w:r w:rsidRPr="00FE31AC">
        <w:rPr>
          <w:sz w:val="20"/>
          <w:szCs w:val="20"/>
          <w:vertAlign w:val="subscript"/>
        </w:rPr>
        <w:t>55</w:t>
      </w:r>
      <w:r w:rsidRPr="00FE31AC">
        <w:rPr>
          <w:sz w:val="20"/>
          <w:szCs w:val="20"/>
        </w:rPr>
        <w:t>=</w:t>
      </w:r>
      <w:r w:rsidRPr="00FE31AC">
        <w:rPr>
          <w:iCs/>
          <w:sz w:val="20"/>
          <w:szCs w:val="20"/>
        </w:rPr>
        <w:t xml:space="preserve"> (</w:t>
      </w:r>
      <w:r w:rsidRPr="00FE31AC">
        <w:rPr>
          <w:iCs/>
          <w:sz w:val="20"/>
          <w:szCs w:val="20"/>
          <w:lang w:val="en-ID"/>
        </w:rPr>
        <w:t>0,046</w:t>
      </w:r>
      <w:r w:rsidRPr="00FE31AC">
        <w:rPr>
          <w:iCs/>
          <w:sz w:val="20"/>
          <w:szCs w:val="20"/>
        </w:rPr>
        <w:t>)* (</w:t>
      </w:r>
      <w:r w:rsidRPr="00FE31AC">
        <w:rPr>
          <w:iCs/>
          <w:sz w:val="20"/>
          <w:szCs w:val="20"/>
          <w:lang w:val="en-ID"/>
        </w:rPr>
        <w:t>0,25</w:t>
      </w:r>
      <w:r w:rsidRPr="00FE31AC">
        <w:rPr>
          <w:iCs/>
          <w:sz w:val="20"/>
          <w:szCs w:val="20"/>
        </w:rPr>
        <w:t xml:space="preserve">) = </w:t>
      </w:r>
      <w:r w:rsidRPr="00FE31AC">
        <w:rPr>
          <w:iCs/>
          <w:sz w:val="20"/>
          <w:szCs w:val="20"/>
          <w:lang w:val="en-ID"/>
        </w:rPr>
        <w:t>0,01157</w:t>
      </w:r>
    </w:p>
    <w:p w14:paraId="4332634A" w14:textId="77777777" w:rsidR="0083664F" w:rsidRDefault="0083664F" w:rsidP="00A95DC2">
      <w:pPr>
        <w:ind w:firstLine="720"/>
        <w:jc w:val="both"/>
        <w:rPr>
          <w:iCs/>
          <w:sz w:val="20"/>
          <w:szCs w:val="20"/>
          <w:lang w:val="en-ID"/>
        </w:rPr>
      </w:pPr>
    </w:p>
    <w:p w14:paraId="7F17E52C" w14:textId="77777777" w:rsidR="0083664F" w:rsidRPr="00B771C8" w:rsidRDefault="0083664F" w:rsidP="00A95DC2">
      <w:pPr>
        <w:pStyle w:val="ListParagraph"/>
        <w:widowControl/>
        <w:numPr>
          <w:ilvl w:val="0"/>
          <w:numId w:val="35"/>
        </w:numPr>
        <w:autoSpaceDE/>
        <w:autoSpaceDN/>
        <w:ind w:right="92"/>
        <w:contextualSpacing/>
        <w:rPr>
          <w:iCs/>
          <w:sz w:val="20"/>
          <w:szCs w:val="20"/>
        </w:rPr>
      </w:pPr>
      <w:proofErr w:type="spellStart"/>
      <w:r w:rsidRPr="00B771C8">
        <w:rPr>
          <w:iCs/>
          <w:sz w:val="20"/>
          <w:szCs w:val="20"/>
          <w:lang w:val="en-ID"/>
        </w:rPr>
        <w:t>Menentukan</w:t>
      </w:r>
      <w:proofErr w:type="spellEnd"/>
      <w:r w:rsidRPr="00B771C8">
        <w:rPr>
          <w:iCs/>
          <w:sz w:val="20"/>
          <w:szCs w:val="20"/>
          <w:lang w:val="en-ID"/>
        </w:rPr>
        <w:t xml:space="preserve"> </w:t>
      </w:r>
      <w:proofErr w:type="spellStart"/>
      <w:r w:rsidRPr="00B771C8">
        <w:rPr>
          <w:iCs/>
          <w:sz w:val="20"/>
          <w:szCs w:val="20"/>
          <w:lang w:val="en-ID"/>
        </w:rPr>
        <w:t>matrik</w:t>
      </w:r>
      <w:proofErr w:type="spellEnd"/>
      <w:r w:rsidRPr="00B771C8">
        <w:rPr>
          <w:iCs/>
          <w:sz w:val="20"/>
          <w:szCs w:val="20"/>
          <w:lang w:val="en-ID"/>
        </w:rPr>
        <w:t xml:space="preserve"> </w:t>
      </w:r>
      <w:r w:rsidRPr="00B771C8">
        <w:rPr>
          <w:iCs/>
          <w:sz w:val="20"/>
          <w:szCs w:val="20"/>
        </w:rPr>
        <w:t>Solusi Ideal</w:t>
      </w:r>
      <w:r w:rsidRPr="00B771C8">
        <w:rPr>
          <w:iCs/>
          <w:sz w:val="20"/>
          <w:szCs w:val="20"/>
          <w:lang w:val="en-ID"/>
        </w:rPr>
        <w:t xml:space="preserve"> </w:t>
      </w:r>
      <w:proofErr w:type="spellStart"/>
      <w:proofErr w:type="gramStart"/>
      <w:r w:rsidRPr="00B771C8">
        <w:rPr>
          <w:iCs/>
          <w:sz w:val="20"/>
          <w:szCs w:val="20"/>
          <w:lang w:val="en-ID"/>
        </w:rPr>
        <w:t>positif</w:t>
      </w:r>
      <w:proofErr w:type="spellEnd"/>
      <w:r w:rsidRPr="00B771C8">
        <w:rPr>
          <w:iCs/>
          <w:sz w:val="20"/>
          <w:szCs w:val="20"/>
          <w:lang w:val="en-ID"/>
        </w:rPr>
        <w:t xml:space="preserve">  dan</w:t>
      </w:r>
      <w:proofErr w:type="gramEnd"/>
      <w:r w:rsidRPr="00B771C8">
        <w:rPr>
          <w:iCs/>
          <w:sz w:val="20"/>
          <w:szCs w:val="20"/>
          <w:lang w:val="en-ID"/>
        </w:rPr>
        <w:t xml:space="preserve"> </w:t>
      </w:r>
      <w:proofErr w:type="spellStart"/>
      <w:r w:rsidRPr="00B771C8">
        <w:rPr>
          <w:iCs/>
          <w:sz w:val="20"/>
          <w:szCs w:val="20"/>
          <w:lang w:val="en-ID"/>
        </w:rPr>
        <w:t>solusi</w:t>
      </w:r>
      <w:proofErr w:type="spellEnd"/>
      <w:r w:rsidRPr="00B771C8">
        <w:rPr>
          <w:iCs/>
          <w:sz w:val="20"/>
          <w:szCs w:val="20"/>
          <w:lang w:val="en-ID"/>
        </w:rPr>
        <w:t xml:space="preserve"> ideal </w:t>
      </w:r>
      <w:proofErr w:type="spellStart"/>
      <w:r w:rsidRPr="00B771C8">
        <w:rPr>
          <w:iCs/>
          <w:sz w:val="20"/>
          <w:szCs w:val="20"/>
          <w:lang w:val="en-ID"/>
        </w:rPr>
        <w:t>negatif</w:t>
      </w:r>
      <w:proofErr w:type="spellEnd"/>
      <w:r w:rsidRPr="00B771C8">
        <w:rPr>
          <w:iCs/>
          <w:sz w:val="20"/>
          <w:szCs w:val="20"/>
          <w:lang w:val="en-ID"/>
        </w:rPr>
        <w:t>.</w:t>
      </w:r>
    </w:p>
    <w:p w14:paraId="52BFBA46" w14:textId="77777777" w:rsidR="0083664F" w:rsidRPr="00F771E0" w:rsidRDefault="0083664F" w:rsidP="00A95DC2">
      <w:pPr>
        <w:ind w:left="284" w:right="92"/>
        <w:jc w:val="both"/>
        <w:rPr>
          <w:iCs/>
          <w:sz w:val="20"/>
          <w:szCs w:val="20"/>
        </w:rPr>
      </w:pPr>
      <w:r w:rsidRPr="00F771E0">
        <w:rPr>
          <w:iCs/>
          <w:sz w:val="20"/>
          <w:szCs w:val="20"/>
        </w:rPr>
        <w:t>Solusi ideal positif (A</w:t>
      </w:r>
      <w:r w:rsidRPr="00F771E0">
        <w:rPr>
          <w:iCs/>
          <w:sz w:val="20"/>
          <w:szCs w:val="20"/>
          <w:vertAlign w:val="superscript"/>
        </w:rPr>
        <w:t>+</w:t>
      </w:r>
      <w:r w:rsidRPr="00F771E0">
        <w:rPr>
          <w:iCs/>
          <w:sz w:val="20"/>
          <w:szCs w:val="20"/>
        </w:rPr>
        <w:t>) diambil nilai maksimal dari normalisasi terbobot dan ideal negatif (A</w:t>
      </w:r>
      <w:r w:rsidRPr="00F771E0">
        <w:rPr>
          <w:iCs/>
          <w:sz w:val="20"/>
          <w:szCs w:val="20"/>
          <w:vertAlign w:val="superscript"/>
        </w:rPr>
        <w:t>-</w:t>
      </w:r>
      <w:r w:rsidRPr="00F771E0">
        <w:rPr>
          <w:iCs/>
          <w:sz w:val="20"/>
          <w:szCs w:val="20"/>
        </w:rPr>
        <w:t>) diambil nilai minimal dari nnormalisasi terbobot seperti tabel 5.nilai ideal positif dan negatif.</w:t>
      </w:r>
    </w:p>
    <w:p w14:paraId="205A01D9" w14:textId="77777777" w:rsidR="00B771C8" w:rsidRDefault="00B771C8" w:rsidP="00A95DC2">
      <w:pPr>
        <w:pStyle w:val="ListParagraph"/>
        <w:ind w:left="836" w:firstLine="0"/>
        <w:rPr>
          <w:iCs/>
          <w:sz w:val="20"/>
          <w:szCs w:val="20"/>
        </w:rPr>
      </w:pPr>
    </w:p>
    <w:p w14:paraId="3805A352" w14:textId="77777777" w:rsidR="005711ED" w:rsidRDefault="005711ED" w:rsidP="00A95DC2">
      <w:pPr>
        <w:pStyle w:val="ListParagraph"/>
        <w:ind w:left="836" w:firstLine="0"/>
        <w:rPr>
          <w:iCs/>
          <w:sz w:val="20"/>
          <w:szCs w:val="20"/>
        </w:rPr>
      </w:pPr>
      <w:r>
        <w:rPr>
          <w:iCs/>
          <w:sz w:val="20"/>
          <w:szCs w:val="20"/>
        </w:rPr>
        <w:t>TABEL 5.NILAI IDEAL POSITIF DAN NEGATIF</w:t>
      </w:r>
    </w:p>
    <w:p w14:paraId="4B575130" w14:textId="77777777" w:rsidR="004237E6" w:rsidRPr="0083664F" w:rsidRDefault="004237E6" w:rsidP="00A95DC2">
      <w:pPr>
        <w:jc w:val="both"/>
        <w:rPr>
          <w:iCs/>
          <w:sz w:val="20"/>
          <w:szCs w:val="20"/>
        </w:rPr>
      </w:pPr>
      <w:r>
        <w:rPr>
          <w:iCs/>
          <w:sz w:val="20"/>
          <w:szCs w:val="20"/>
        </w:rPr>
        <w:tab/>
      </w:r>
    </w:p>
    <w:tbl>
      <w:tblPr>
        <w:tblStyle w:val="TableGrid"/>
        <w:tblW w:w="4922" w:type="dxa"/>
        <w:tblInd w:w="-5" w:type="dxa"/>
        <w:tblLook w:val="04A0" w:firstRow="1" w:lastRow="0" w:firstColumn="1" w:lastColumn="0" w:noHBand="0" w:noVBand="1"/>
      </w:tblPr>
      <w:tblGrid>
        <w:gridCol w:w="457"/>
        <w:gridCol w:w="2733"/>
        <w:gridCol w:w="866"/>
        <w:gridCol w:w="866"/>
      </w:tblGrid>
      <w:tr w:rsidR="004237E6" w:rsidRPr="00FE31AC" w14:paraId="0A2B739C" w14:textId="77777777" w:rsidTr="00722F17">
        <w:tc>
          <w:tcPr>
            <w:tcW w:w="457" w:type="dxa"/>
          </w:tcPr>
          <w:p w14:paraId="6FD27474" w14:textId="77777777" w:rsidR="004237E6" w:rsidRDefault="004237E6" w:rsidP="00A95DC2">
            <w:pPr>
              <w:pStyle w:val="ListParagraph"/>
              <w:ind w:left="0" w:firstLine="0"/>
              <w:rPr>
                <w:iCs/>
                <w:sz w:val="20"/>
                <w:szCs w:val="20"/>
              </w:rPr>
            </w:pPr>
            <w:r w:rsidRPr="00FE31AC">
              <w:rPr>
                <w:b/>
                <w:color w:val="000000"/>
                <w:sz w:val="20"/>
                <w:szCs w:val="20"/>
                <w:lang w:eastAsia="id-ID"/>
              </w:rPr>
              <w:t>Y</w:t>
            </w:r>
            <w:r w:rsidRPr="00FE31AC">
              <w:rPr>
                <w:b/>
                <w:color w:val="000000"/>
                <w:sz w:val="20"/>
                <w:szCs w:val="20"/>
                <w:vertAlign w:val="subscript"/>
                <w:lang w:eastAsia="id-ID"/>
              </w:rPr>
              <w:t>1</w:t>
            </w:r>
          </w:p>
        </w:tc>
        <w:tc>
          <w:tcPr>
            <w:tcW w:w="2733" w:type="dxa"/>
          </w:tcPr>
          <w:p w14:paraId="77CA740F" w14:textId="77777777" w:rsidR="004237E6" w:rsidRDefault="004237E6" w:rsidP="00A95DC2">
            <w:pPr>
              <w:pStyle w:val="ListParagraph"/>
              <w:ind w:left="0" w:firstLine="0"/>
              <w:rPr>
                <w:iCs/>
                <w:sz w:val="20"/>
                <w:szCs w:val="20"/>
              </w:rPr>
            </w:pPr>
            <w:r>
              <w:rPr>
                <w:iCs/>
                <w:sz w:val="20"/>
                <w:szCs w:val="20"/>
              </w:rPr>
              <w:t>Elemen Solusi Ideal</w:t>
            </w:r>
          </w:p>
        </w:tc>
        <w:tc>
          <w:tcPr>
            <w:tcW w:w="866" w:type="dxa"/>
          </w:tcPr>
          <w:p w14:paraId="2CD34F46" w14:textId="77777777" w:rsidR="004237E6" w:rsidRDefault="004237E6" w:rsidP="00A95DC2">
            <w:pPr>
              <w:pStyle w:val="ListParagraph"/>
              <w:ind w:left="0" w:firstLine="0"/>
              <w:rPr>
                <w:iCs/>
                <w:sz w:val="20"/>
                <w:szCs w:val="20"/>
              </w:rPr>
            </w:pPr>
            <w:r w:rsidRPr="00FE31AC">
              <w:rPr>
                <w:b/>
                <w:bCs/>
                <w:color w:val="000000"/>
                <w:sz w:val="20"/>
                <w:szCs w:val="20"/>
                <w:lang w:eastAsia="id-ID"/>
              </w:rPr>
              <w:t xml:space="preserve">Positif </w:t>
            </w:r>
            <w:r w:rsidRPr="00FE31AC">
              <w:rPr>
                <w:b/>
                <w:iCs/>
                <w:sz w:val="20"/>
                <w:szCs w:val="20"/>
              </w:rPr>
              <w:t>(A</w:t>
            </w:r>
            <w:r w:rsidRPr="00FE31AC">
              <w:rPr>
                <w:b/>
                <w:iCs/>
                <w:sz w:val="20"/>
                <w:szCs w:val="20"/>
                <w:vertAlign w:val="superscript"/>
              </w:rPr>
              <w:t>+</w:t>
            </w:r>
            <w:r w:rsidRPr="00FE31AC">
              <w:rPr>
                <w:b/>
                <w:iCs/>
                <w:sz w:val="20"/>
                <w:szCs w:val="20"/>
              </w:rPr>
              <w:t>)</w:t>
            </w:r>
          </w:p>
        </w:tc>
        <w:tc>
          <w:tcPr>
            <w:tcW w:w="866" w:type="dxa"/>
          </w:tcPr>
          <w:p w14:paraId="4194F297" w14:textId="77777777" w:rsidR="004237E6" w:rsidRPr="00FE31AC" w:rsidRDefault="004237E6" w:rsidP="00A95DC2">
            <w:pPr>
              <w:jc w:val="both"/>
              <w:rPr>
                <w:b/>
                <w:bCs/>
                <w:color w:val="000000"/>
                <w:sz w:val="20"/>
                <w:szCs w:val="20"/>
                <w:lang w:eastAsia="id-ID"/>
              </w:rPr>
            </w:pPr>
            <w:r w:rsidRPr="00FE31AC">
              <w:rPr>
                <w:b/>
                <w:iCs/>
                <w:sz w:val="20"/>
                <w:szCs w:val="20"/>
              </w:rPr>
              <w:t>Negatif (A</w:t>
            </w:r>
            <w:r w:rsidRPr="00FE31AC">
              <w:rPr>
                <w:b/>
                <w:iCs/>
                <w:sz w:val="20"/>
                <w:szCs w:val="20"/>
                <w:vertAlign w:val="superscript"/>
              </w:rPr>
              <w:t>-</w:t>
            </w:r>
            <w:r w:rsidRPr="00FE31AC">
              <w:rPr>
                <w:b/>
                <w:iCs/>
                <w:sz w:val="20"/>
                <w:szCs w:val="20"/>
              </w:rPr>
              <w:t>)</w:t>
            </w:r>
          </w:p>
        </w:tc>
      </w:tr>
      <w:tr w:rsidR="004237E6" w14:paraId="417BDC5E" w14:textId="77777777" w:rsidTr="00722F17">
        <w:tc>
          <w:tcPr>
            <w:tcW w:w="457" w:type="dxa"/>
          </w:tcPr>
          <w:p w14:paraId="3FFED89A" w14:textId="77777777" w:rsidR="004237E6" w:rsidRDefault="004237E6" w:rsidP="00A95DC2">
            <w:pPr>
              <w:pStyle w:val="ListParagraph"/>
              <w:ind w:left="0" w:firstLine="0"/>
              <w:rPr>
                <w:iCs/>
                <w:sz w:val="20"/>
                <w:szCs w:val="20"/>
              </w:rPr>
            </w:pPr>
            <w:r>
              <w:rPr>
                <w:b/>
                <w:color w:val="000000"/>
                <w:sz w:val="20"/>
                <w:szCs w:val="20"/>
                <w:lang w:eastAsia="id-ID"/>
              </w:rPr>
              <w:t>y</w:t>
            </w:r>
            <w:r w:rsidRPr="00FE31AC">
              <w:rPr>
                <w:b/>
                <w:color w:val="000000"/>
                <w:sz w:val="20"/>
                <w:szCs w:val="20"/>
                <w:vertAlign w:val="subscript"/>
                <w:lang w:eastAsia="id-ID"/>
              </w:rPr>
              <w:t>1</w:t>
            </w:r>
          </w:p>
        </w:tc>
        <w:tc>
          <w:tcPr>
            <w:tcW w:w="2733" w:type="dxa"/>
          </w:tcPr>
          <w:p w14:paraId="2EC856E0" w14:textId="77777777" w:rsidR="004237E6" w:rsidRPr="00FE31AC" w:rsidRDefault="004237E6" w:rsidP="00A95DC2">
            <w:pPr>
              <w:jc w:val="both"/>
              <w:rPr>
                <w:iCs/>
                <w:sz w:val="20"/>
                <w:szCs w:val="20"/>
              </w:rPr>
            </w:pPr>
            <w:r w:rsidRPr="00FE31AC">
              <w:rPr>
                <w:iCs/>
                <w:sz w:val="20"/>
                <w:szCs w:val="20"/>
                <w:lang w:val="en-ID"/>
              </w:rPr>
              <w:t>0,22235</w:t>
            </w:r>
            <w:r w:rsidRPr="00FE31AC">
              <w:rPr>
                <w:iCs/>
                <w:sz w:val="20"/>
                <w:szCs w:val="20"/>
              </w:rPr>
              <w:t>);</w:t>
            </w:r>
            <w:r w:rsidRPr="00FE31AC">
              <w:rPr>
                <w:iCs/>
                <w:sz w:val="20"/>
                <w:szCs w:val="20"/>
                <w:lang w:val="en-ID"/>
              </w:rPr>
              <w:t>(0,11118</w:t>
            </w:r>
            <w:r w:rsidRPr="00FE31AC">
              <w:rPr>
                <w:iCs/>
                <w:sz w:val="20"/>
                <w:szCs w:val="20"/>
              </w:rPr>
              <w:t>);</w:t>
            </w:r>
            <w:r w:rsidRPr="00FE31AC">
              <w:rPr>
                <w:iCs/>
                <w:sz w:val="20"/>
                <w:szCs w:val="20"/>
                <w:lang w:val="en-ID"/>
              </w:rPr>
              <w:t>(0,16677</w:t>
            </w:r>
            <w:r w:rsidRPr="00FE31AC">
              <w:rPr>
                <w:iCs/>
                <w:sz w:val="20"/>
                <w:szCs w:val="20"/>
              </w:rPr>
              <w:t>);</w:t>
            </w:r>
          </w:p>
          <w:p w14:paraId="56B99B6D" w14:textId="77777777" w:rsidR="004237E6" w:rsidRDefault="004237E6" w:rsidP="00A95DC2">
            <w:pPr>
              <w:pStyle w:val="ListParagraph"/>
              <w:ind w:left="0" w:firstLine="0"/>
              <w:rPr>
                <w:iCs/>
                <w:sz w:val="20"/>
                <w:szCs w:val="20"/>
              </w:rPr>
            </w:pPr>
            <w:r w:rsidRPr="00FE31AC">
              <w:rPr>
                <w:iCs/>
                <w:sz w:val="20"/>
                <w:szCs w:val="20"/>
                <w:lang w:val="en-ID"/>
              </w:rPr>
              <w:t>(0,27794</w:t>
            </w:r>
            <w:r w:rsidRPr="00FE31AC">
              <w:rPr>
                <w:iCs/>
                <w:sz w:val="20"/>
                <w:szCs w:val="20"/>
              </w:rPr>
              <w:t>);</w:t>
            </w:r>
            <w:r w:rsidRPr="00FE31AC">
              <w:rPr>
                <w:iCs/>
                <w:sz w:val="20"/>
                <w:szCs w:val="20"/>
                <w:lang w:val="en-ID"/>
              </w:rPr>
              <w:t>(0,27794</w:t>
            </w:r>
            <w:r w:rsidRPr="00FE31AC">
              <w:rPr>
                <w:iCs/>
                <w:sz w:val="20"/>
                <w:szCs w:val="20"/>
              </w:rPr>
              <w:t>)</w:t>
            </w:r>
          </w:p>
        </w:tc>
        <w:tc>
          <w:tcPr>
            <w:tcW w:w="866" w:type="dxa"/>
          </w:tcPr>
          <w:p w14:paraId="298C8C73" w14:textId="77777777" w:rsidR="004237E6" w:rsidRDefault="004237E6" w:rsidP="00A95DC2">
            <w:pPr>
              <w:pStyle w:val="ListParagraph"/>
              <w:ind w:left="0" w:firstLine="0"/>
              <w:rPr>
                <w:iCs/>
                <w:sz w:val="20"/>
                <w:szCs w:val="20"/>
              </w:rPr>
            </w:pPr>
            <w:r w:rsidRPr="00FE31AC">
              <w:rPr>
                <w:iCs/>
                <w:sz w:val="20"/>
                <w:szCs w:val="20"/>
                <w:lang w:val="en-ID"/>
              </w:rPr>
              <w:t>0,27794</w:t>
            </w:r>
          </w:p>
        </w:tc>
        <w:tc>
          <w:tcPr>
            <w:tcW w:w="866" w:type="dxa"/>
          </w:tcPr>
          <w:p w14:paraId="0FF4E82E" w14:textId="77777777" w:rsidR="004237E6" w:rsidRDefault="004237E6" w:rsidP="00A95DC2">
            <w:pPr>
              <w:pStyle w:val="ListParagraph"/>
              <w:ind w:left="0" w:firstLine="0"/>
              <w:rPr>
                <w:iCs/>
                <w:sz w:val="20"/>
                <w:szCs w:val="20"/>
              </w:rPr>
            </w:pPr>
            <w:r w:rsidRPr="00FE31AC">
              <w:rPr>
                <w:iCs/>
                <w:sz w:val="20"/>
                <w:szCs w:val="20"/>
                <w:lang w:val="en-ID"/>
              </w:rPr>
              <w:t>0,11118</w:t>
            </w:r>
          </w:p>
        </w:tc>
      </w:tr>
      <w:tr w:rsidR="004237E6" w14:paraId="59270EF2" w14:textId="77777777" w:rsidTr="00722F17">
        <w:tc>
          <w:tcPr>
            <w:tcW w:w="457" w:type="dxa"/>
          </w:tcPr>
          <w:p w14:paraId="47C1C9B4" w14:textId="77777777" w:rsidR="004237E6" w:rsidRDefault="004237E6" w:rsidP="00A95DC2">
            <w:pPr>
              <w:pStyle w:val="ListParagraph"/>
              <w:ind w:left="0" w:firstLine="0"/>
              <w:rPr>
                <w:iCs/>
                <w:sz w:val="20"/>
                <w:szCs w:val="20"/>
              </w:rPr>
            </w:pPr>
            <w:r>
              <w:rPr>
                <w:b/>
                <w:color w:val="000000"/>
                <w:sz w:val="20"/>
                <w:szCs w:val="20"/>
                <w:lang w:eastAsia="id-ID"/>
              </w:rPr>
              <w:t>y</w:t>
            </w:r>
            <w:r>
              <w:rPr>
                <w:b/>
                <w:color w:val="000000"/>
                <w:sz w:val="20"/>
                <w:szCs w:val="20"/>
                <w:vertAlign w:val="subscript"/>
                <w:lang w:eastAsia="id-ID"/>
              </w:rPr>
              <w:t>2</w:t>
            </w:r>
          </w:p>
        </w:tc>
        <w:tc>
          <w:tcPr>
            <w:tcW w:w="2733" w:type="dxa"/>
          </w:tcPr>
          <w:p w14:paraId="7063EA23" w14:textId="77777777" w:rsidR="004237E6" w:rsidRPr="00FE31AC" w:rsidRDefault="004237E6" w:rsidP="00A95DC2">
            <w:pPr>
              <w:jc w:val="both"/>
              <w:rPr>
                <w:iCs/>
                <w:sz w:val="20"/>
                <w:szCs w:val="20"/>
              </w:rPr>
            </w:pPr>
            <w:r w:rsidRPr="00FE31AC">
              <w:rPr>
                <w:iCs/>
                <w:sz w:val="20"/>
                <w:szCs w:val="20"/>
                <w:lang w:val="en-ID"/>
              </w:rPr>
              <w:t>(0,12883</w:t>
            </w:r>
            <w:r w:rsidRPr="00FE31AC">
              <w:rPr>
                <w:iCs/>
                <w:sz w:val="20"/>
                <w:szCs w:val="20"/>
              </w:rPr>
              <w:t>);</w:t>
            </w:r>
            <w:r w:rsidRPr="00FE31AC">
              <w:rPr>
                <w:iCs/>
                <w:sz w:val="20"/>
                <w:szCs w:val="20"/>
                <w:lang w:val="en-ID"/>
              </w:rPr>
              <w:t>(0,10306</w:t>
            </w:r>
            <w:r w:rsidRPr="00FE31AC">
              <w:rPr>
                <w:iCs/>
                <w:sz w:val="20"/>
                <w:szCs w:val="20"/>
              </w:rPr>
              <w:t>);</w:t>
            </w:r>
            <w:r w:rsidRPr="00FE31AC">
              <w:rPr>
                <w:iCs/>
                <w:sz w:val="20"/>
                <w:szCs w:val="20"/>
                <w:lang w:val="en-ID"/>
              </w:rPr>
              <w:t>(0,10306</w:t>
            </w:r>
            <w:r w:rsidRPr="00FE31AC">
              <w:rPr>
                <w:iCs/>
                <w:sz w:val="20"/>
                <w:szCs w:val="20"/>
              </w:rPr>
              <w:t>);</w:t>
            </w:r>
          </w:p>
          <w:p w14:paraId="441A2232" w14:textId="77777777" w:rsidR="004237E6" w:rsidRDefault="004237E6" w:rsidP="00A95DC2">
            <w:pPr>
              <w:pStyle w:val="ListParagraph"/>
              <w:ind w:left="0" w:firstLine="0"/>
              <w:rPr>
                <w:iCs/>
                <w:sz w:val="20"/>
                <w:szCs w:val="20"/>
              </w:rPr>
            </w:pPr>
            <w:r w:rsidRPr="00FE31AC">
              <w:rPr>
                <w:iCs/>
                <w:sz w:val="20"/>
                <w:szCs w:val="20"/>
                <w:lang w:val="en-ID"/>
              </w:rPr>
              <w:t>(0,10306</w:t>
            </w:r>
            <w:r w:rsidRPr="00FE31AC">
              <w:rPr>
                <w:iCs/>
                <w:sz w:val="20"/>
                <w:szCs w:val="20"/>
              </w:rPr>
              <w:t>);</w:t>
            </w:r>
            <w:r w:rsidRPr="00FE31AC">
              <w:rPr>
                <w:iCs/>
                <w:sz w:val="20"/>
                <w:szCs w:val="20"/>
                <w:lang w:val="en-ID"/>
              </w:rPr>
              <w:t>(0,10306</w:t>
            </w:r>
            <w:r w:rsidRPr="00FE31AC">
              <w:rPr>
                <w:iCs/>
                <w:sz w:val="20"/>
                <w:szCs w:val="20"/>
              </w:rPr>
              <w:t>)</w:t>
            </w:r>
          </w:p>
        </w:tc>
        <w:tc>
          <w:tcPr>
            <w:tcW w:w="866" w:type="dxa"/>
          </w:tcPr>
          <w:p w14:paraId="399EBE24" w14:textId="77777777" w:rsidR="004237E6" w:rsidRDefault="004237E6" w:rsidP="00A95DC2">
            <w:pPr>
              <w:pStyle w:val="ListParagraph"/>
              <w:ind w:left="0" w:firstLine="0"/>
              <w:rPr>
                <w:iCs/>
                <w:sz w:val="20"/>
                <w:szCs w:val="20"/>
              </w:rPr>
            </w:pPr>
            <w:r w:rsidRPr="00FE31AC">
              <w:rPr>
                <w:iCs/>
                <w:sz w:val="20"/>
                <w:szCs w:val="20"/>
                <w:lang w:val="en-ID"/>
              </w:rPr>
              <w:t>0,12883</w:t>
            </w:r>
          </w:p>
        </w:tc>
        <w:tc>
          <w:tcPr>
            <w:tcW w:w="866" w:type="dxa"/>
          </w:tcPr>
          <w:p w14:paraId="19F14D16" w14:textId="77777777" w:rsidR="004237E6" w:rsidRDefault="004237E6" w:rsidP="00A95DC2">
            <w:pPr>
              <w:pStyle w:val="ListParagraph"/>
              <w:ind w:left="0" w:firstLine="0"/>
              <w:rPr>
                <w:iCs/>
                <w:sz w:val="20"/>
                <w:szCs w:val="20"/>
              </w:rPr>
            </w:pPr>
            <w:r w:rsidRPr="00FE31AC">
              <w:rPr>
                <w:iCs/>
                <w:sz w:val="20"/>
                <w:szCs w:val="20"/>
                <w:lang w:val="en-ID"/>
              </w:rPr>
              <w:t>0,10306</w:t>
            </w:r>
          </w:p>
        </w:tc>
      </w:tr>
      <w:tr w:rsidR="004237E6" w14:paraId="7D2BFA4C" w14:textId="77777777" w:rsidTr="00722F17">
        <w:tc>
          <w:tcPr>
            <w:tcW w:w="457" w:type="dxa"/>
          </w:tcPr>
          <w:p w14:paraId="4A753E78" w14:textId="77777777" w:rsidR="004237E6" w:rsidRDefault="004237E6" w:rsidP="00A95DC2">
            <w:pPr>
              <w:pStyle w:val="ListParagraph"/>
              <w:ind w:left="0" w:firstLine="0"/>
              <w:rPr>
                <w:iCs/>
                <w:sz w:val="20"/>
                <w:szCs w:val="20"/>
              </w:rPr>
            </w:pPr>
            <w:r>
              <w:rPr>
                <w:b/>
                <w:color w:val="000000"/>
                <w:sz w:val="20"/>
                <w:szCs w:val="20"/>
                <w:lang w:eastAsia="id-ID"/>
              </w:rPr>
              <w:t>y</w:t>
            </w:r>
            <w:r>
              <w:rPr>
                <w:b/>
                <w:color w:val="000000"/>
                <w:sz w:val="20"/>
                <w:szCs w:val="20"/>
                <w:vertAlign w:val="subscript"/>
                <w:lang w:eastAsia="id-ID"/>
              </w:rPr>
              <w:t>3</w:t>
            </w:r>
            <w:r w:rsidRPr="00FE31AC">
              <w:rPr>
                <w:b/>
                <w:color w:val="000000"/>
                <w:sz w:val="20"/>
                <w:szCs w:val="20"/>
                <w:lang w:eastAsia="id-ID"/>
              </w:rPr>
              <w:t xml:space="preserve"> </w:t>
            </w:r>
          </w:p>
        </w:tc>
        <w:tc>
          <w:tcPr>
            <w:tcW w:w="2733" w:type="dxa"/>
          </w:tcPr>
          <w:p w14:paraId="0EEA524B" w14:textId="77777777" w:rsidR="004237E6" w:rsidRPr="00FE31AC" w:rsidRDefault="004237E6" w:rsidP="00A95DC2">
            <w:pPr>
              <w:jc w:val="both"/>
              <w:rPr>
                <w:iCs/>
                <w:sz w:val="20"/>
                <w:szCs w:val="20"/>
              </w:rPr>
            </w:pPr>
            <w:r w:rsidRPr="00FE31AC">
              <w:rPr>
                <w:iCs/>
                <w:sz w:val="20"/>
                <w:szCs w:val="20"/>
                <w:lang w:val="en-ID"/>
              </w:rPr>
              <w:t>(0,06172</w:t>
            </w:r>
            <w:r w:rsidRPr="00FE31AC">
              <w:rPr>
                <w:iCs/>
                <w:sz w:val="20"/>
                <w:szCs w:val="20"/>
              </w:rPr>
              <w:t>);</w:t>
            </w:r>
            <w:r w:rsidRPr="00FE31AC">
              <w:rPr>
                <w:iCs/>
                <w:sz w:val="20"/>
                <w:szCs w:val="20"/>
                <w:lang w:val="en-ID"/>
              </w:rPr>
              <w:t>(0,04938</w:t>
            </w:r>
            <w:r w:rsidRPr="00FE31AC">
              <w:rPr>
                <w:iCs/>
                <w:sz w:val="20"/>
                <w:szCs w:val="20"/>
              </w:rPr>
              <w:t>);</w:t>
            </w:r>
            <w:r w:rsidRPr="00FE31AC">
              <w:rPr>
                <w:iCs/>
                <w:sz w:val="20"/>
                <w:szCs w:val="20"/>
                <w:lang w:val="en-ID"/>
              </w:rPr>
              <w:t>(0,04938</w:t>
            </w:r>
            <w:r w:rsidRPr="00FE31AC">
              <w:rPr>
                <w:iCs/>
                <w:sz w:val="20"/>
                <w:szCs w:val="20"/>
              </w:rPr>
              <w:t>);</w:t>
            </w:r>
          </w:p>
          <w:p w14:paraId="4E63D2C6" w14:textId="77777777" w:rsidR="004237E6" w:rsidRDefault="004237E6" w:rsidP="00A95DC2">
            <w:pPr>
              <w:pStyle w:val="ListParagraph"/>
              <w:ind w:left="0" w:firstLine="0"/>
              <w:rPr>
                <w:iCs/>
                <w:sz w:val="20"/>
                <w:szCs w:val="20"/>
              </w:rPr>
            </w:pPr>
            <w:r w:rsidRPr="00FE31AC">
              <w:rPr>
                <w:iCs/>
                <w:sz w:val="20"/>
                <w:szCs w:val="20"/>
                <w:lang w:val="en-ID"/>
              </w:rPr>
              <w:t>(0,06172</w:t>
            </w:r>
            <w:r w:rsidRPr="00FE31AC">
              <w:rPr>
                <w:iCs/>
                <w:sz w:val="20"/>
                <w:szCs w:val="20"/>
              </w:rPr>
              <w:t>);</w:t>
            </w:r>
            <w:r w:rsidRPr="00FE31AC">
              <w:rPr>
                <w:iCs/>
                <w:sz w:val="20"/>
                <w:szCs w:val="20"/>
                <w:lang w:val="en-ID"/>
              </w:rPr>
              <w:t>(0,04938</w:t>
            </w:r>
            <w:r w:rsidRPr="00FE31AC">
              <w:rPr>
                <w:iCs/>
                <w:sz w:val="20"/>
                <w:szCs w:val="20"/>
              </w:rPr>
              <w:t>)</w:t>
            </w:r>
          </w:p>
        </w:tc>
        <w:tc>
          <w:tcPr>
            <w:tcW w:w="866" w:type="dxa"/>
          </w:tcPr>
          <w:p w14:paraId="6699D35D" w14:textId="77777777" w:rsidR="004237E6" w:rsidRDefault="004237E6" w:rsidP="00A95DC2">
            <w:pPr>
              <w:pStyle w:val="ListParagraph"/>
              <w:ind w:left="0" w:firstLine="0"/>
              <w:rPr>
                <w:iCs/>
                <w:sz w:val="20"/>
                <w:szCs w:val="20"/>
              </w:rPr>
            </w:pPr>
            <w:r w:rsidRPr="00FE31AC">
              <w:rPr>
                <w:iCs/>
                <w:sz w:val="20"/>
                <w:szCs w:val="20"/>
                <w:lang w:val="en-ID"/>
              </w:rPr>
              <w:t>0,06172</w:t>
            </w:r>
          </w:p>
        </w:tc>
        <w:tc>
          <w:tcPr>
            <w:tcW w:w="866" w:type="dxa"/>
          </w:tcPr>
          <w:p w14:paraId="364E8408" w14:textId="77777777" w:rsidR="004237E6" w:rsidRDefault="004237E6" w:rsidP="00A95DC2">
            <w:pPr>
              <w:pStyle w:val="ListParagraph"/>
              <w:ind w:left="0" w:firstLine="0"/>
              <w:rPr>
                <w:iCs/>
                <w:sz w:val="20"/>
                <w:szCs w:val="20"/>
              </w:rPr>
            </w:pPr>
            <w:r w:rsidRPr="00FE31AC">
              <w:rPr>
                <w:iCs/>
                <w:sz w:val="20"/>
                <w:szCs w:val="20"/>
                <w:lang w:val="en-ID"/>
              </w:rPr>
              <w:t>0,04938</w:t>
            </w:r>
          </w:p>
        </w:tc>
      </w:tr>
      <w:tr w:rsidR="004237E6" w14:paraId="63FCBD9D" w14:textId="77777777" w:rsidTr="00722F17">
        <w:tc>
          <w:tcPr>
            <w:tcW w:w="457" w:type="dxa"/>
          </w:tcPr>
          <w:p w14:paraId="1B2E3C2F" w14:textId="77777777" w:rsidR="004237E6" w:rsidRDefault="004237E6" w:rsidP="00A95DC2">
            <w:pPr>
              <w:pStyle w:val="ListParagraph"/>
              <w:ind w:left="0" w:firstLine="0"/>
              <w:rPr>
                <w:iCs/>
                <w:sz w:val="20"/>
                <w:szCs w:val="20"/>
              </w:rPr>
            </w:pPr>
            <w:r>
              <w:rPr>
                <w:b/>
                <w:color w:val="000000"/>
                <w:sz w:val="20"/>
                <w:szCs w:val="20"/>
                <w:lang w:eastAsia="id-ID"/>
              </w:rPr>
              <w:t>y</w:t>
            </w:r>
            <w:r>
              <w:rPr>
                <w:b/>
                <w:color w:val="000000"/>
                <w:sz w:val="20"/>
                <w:szCs w:val="20"/>
                <w:vertAlign w:val="subscript"/>
                <w:lang w:eastAsia="id-ID"/>
              </w:rPr>
              <w:t>4</w:t>
            </w:r>
          </w:p>
        </w:tc>
        <w:tc>
          <w:tcPr>
            <w:tcW w:w="2733" w:type="dxa"/>
          </w:tcPr>
          <w:p w14:paraId="57C7933E" w14:textId="77777777" w:rsidR="004237E6" w:rsidRPr="00FE31AC" w:rsidRDefault="004237E6" w:rsidP="00A95DC2">
            <w:pPr>
              <w:jc w:val="both"/>
              <w:rPr>
                <w:iCs/>
                <w:sz w:val="20"/>
                <w:szCs w:val="20"/>
              </w:rPr>
            </w:pPr>
            <w:r w:rsidRPr="00FE31AC">
              <w:rPr>
                <w:iCs/>
                <w:sz w:val="20"/>
                <w:szCs w:val="20"/>
                <w:lang w:val="en-ID"/>
              </w:rPr>
              <w:t>(0,03818</w:t>
            </w:r>
            <w:r w:rsidRPr="00FE31AC">
              <w:rPr>
                <w:iCs/>
                <w:sz w:val="20"/>
                <w:szCs w:val="20"/>
              </w:rPr>
              <w:t>);</w:t>
            </w:r>
            <w:r w:rsidRPr="00FE31AC">
              <w:rPr>
                <w:iCs/>
                <w:sz w:val="20"/>
                <w:szCs w:val="20"/>
                <w:lang w:val="en-ID"/>
              </w:rPr>
              <w:t>(0,01273</w:t>
            </w:r>
            <w:r w:rsidRPr="00FE31AC">
              <w:rPr>
                <w:iCs/>
                <w:sz w:val="20"/>
                <w:szCs w:val="20"/>
              </w:rPr>
              <w:t>);</w:t>
            </w:r>
            <w:r w:rsidRPr="00FE31AC">
              <w:rPr>
                <w:iCs/>
                <w:sz w:val="20"/>
                <w:szCs w:val="20"/>
                <w:lang w:val="en-ID"/>
              </w:rPr>
              <w:t>(0,06363</w:t>
            </w:r>
            <w:r w:rsidRPr="00FE31AC">
              <w:rPr>
                <w:iCs/>
                <w:sz w:val="20"/>
                <w:szCs w:val="20"/>
              </w:rPr>
              <w:t>);</w:t>
            </w:r>
          </w:p>
          <w:p w14:paraId="1E6885E5" w14:textId="77777777" w:rsidR="004237E6" w:rsidRDefault="004237E6" w:rsidP="00A95DC2">
            <w:pPr>
              <w:pStyle w:val="ListParagraph"/>
              <w:ind w:left="0" w:firstLine="0"/>
              <w:rPr>
                <w:iCs/>
                <w:sz w:val="20"/>
                <w:szCs w:val="20"/>
              </w:rPr>
            </w:pPr>
            <w:r w:rsidRPr="00FE31AC">
              <w:rPr>
                <w:iCs/>
                <w:sz w:val="20"/>
                <w:szCs w:val="20"/>
                <w:lang w:val="en-ID"/>
              </w:rPr>
              <w:t>(0,0509</w:t>
            </w:r>
            <w:r w:rsidRPr="00FE31AC">
              <w:rPr>
                <w:iCs/>
                <w:sz w:val="20"/>
                <w:szCs w:val="20"/>
              </w:rPr>
              <w:t>);</w:t>
            </w:r>
            <w:r w:rsidRPr="00FE31AC">
              <w:rPr>
                <w:iCs/>
                <w:sz w:val="20"/>
                <w:szCs w:val="20"/>
                <w:lang w:val="en-ID"/>
              </w:rPr>
              <w:t>(0,02545</w:t>
            </w:r>
            <w:r w:rsidRPr="00FE31AC">
              <w:rPr>
                <w:iCs/>
                <w:sz w:val="20"/>
                <w:szCs w:val="20"/>
              </w:rPr>
              <w:t>)</w:t>
            </w:r>
          </w:p>
        </w:tc>
        <w:tc>
          <w:tcPr>
            <w:tcW w:w="866" w:type="dxa"/>
          </w:tcPr>
          <w:p w14:paraId="2AE569E6" w14:textId="77777777" w:rsidR="004237E6" w:rsidRDefault="004237E6" w:rsidP="00A95DC2">
            <w:pPr>
              <w:pStyle w:val="ListParagraph"/>
              <w:ind w:left="0" w:firstLine="0"/>
              <w:rPr>
                <w:iCs/>
                <w:sz w:val="20"/>
                <w:szCs w:val="20"/>
              </w:rPr>
            </w:pPr>
            <w:r w:rsidRPr="00FE31AC">
              <w:rPr>
                <w:iCs/>
                <w:sz w:val="20"/>
                <w:szCs w:val="20"/>
                <w:lang w:val="en-ID"/>
              </w:rPr>
              <w:t>0,06363</w:t>
            </w:r>
          </w:p>
        </w:tc>
        <w:tc>
          <w:tcPr>
            <w:tcW w:w="866" w:type="dxa"/>
          </w:tcPr>
          <w:p w14:paraId="3E1C6FE0" w14:textId="77777777" w:rsidR="004237E6" w:rsidRDefault="004237E6" w:rsidP="00A95DC2">
            <w:pPr>
              <w:pStyle w:val="ListParagraph"/>
              <w:ind w:left="0" w:firstLine="0"/>
              <w:rPr>
                <w:iCs/>
                <w:sz w:val="20"/>
                <w:szCs w:val="20"/>
              </w:rPr>
            </w:pPr>
            <w:r>
              <w:rPr>
                <w:iCs/>
                <w:sz w:val="20"/>
                <w:szCs w:val="20"/>
                <w:lang w:val="en-ID"/>
              </w:rPr>
              <w:t>0,</w:t>
            </w:r>
            <w:r w:rsidRPr="00FE31AC">
              <w:rPr>
                <w:iCs/>
                <w:sz w:val="20"/>
                <w:szCs w:val="20"/>
                <w:lang w:val="en-ID"/>
              </w:rPr>
              <w:t>01273</w:t>
            </w:r>
          </w:p>
        </w:tc>
      </w:tr>
      <w:tr w:rsidR="004237E6" w14:paraId="0990E459" w14:textId="77777777" w:rsidTr="00722F17">
        <w:tc>
          <w:tcPr>
            <w:tcW w:w="457" w:type="dxa"/>
          </w:tcPr>
          <w:p w14:paraId="720316AF" w14:textId="77777777" w:rsidR="004237E6" w:rsidRDefault="004237E6" w:rsidP="00A95DC2">
            <w:pPr>
              <w:pStyle w:val="ListParagraph"/>
              <w:ind w:left="0" w:firstLine="0"/>
              <w:rPr>
                <w:iCs/>
                <w:sz w:val="20"/>
                <w:szCs w:val="20"/>
              </w:rPr>
            </w:pPr>
            <w:r>
              <w:rPr>
                <w:b/>
                <w:color w:val="000000"/>
                <w:sz w:val="20"/>
                <w:szCs w:val="20"/>
                <w:lang w:eastAsia="id-ID"/>
              </w:rPr>
              <w:t>y</w:t>
            </w:r>
            <w:r>
              <w:rPr>
                <w:b/>
                <w:color w:val="000000"/>
                <w:sz w:val="20"/>
                <w:szCs w:val="20"/>
                <w:vertAlign w:val="subscript"/>
                <w:lang w:eastAsia="id-ID"/>
              </w:rPr>
              <w:t>5</w:t>
            </w:r>
          </w:p>
        </w:tc>
        <w:tc>
          <w:tcPr>
            <w:tcW w:w="2733" w:type="dxa"/>
          </w:tcPr>
          <w:p w14:paraId="7B8A31EE" w14:textId="77777777" w:rsidR="004237E6" w:rsidRPr="00FE31AC" w:rsidRDefault="004237E6" w:rsidP="00A95DC2">
            <w:pPr>
              <w:jc w:val="both"/>
              <w:rPr>
                <w:iCs/>
                <w:sz w:val="20"/>
                <w:szCs w:val="20"/>
              </w:rPr>
            </w:pPr>
            <w:r w:rsidRPr="00FE31AC">
              <w:rPr>
                <w:iCs/>
                <w:sz w:val="20"/>
                <w:szCs w:val="20"/>
                <w:lang w:val="en-ID"/>
              </w:rPr>
              <w:t>(0,02892</w:t>
            </w:r>
            <w:r w:rsidRPr="00FE31AC">
              <w:rPr>
                <w:iCs/>
                <w:sz w:val="20"/>
                <w:szCs w:val="20"/>
              </w:rPr>
              <w:t>);</w:t>
            </w:r>
            <w:r w:rsidRPr="00FE31AC">
              <w:rPr>
                <w:iCs/>
                <w:sz w:val="20"/>
                <w:szCs w:val="20"/>
                <w:lang w:val="en-ID"/>
              </w:rPr>
              <w:t>(0,01735</w:t>
            </w:r>
            <w:r w:rsidRPr="00FE31AC">
              <w:rPr>
                <w:iCs/>
                <w:sz w:val="20"/>
                <w:szCs w:val="20"/>
              </w:rPr>
              <w:t>);</w:t>
            </w:r>
            <w:r w:rsidRPr="00FE31AC">
              <w:rPr>
                <w:iCs/>
                <w:sz w:val="20"/>
                <w:szCs w:val="20"/>
                <w:lang w:val="en-ID"/>
              </w:rPr>
              <w:t>(0,00578</w:t>
            </w:r>
            <w:r w:rsidRPr="00FE31AC">
              <w:rPr>
                <w:iCs/>
                <w:sz w:val="20"/>
                <w:szCs w:val="20"/>
              </w:rPr>
              <w:t>);</w:t>
            </w:r>
          </w:p>
          <w:p w14:paraId="7FAA6920" w14:textId="77777777" w:rsidR="004237E6" w:rsidRPr="00FE31AC" w:rsidRDefault="004237E6" w:rsidP="00A95DC2">
            <w:pPr>
              <w:jc w:val="both"/>
              <w:rPr>
                <w:iCs/>
                <w:sz w:val="20"/>
                <w:szCs w:val="20"/>
              </w:rPr>
            </w:pPr>
            <w:r w:rsidRPr="00FE31AC">
              <w:rPr>
                <w:iCs/>
                <w:sz w:val="20"/>
                <w:szCs w:val="20"/>
                <w:lang w:val="en-ID"/>
              </w:rPr>
              <w:t>(0,02892</w:t>
            </w:r>
            <w:r w:rsidRPr="00FE31AC">
              <w:rPr>
                <w:iCs/>
                <w:sz w:val="20"/>
                <w:szCs w:val="20"/>
              </w:rPr>
              <w:t>);</w:t>
            </w:r>
            <w:r w:rsidRPr="00FE31AC">
              <w:rPr>
                <w:iCs/>
                <w:sz w:val="20"/>
                <w:szCs w:val="20"/>
                <w:lang w:val="en-ID"/>
              </w:rPr>
              <w:t>(0,01157</w:t>
            </w:r>
            <w:r w:rsidRPr="00FE31AC">
              <w:rPr>
                <w:iCs/>
                <w:sz w:val="20"/>
                <w:szCs w:val="20"/>
              </w:rPr>
              <w:t>)</w:t>
            </w:r>
          </w:p>
        </w:tc>
        <w:tc>
          <w:tcPr>
            <w:tcW w:w="866" w:type="dxa"/>
          </w:tcPr>
          <w:p w14:paraId="478FDF98" w14:textId="77777777" w:rsidR="004237E6" w:rsidRDefault="004237E6" w:rsidP="00A95DC2">
            <w:pPr>
              <w:pStyle w:val="ListParagraph"/>
              <w:ind w:left="0" w:firstLine="0"/>
              <w:rPr>
                <w:iCs/>
                <w:sz w:val="20"/>
                <w:szCs w:val="20"/>
              </w:rPr>
            </w:pPr>
            <w:r w:rsidRPr="00FE31AC">
              <w:rPr>
                <w:iCs/>
                <w:sz w:val="20"/>
                <w:szCs w:val="20"/>
                <w:lang w:val="en-ID"/>
              </w:rPr>
              <w:t>0,02892</w:t>
            </w:r>
          </w:p>
        </w:tc>
        <w:tc>
          <w:tcPr>
            <w:tcW w:w="866" w:type="dxa"/>
          </w:tcPr>
          <w:p w14:paraId="7581A481" w14:textId="77777777" w:rsidR="004237E6" w:rsidRDefault="004237E6" w:rsidP="00A95DC2">
            <w:pPr>
              <w:pStyle w:val="ListParagraph"/>
              <w:ind w:left="0" w:firstLine="0"/>
              <w:rPr>
                <w:iCs/>
                <w:sz w:val="20"/>
                <w:szCs w:val="20"/>
              </w:rPr>
            </w:pPr>
            <w:r w:rsidRPr="00FE31AC">
              <w:rPr>
                <w:iCs/>
                <w:sz w:val="20"/>
                <w:szCs w:val="20"/>
                <w:lang w:val="en-ID"/>
              </w:rPr>
              <w:t>0,00578</w:t>
            </w:r>
          </w:p>
        </w:tc>
      </w:tr>
    </w:tbl>
    <w:p w14:paraId="1694EAFF" w14:textId="77777777" w:rsidR="00C247C5" w:rsidRPr="0083664F" w:rsidRDefault="00C247C5" w:rsidP="00A95DC2">
      <w:pPr>
        <w:jc w:val="both"/>
        <w:rPr>
          <w:iCs/>
          <w:sz w:val="20"/>
          <w:szCs w:val="20"/>
        </w:rPr>
      </w:pPr>
    </w:p>
    <w:p w14:paraId="6A08091C" w14:textId="77777777" w:rsidR="008A3D29" w:rsidRPr="00FE31AC" w:rsidRDefault="008A3D29" w:rsidP="00A95DC2">
      <w:pPr>
        <w:pStyle w:val="ListParagraph"/>
        <w:widowControl/>
        <w:numPr>
          <w:ilvl w:val="0"/>
          <w:numId w:val="35"/>
        </w:numPr>
        <w:autoSpaceDE/>
        <w:autoSpaceDN/>
        <w:ind w:right="92"/>
        <w:contextualSpacing/>
        <w:rPr>
          <w:iCs/>
          <w:sz w:val="20"/>
          <w:szCs w:val="20"/>
        </w:rPr>
      </w:pPr>
      <w:proofErr w:type="spellStart"/>
      <w:r w:rsidRPr="00FE31AC">
        <w:rPr>
          <w:iCs/>
          <w:sz w:val="20"/>
          <w:szCs w:val="20"/>
          <w:lang w:val="en-ID"/>
        </w:rPr>
        <w:t>Menentukan</w:t>
      </w:r>
      <w:proofErr w:type="spellEnd"/>
      <w:r w:rsidRPr="00FE31AC">
        <w:rPr>
          <w:iCs/>
          <w:sz w:val="20"/>
          <w:szCs w:val="20"/>
          <w:lang w:val="en-ID"/>
        </w:rPr>
        <w:t xml:space="preserve"> </w:t>
      </w:r>
      <w:r w:rsidRPr="00FE31AC">
        <w:rPr>
          <w:iCs/>
          <w:sz w:val="20"/>
          <w:szCs w:val="20"/>
        </w:rPr>
        <w:t>jarak</w:t>
      </w:r>
      <w:r w:rsidRPr="00FE31AC">
        <w:rPr>
          <w:iCs/>
          <w:sz w:val="20"/>
          <w:szCs w:val="20"/>
          <w:lang w:val="en-ID"/>
        </w:rPr>
        <w:t xml:space="preserve"> </w:t>
      </w:r>
      <w:proofErr w:type="spellStart"/>
      <w:r w:rsidRPr="00FE31AC">
        <w:rPr>
          <w:iCs/>
          <w:sz w:val="20"/>
          <w:szCs w:val="20"/>
          <w:lang w:val="en-ID"/>
        </w:rPr>
        <w:t>antara</w:t>
      </w:r>
      <w:proofErr w:type="spellEnd"/>
      <w:r w:rsidRPr="00FE31AC">
        <w:rPr>
          <w:iCs/>
          <w:sz w:val="20"/>
          <w:szCs w:val="20"/>
          <w:lang w:val="en-ID"/>
        </w:rPr>
        <w:t xml:space="preserve"> </w:t>
      </w:r>
      <w:proofErr w:type="spellStart"/>
      <w:r w:rsidRPr="00FE31AC">
        <w:rPr>
          <w:iCs/>
          <w:sz w:val="20"/>
          <w:szCs w:val="20"/>
          <w:lang w:val="en-ID"/>
        </w:rPr>
        <w:t>nilai</w:t>
      </w:r>
      <w:proofErr w:type="spellEnd"/>
      <w:r w:rsidRPr="00FE31AC">
        <w:rPr>
          <w:iCs/>
          <w:sz w:val="20"/>
          <w:szCs w:val="20"/>
          <w:lang w:val="en-ID"/>
        </w:rPr>
        <w:t xml:space="preserve"> </w:t>
      </w:r>
      <w:proofErr w:type="spellStart"/>
      <w:r w:rsidRPr="00FE31AC">
        <w:rPr>
          <w:iCs/>
          <w:sz w:val="20"/>
          <w:szCs w:val="20"/>
          <w:lang w:val="en-ID"/>
        </w:rPr>
        <w:t>setiap</w:t>
      </w:r>
      <w:proofErr w:type="spellEnd"/>
      <w:r w:rsidRPr="00FE31AC">
        <w:rPr>
          <w:iCs/>
          <w:sz w:val="20"/>
          <w:szCs w:val="20"/>
          <w:lang w:val="en-ID"/>
        </w:rPr>
        <w:t xml:space="preserve"> </w:t>
      </w:r>
      <w:proofErr w:type="spellStart"/>
      <w:r w:rsidRPr="00FE31AC">
        <w:rPr>
          <w:iCs/>
          <w:sz w:val="20"/>
          <w:szCs w:val="20"/>
          <w:lang w:val="en-ID"/>
        </w:rPr>
        <w:t>alternatif</w:t>
      </w:r>
      <w:proofErr w:type="spellEnd"/>
      <w:r w:rsidRPr="00FE31AC">
        <w:rPr>
          <w:iCs/>
          <w:sz w:val="20"/>
          <w:szCs w:val="20"/>
          <w:lang w:val="en-ID"/>
        </w:rPr>
        <w:t xml:space="preserve"> </w:t>
      </w:r>
      <w:proofErr w:type="spellStart"/>
      <w:r w:rsidRPr="00FE31AC">
        <w:rPr>
          <w:iCs/>
          <w:sz w:val="20"/>
          <w:szCs w:val="20"/>
          <w:lang w:val="en-ID"/>
        </w:rPr>
        <w:t>dengan</w:t>
      </w:r>
      <w:proofErr w:type="spellEnd"/>
      <w:r w:rsidRPr="00FE31AC">
        <w:rPr>
          <w:iCs/>
          <w:sz w:val="20"/>
          <w:szCs w:val="20"/>
          <w:lang w:val="en-ID"/>
        </w:rPr>
        <w:t xml:space="preserve"> </w:t>
      </w:r>
      <w:proofErr w:type="spellStart"/>
      <w:r w:rsidRPr="00FE31AC">
        <w:rPr>
          <w:iCs/>
          <w:sz w:val="20"/>
          <w:szCs w:val="20"/>
          <w:lang w:val="en-ID"/>
        </w:rPr>
        <w:t>matriks</w:t>
      </w:r>
      <w:proofErr w:type="spellEnd"/>
      <w:r w:rsidRPr="00FE31AC">
        <w:rPr>
          <w:iCs/>
          <w:sz w:val="20"/>
          <w:szCs w:val="20"/>
        </w:rPr>
        <w:t xml:space="preserve"> Solusi Ideal Positif dan Solusi Ideal Negatif</w:t>
      </w:r>
      <w:r w:rsidRPr="00FE31AC">
        <w:rPr>
          <w:iCs/>
          <w:sz w:val="20"/>
          <w:szCs w:val="20"/>
          <w:lang w:val="en-ID"/>
        </w:rPr>
        <w:t>.</w:t>
      </w:r>
    </w:p>
    <w:p w14:paraId="51525428" w14:textId="77777777" w:rsidR="008A3D29" w:rsidRDefault="008A3D29" w:rsidP="00A95DC2">
      <w:pPr>
        <w:pStyle w:val="ListParagraph"/>
        <w:ind w:left="284" w:right="92" w:firstLine="0"/>
        <w:rPr>
          <w:iCs/>
          <w:sz w:val="20"/>
          <w:szCs w:val="20"/>
        </w:rPr>
      </w:pPr>
      <w:proofErr w:type="spellStart"/>
      <w:r w:rsidRPr="008A3D29">
        <w:rPr>
          <w:iCs/>
          <w:sz w:val="20"/>
          <w:szCs w:val="20"/>
          <w:lang w:val="en-ID"/>
        </w:rPr>
        <w:t>Perhitungan</w:t>
      </w:r>
      <w:proofErr w:type="spellEnd"/>
      <w:r w:rsidRPr="008A3D29">
        <w:rPr>
          <w:iCs/>
          <w:sz w:val="20"/>
          <w:szCs w:val="20"/>
          <w:lang w:val="en-ID"/>
        </w:rPr>
        <w:t xml:space="preserve"> </w:t>
      </w:r>
      <w:proofErr w:type="spellStart"/>
      <w:r w:rsidRPr="008A3D29">
        <w:rPr>
          <w:iCs/>
          <w:sz w:val="20"/>
          <w:szCs w:val="20"/>
          <w:lang w:val="en-ID"/>
        </w:rPr>
        <w:t>jarak</w:t>
      </w:r>
      <w:proofErr w:type="spellEnd"/>
      <w:r w:rsidRPr="008A3D29">
        <w:rPr>
          <w:iCs/>
          <w:sz w:val="20"/>
          <w:szCs w:val="20"/>
          <w:lang w:val="en-ID"/>
        </w:rPr>
        <w:t xml:space="preserve"> </w:t>
      </w:r>
      <w:r w:rsidRPr="008A3D29">
        <w:rPr>
          <w:iCs/>
          <w:sz w:val="20"/>
          <w:szCs w:val="20"/>
        </w:rPr>
        <w:t xml:space="preserve">alternatif dari solusi ideal positif (D+) </w:t>
      </w:r>
      <w:proofErr w:type="spellStart"/>
      <w:r w:rsidRPr="008A3D29">
        <w:rPr>
          <w:iCs/>
          <w:sz w:val="20"/>
          <w:szCs w:val="20"/>
          <w:lang w:val="en-ID"/>
        </w:rPr>
        <w:t>dapat</w:t>
      </w:r>
      <w:proofErr w:type="spellEnd"/>
      <w:r w:rsidRPr="008A3D29">
        <w:rPr>
          <w:iCs/>
          <w:sz w:val="20"/>
          <w:szCs w:val="20"/>
          <w:lang w:val="en-ID"/>
        </w:rPr>
        <w:t xml:space="preserve"> </w:t>
      </w:r>
      <w:proofErr w:type="spellStart"/>
      <w:r w:rsidRPr="008A3D29">
        <w:rPr>
          <w:iCs/>
          <w:sz w:val="20"/>
          <w:szCs w:val="20"/>
          <w:lang w:val="en-ID"/>
        </w:rPr>
        <w:t>dilihat</w:t>
      </w:r>
      <w:proofErr w:type="spellEnd"/>
      <w:r w:rsidRPr="008A3D29">
        <w:rPr>
          <w:iCs/>
          <w:sz w:val="20"/>
          <w:szCs w:val="20"/>
          <w:lang w:val="en-ID"/>
        </w:rPr>
        <w:t xml:space="preserve"> pada </w:t>
      </w:r>
      <w:proofErr w:type="spellStart"/>
      <w:r w:rsidRPr="008A3D29">
        <w:rPr>
          <w:iCs/>
          <w:sz w:val="20"/>
          <w:szCs w:val="20"/>
          <w:lang w:val="en-ID"/>
        </w:rPr>
        <w:t>penyelesaian</w:t>
      </w:r>
      <w:proofErr w:type="spellEnd"/>
      <w:r w:rsidRPr="008A3D29">
        <w:rPr>
          <w:iCs/>
          <w:sz w:val="20"/>
          <w:szCs w:val="20"/>
          <w:lang w:val="en-ID"/>
        </w:rPr>
        <w:t xml:space="preserve"> </w:t>
      </w:r>
      <w:proofErr w:type="spellStart"/>
      <w:r w:rsidRPr="008A3D29">
        <w:rPr>
          <w:iCs/>
          <w:sz w:val="20"/>
          <w:szCs w:val="20"/>
          <w:lang w:val="en-ID"/>
        </w:rPr>
        <w:t>berikut</w:t>
      </w:r>
      <w:proofErr w:type="spellEnd"/>
      <w:r w:rsidRPr="008A3D29">
        <w:rPr>
          <w:iCs/>
          <w:sz w:val="20"/>
          <w:szCs w:val="20"/>
        </w:rPr>
        <w:t>:</w:t>
      </w:r>
    </w:p>
    <w:p w14:paraId="5E736C54" w14:textId="77777777" w:rsidR="005711ED" w:rsidRPr="00FE31AC" w:rsidRDefault="005711ED" w:rsidP="00A95DC2">
      <w:pPr>
        <w:ind w:firstLine="284"/>
        <w:jc w:val="both"/>
        <w:rPr>
          <w:rFonts w:eastAsiaTheme="minorEastAsia"/>
          <w:iCs/>
          <w:sz w:val="20"/>
          <w:szCs w:val="20"/>
        </w:rPr>
      </w:pPr>
      <w:r w:rsidRPr="00FE31AC">
        <w:rPr>
          <w:rFonts w:eastAsiaTheme="minorEastAsia"/>
          <w:iCs/>
          <w:sz w:val="20"/>
          <w:szCs w:val="20"/>
        </w:rPr>
        <w:t>Ideal positif</w:t>
      </w:r>
      <w:r w:rsidRPr="00FE31AC">
        <w:rPr>
          <w:rFonts w:eastAsiaTheme="minorEastAsia"/>
          <w:iCs/>
          <w:sz w:val="20"/>
          <w:szCs w:val="20"/>
        </w:rPr>
        <w:tab/>
      </w:r>
      <m:oMath>
        <m:sSubSup>
          <m:sSubSupPr>
            <m:ctrlPr>
              <w:rPr>
                <w:rFonts w:ascii="Cambria Math" w:hAnsi="Cambria Math"/>
                <w:i/>
                <w:iCs/>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rad>
          <m:radPr>
            <m:degHide m:val="1"/>
            <m:ctrlPr>
              <w:rPr>
                <w:rFonts w:ascii="Cambria Math" w:hAnsi="Cambria Math"/>
                <w:i/>
                <w:iCs/>
                <w:sz w:val="20"/>
                <w:szCs w:val="20"/>
              </w:rPr>
            </m:ctrlPr>
          </m:radPr>
          <m:deg/>
          <m:e>
            <m:nary>
              <m:naryPr>
                <m:chr m:val="∑"/>
                <m:limLoc m:val="subSup"/>
                <m:ctrlPr>
                  <w:rPr>
                    <w:rFonts w:ascii="Cambria Math" w:hAnsi="Cambria Math"/>
                    <w:i/>
                    <w:iCs/>
                    <w:sz w:val="20"/>
                    <w:szCs w:val="20"/>
                  </w:rPr>
                </m:ctrlPr>
              </m:naryPr>
              <m:sub>
                <m:r>
                  <w:rPr>
                    <w:rFonts w:ascii="Cambria Math" w:hAnsi="Cambria Math"/>
                    <w:sz w:val="20"/>
                    <w:szCs w:val="20"/>
                  </w:rPr>
                  <m:t>j=1</m:t>
                </m:r>
              </m:sub>
              <m:sup>
                <m:r>
                  <w:rPr>
                    <w:rFonts w:ascii="Cambria Math" w:hAnsi="Cambria Math"/>
                    <w:sz w:val="20"/>
                    <w:szCs w:val="20"/>
                  </w:rPr>
                  <m:t>n</m:t>
                </m:r>
              </m:sup>
              <m:e>
                <m:r>
                  <w:rPr>
                    <w:rFonts w:ascii="Cambria Math" w:hAnsi="Cambria Math"/>
                    <w:sz w:val="20"/>
                    <w:szCs w:val="20"/>
                  </w:rPr>
                  <m:t>(</m:t>
                </m:r>
                <m:sSubSup>
                  <m:sSubSupPr>
                    <m:ctrlPr>
                      <w:rPr>
                        <w:rFonts w:ascii="Cambria Math" w:hAnsi="Cambria Math"/>
                        <w:i/>
                        <w:iCs/>
                        <w:sz w:val="20"/>
                        <w:szCs w:val="20"/>
                      </w:rPr>
                    </m:ctrlPr>
                  </m:sSubSupPr>
                  <m:e>
                    <m:r>
                      <w:rPr>
                        <w:rFonts w:ascii="Cambria Math" w:hAnsi="Cambria Math"/>
                        <w:sz w:val="20"/>
                        <w:szCs w:val="20"/>
                      </w:rPr>
                      <m:t>y</m:t>
                    </m:r>
                  </m:e>
                  <m:sub>
                    <m:r>
                      <w:rPr>
                        <w:rFonts w:ascii="Cambria Math" w:hAnsi="Cambria Math"/>
                        <w:sz w:val="20"/>
                        <w:szCs w:val="20"/>
                      </w:rPr>
                      <m:t>i</m:t>
                    </m:r>
                  </m:sub>
                  <m:sup>
                    <m:r>
                      <w:rPr>
                        <w:rFonts w:ascii="Cambria Math" w:hAnsi="Cambria Math"/>
                        <w:sz w:val="20"/>
                        <w:szCs w:val="20"/>
                      </w:rPr>
                      <m:t>+</m:t>
                    </m:r>
                  </m:sup>
                </m:sSubSup>
              </m:e>
            </m:nary>
          </m:e>
        </m:ra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ij</m:t>
            </m:r>
          </m:sub>
        </m:sSub>
        <m:sSup>
          <m:sSupPr>
            <m:ctrlPr>
              <w:rPr>
                <w:rFonts w:ascii="Cambria Math" w:hAnsi="Cambria Math"/>
                <w:i/>
                <w:iCs/>
                <w:sz w:val="20"/>
                <w:szCs w:val="20"/>
              </w:rPr>
            </m:ctrlPr>
          </m:sSupPr>
          <m:e>
            <m:r>
              <w:rPr>
                <w:rFonts w:ascii="Cambria Math" w:hAnsi="Cambria Math"/>
                <w:sz w:val="20"/>
                <w:szCs w:val="20"/>
              </w:rPr>
              <m:t>)</m:t>
            </m:r>
          </m:e>
          <m:sup>
            <m:r>
              <w:rPr>
                <w:rFonts w:ascii="Cambria Math" w:hAnsi="Cambria Math"/>
                <w:sz w:val="20"/>
                <w:szCs w:val="20"/>
              </w:rPr>
              <m:t>2</m:t>
            </m:r>
          </m:sup>
        </m:sSup>
      </m:oMath>
    </w:p>
    <w:p w14:paraId="0D0FBEA4" w14:textId="77777777" w:rsidR="00AC4E1A" w:rsidRPr="00D6726F" w:rsidRDefault="00AC4E1A" w:rsidP="00A95DC2">
      <w:pPr>
        <w:ind w:firstLine="284"/>
        <w:jc w:val="both"/>
        <w:rPr>
          <w:rFonts w:eastAsiaTheme="minorEastAsia"/>
          <w:iCs/>
          <w:sz w:val="20"/>
          <w:szCs w:val="20"/>
          <w:vertAlign w:val="superscript"/>
        </w:rPr>
      </w:pPr>
      <w:r w:rsidRPr="00FE31AC">
        <w:rPr>
          <w:rFonts w:eastAsiaTheme="minorEastAsia"/>
          <w:iCs/>
          <w:sz w:val="20"/>
          <w:szCs w:val="20"/>
        </w:rPr>
        <w:t>D</w:t>
      </w:r>
      <w:r>
        <w:rPr>
          <w:rFonts w:eastAsiaTheme="minorEastAsia"/>
          <w:iCs/>
          <w:sz w:val="20"/>
          <w:szCs w:val="20"/>
          <w:vertAlign w:val="subscript"/>
        </w:rPr>
        <w:t>1</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0,27794-0,22235</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0,12883-0,12883</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0,06172-0,06172</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0,06363-0,03818</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0,02892-0,02892</m:t>
                        </m:r>
                      </m:e>
                    </m:d>
                  </m:e>
                  <m:sup>
                    <m:r>
                      <w:rPr>
                        <w:rFonts w:ascii="Cambria Math" w:eastAsiaTheme="minorEastAsia" w:hAnsi="Cambria Math"/>
                        <w:sz w:val="18"/>
                        <w:szCs w:val="20"/>
                      </w:rPr>
                      <m:t>2</m:t>
                    </m:r>
                  </m:sup>
                </m:sSup>
                <m:r>
                  <w:rPr>
                    <w:rFonts w:ascii="Cambria Math" w:eastAsiaTheme="minorEastAsia" w:hAnsi="Cambria Math"/>
                    <w:sz w:val="18"/>
                    <w:szCs w:val="20"/>
                  </w:rPr>
                  <m:t>=0,06114</m:t>
                </m:r>
                <m:ctrlPr>
                  <w:rPr>
                    <w:rFonts w:ascii="Cambria Math" w:eastAsiaTheme="minorEastAsia" w:hAnsi="Cambria Math"/>
                    <w:i/>
                    <w:iCs/>
                    <w:sz w:val="18"/>
                    <w:szCs w:val="20"/>
                  </w:rPr>
                </m:ctrlPr>
              </m:e>
            </m:eqArr>
          </m:e>
        </m:rad>
        <m:r>
          <w:rPr>
            <w:rFonts w:ascii="Cambria Math" w:hAnsi="Cambria Math"/>
            <w:sz w:val="18"/>
            <w:szCs w:val="20"/>
          </w:rPr>
          <m:t xml:space="preserve"> </m:t>
        </m:r>
      </m:oMath>
    </w:p>
    <w:p w14:paraId="3011512D" w14:textId="77777777" w:rsidR="00AC4E1A" w:rsidRDefault="00AC4E1A" w:rsidP="00A95DC2">
      <w:pPr>
        <w:jc w:val="both"/>
        <w:rPr>
          <w:rFonts w:eastAsiaTheme="minorEastAsia"/>
          <w:iCs/>
          <w:sz w:val="20"/>
          <w:szCs w:val="20"/>
        </w:rPr>
      </w:pPr>
    </w:p>
    <w:p w14:paraId="2363FCA6" w14:textId="77777777" w:rsidR="00AC4E1A" w:rsidRPr="00D6726F" w:rsidRDefault="00AC4E1A" w:rsidP="00A95DC2">
      <w:pPr>
        <w:ind w:firstLine="284"/>
        <w:jc w:val="both"/>
        <w:rPr>
          <w:rFonts w:eastAsiaTheme="minorEastAsia"/>
          <w:iCs/>
          <w:sz w:val="20"/>
          <w:szCs w:val="20"/>
          <w:vertAlign w:val="superscript"/>
        </w:rPr>
      </w:pPr>
      <w:r w:rsidRPr="00FE31AC">
        <w:rPr>
          <w:rFonts w:eastAsiaTheme="minorEastAsia"/>
          <w:iCs/>
          <w:sz w:val="20"/>
          <w:szCs w:val="20"/>
        </w:rPr>
        <w:t>D</w:t>
      </w:r>
      <w:r>
        <w:rPr>
          <w:rFonts w:eastAsiaTheme="minorEastAsia"/>
          <w:iCs/>
          <w:sz w:val="20"/>
          <w:szCs w:val="20"/>
          <w:vertAlign w:val="subscript"/>
        </w:rPr>
        <w:t>2</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0,27794-0,11118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0,12883-0,10306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0,06172-0,04938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0,06363-0,01273</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0,02892-0,01735</m:t>
                        </m:r>
                      </m:e>
                    </m:d>
                  </m:e>
                  <m:sup>
                    <m:r>
                      <w:rPr>
                        <w:rFonts w:ascii="Cambria Math" w:eastAsiaTheme="minorEastAsia" w:hAnsi="Cambria Math"/>
                        <w:sz w:val="18"/>
                        <w:szCs w:val="20"/>
                      </w:rPr>
                      <m:t>2</m:t>
                    </m:r>
                  </m:sup>
                </m:sSup>
                <m:r>
                  <w:rPr>
                    <w:rFonts w:ascii="Cambria Math" w:eastAsiaTheme="minorEastAsia" w:hAnsi="Cambria Math"/>
                    <w:sz w:val="18"/>
                    <w:szCs w:val="20"/>
                  </w:rPr>
                  <m:t>=0,17707</m:t>
                </m:r>
                <m:ctrlPr>
                  <w:rPr>
                    <w:rFonts w:ascii="Cambria Math" w:eastAsiaTheme="minorEastAsia" w:hAnsi="Cambria Math"/>
                    <w:i/>
                    <w:iCs/>
                    <w:sz w:val="18"/>
                    <w:szCs w:val="20"/>
                  </w:rPr>
                </m:ctrlPr>
              </m:e>
            </m:eqArr>
          </m:e>
        </m:rad>
        <m:r>
          <w:rPr>
            <w:rFonts w:ascii="Cambria Math" w:hAnsi="Cambria Math"/>
            <w:sz w:val="18"/>
            <w:szCs w:val="20"/>
          </w:rPr>
          <m:t xml:space="preserve"> </m:t>
        </m:r>
      </m:oMath>
    </w:p>
    <w:p w14:paraId="4DE022DA" w14:textId="77777777" w:rsidR="00AC4E1A" w:rsidRPr="000F3822" w:rsidRDefault="00AC4E1A" w:rsidP="00A95DC2">
      <w:pPr>
        <w:ind w:firstLine="284"/>
        <w:jc w:val="both"/>
        <w:rPr>
          <w:rFonts w:eastAsiaTheme="minorEastAsia"/>
          <w:iCs/>
          <w:sz w:val="20"/>
          <w:szCs w:val="20"/>
        </w:rPr>
      </w:pPr>
    </w:p>
    <w:p w14:paraId="2AA5E807" w14:textId="77777777" w:rsidR="00BD7A0C" w:rsidRPr="00D6726F" w:rsidRDefault="00AC4E1A" w:rsidP="00A95DC2">
      <w:pPr>
        <w:ind w:firstLine="284"/>
        <w:jc w:val="both"/>
        <w:rPr>
          <w:rFonts w:eastAsiaTheme="minorEastAsia"/>
          <w:iCs/>
          <w:sz w:val="20"/>
          <w:szCs w:val="20"/>
          <w:vertAlign w:val="superscript"/>
        </w:rPr>
      </w:pPr>
      <w:r w:rsidRPr="00FE31AC">
        <w:rPr>
          <w:rFonts w:eastAsiaTheme="minorEastAsia"/>
          <w:iCs/>
          <w:sz w:val="20"/>
          <w:szCs w:val="20"/>
        </w:rPr>
        <w:t>D</w:t>
      </w:r>
      <w:r>
        <w:rPr>
          <w:rFonts w:eastAsiaTheme="minorEastAsia"/>
          <w:iCs/>
          <w:sz w:val="20"/>
          <w:szCs w:val="20"/>
          <w:vertAlign w:val="subscript"/>
        </w:rPr>
        <w:t>3</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0,27794-0,16677</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0,12883-0,10306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0,06172-0,04938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0,06363-0,12883</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0,02892-0,00578</m:t>
                        </m:r>
                      </m:e>
                    </m:d>
                  </m:e>
                  <m:sup>
                    <m:r>
                      <w:rPr>
                        <w:rFonts w:ascii="Cambria Math" w:eastAsiaTheme="minorEastAsia" w:hAnsi="Cambria Math"/>
                        <w:sz w:val="18"/>
                        <w:szCs w:val="20"/>
                      </w:rPr>
                      <m:t>2</m:t>
                    </m:r>
                  </m:sup>
                </m:sSup>
                <m:r>
                  <w:rPr>
                    <w:rFonts w:ascii="Cambria Math" w:eastAsiaTheme="minorEastAsia" w:hAnsi="Cambria Math"/>
                    <w:sz w:val="18"/>
                    <w:szCs w:val="20"/>
                  </w:rPr>
                  <m:t>=0,1171</m:t>
                </m:r>
                <m:ctrlPr>
                  <w:rPr>
                    <w:rFonts w:ascii="Cambria Math" w:eastAsiaTheme="minorEastAsia" w:hAnsi="Cambria Math"/>
                    <w:i/>
                    <w:iCs/>
                    <w:sz w:val="18"/>
                    <w:szCs w:val="20"/>
                  </w:rPr>
                </m:ctrlPr>
              </m:e>
            </m:eqArr>
          </m:e>
        </m:rad>
        <m:r>
          <w:rPr>
            <w:rFonts w:ascii="Cambria Math" w:hAnsi="Cambria Math"/>
            <w:sz w:val="18"/>
            <w:szCs w:val="20"/>
          </w:rPr>
          <m:t xml:space="preserve"> </m:t>
        </m:r>
      </m:oMath>
    </w:p>
    <w:p w14:paraId="39C31E6C" w14:textId="77777777" w:rsidR="0083630E" w:rsidRPr="00D6726F" w:rsidRDefault="0083630E" w:rsidP="00A95DC2">
      <w:pPr>
        <w:ind w:firstLine="284"/>
        <w:jc w:val="both"/>
        <w:rPr>
          <w:rFonts w:eastAsiaTheme="minorEastAsia"/>
          <w:iCs/>
          <w:sz w:val="20"/>
          <w:szCs w:val="20"/>
          <w:vertAlign w:val="superscript"/>
        </w:rPr>
      </w:pPr>
      <w:r w:rsidRPr="00FE31AC">
        <w:rPr>
          <w:rFonts w:eastAsiaTheme="minorEastAsia"/>
          <w:iCs/>
          <w:sz w:val="20"/>
          <w:szCs w:val="20"/>
        </w:rPr>
        <w:t>D</w:t>
      </w:r>
      <w:r>
        <w:rPr>
          <w:rFonts w:eastAsiaTheme="minorEastAsia"/>
          <w:iCs/>
          <w:sz w:val="20"/>
          <w:szCs w:val="20"/>
          <w:vertAlign w:val="subscript"/>
        </w:rPr>
        <w:t>4</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0,27794-0,27794</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0,12883-0,10306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0,06172-0,06172</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0,06363-0,0509</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0,02892-0,02892</m:t>
                        </m:r>
                      </m:e>
                    </m:d>
                  </m:e>
                  <m:sup>
                    <m:r>
                      <w:rPr>
                        <w:rFonts w:ascii="Cambria Math" w:eastAsiaTheme="minorEastAsia" w:hAnsi="Cambria Math"/>
                        <w:sz w:val="18"/>
                        <w:szCs w:val="20"/>
                      </w:rPr>
                      <m:t>2</m:t>
                    </m:r>
                  </m:sup>
                </m:sSup>
                <m:r>
                  <w:rPr>
                    <w:rFonts w:ascii="Cambria Math" w:eastAsiaTheme="minorEastAsia" w:hAnsi="Cambria Math"/>
                    <w:sz w:val="18"/>
                    <w:szCs w:val="20"/>
                  </w:rPr>
                  <m:t>=0,02874</m:t>
                </m:r>
                <m:ctrlPr>
                  <w:rPr>
                    <w:rFonts w:ascii="Cambria Math" w:eastAsiaTheme="minorEastAsia" w:hAnsi="Cambria Math"/>
                    <w:i/>
                    <w:iCs/>
                    <w:sz w:val="18"/>
                    <w:szCs w:val="20"/>
                  </w:rPr>
                </m:ctrlPr>
              </m:e>
            </m:eqArr>
          </m:e>
        </m:rad>
        <m:r>
          <w:rPr>
            <w:rFonts w:ascii="Cambria Math" w:hAnsi="Cambria Math"/>
            <w:sz w:val="18"/>
            <w:szCs w:val="20"/>
          </w:rPr>
          <m:t xml:space="preserve"> </m:t>
        </m:r>
      </m:oMath>
    </w:p>
    <w:p w14:paraId="0D72F2D3" w14:textId="77777777" w:rsidR="0083630E" w:rsidRDefault="0083630E" w:rsidP="00A95DC2">
      <w:pPr>
        <w:pStyle w:val="ListParagraph"/>
        <w:widowControl/>
        <w:autoSpaceDE/>
        <w:autoSpaceDN/>
        <w:ind w:left="644" w:firstLine="0"/>
        <w:contextualSpacing/>
        <w:rPr>
          <w:iCs/>
          <w:sz w:val="20"/>
          <w:szCs w:val="20"/>
        </w:rPr>
      </w:pPr>
    </w:p>
    <w:p w14:paraId="0DDA371C" w14:textId="77777777" w:rsidR="0083630E" w:rsidRPr="00D6726F" w:rsidRDefault="0083630E" w:rsidP="00A95DC2">
      <w:pPr>
        <w:ind w:firstLine="284"/>
        <w:jc w:val="both"/>
        <w:rPr>
          <w:rFonts w:eastAsiaTheme="minorEastAsia"/>
          <w:iCs/>
          <w:sz w:val="20"/>
          <w:szCs w:val="20"/>
          <w:vertAlign w:val="superscript"/>
        </w:rPr>
      </w:pPr>
      <w:r w:rsidRPr="00FE31AC">
        <w:rPr>
          <w:rFonts w:eastAsiaTheme="minorEastAsia"/>
          <w:iCs/>
          <w:sz w:val="20"/>
          <w:szCs w:val="20"/>
        </w:rPr>
        <w:lastRenderedPageBreak/>
        <w:t>D</w:t>
      </w:r>
      <w:r>
        <w:rPr>
          <w:rFonts w:eastAsiaTheme="minorEastAsia"/>
          <w:iCs/>
          <w:sz w:val="20"/>
          <w:szCs w:val="20"/>
          <w:vertAlign w:val="subscript"/>
        </w:rPr>
        <w:t>5</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0,27794-0,27794</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0,12883-0,10306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0,06172-0,04938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0,06363-0,02545</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0,02892-0,01157</m:t>
                        </m:r>
                      </m:e>
                    </m:d>
                  </m:e>
                  <m:sup>
                    <m:r>
                      <w:rPr>
                        <w:rFonts w:ascii="Cambria Math" w:eastAsiaTheme="minorEastAsia" w:hAnsi="Cambria Math"/>
                        <w:sz w:val="18"/>
                        <w:szCs w:val="20"/>
                      </w:rPr>
                      <m:t>2</m:t>
                    </m:r>
                  </m:sup>
                </m:sSup>
                <m:r>
                  <w:rPr>
                    <w:rFonts w:ascii="Cambria Math" w:eastAsiaTheme="minorEastAsia" w:hAnsi="Cambria Math"/>
                    <w:sz w:val="18"/>
                    <w:szCs w:val="20"/>
                  </w:rPr>
                  <m:t>=0,05074</m:t>
                </m:r>
                <m:ctrlPr>
                  <w:rPr>
                    <w:rFonts w:ascii="Cambria Math" w:eastAsiaTheme="minorEastAsia" w:hAnsi="Cambria Math"/>
                    <w:i/>
                    <w:iCs/>
                    <w:sz w:val="18"/>
                    <w:szCs w:val="20"/>
                  </w:rPr>
                </m:ctrlPr>
              </m:e>
            </m:eqArr>
          </m:e>
        </m:rad>
        <m:r>
          <w:rPr>
            <w:rFonts w:ascii="Cambria Math" w:hAnsi="Cambria Math"/>
            <w:sz w:val="18"/>
            <w:szCs w:val="20"/>
          </w:rPr>
          <m:t xml:space="preserve"> </m:t>
        </m:r>
      </m:oMath>
    </w:p>
    <w:p w14:paraId="0780F854" w14:textId="77777777" w:rsidR="000D2DB1" w:rsidRPr="00FE31AC" w:rsidRDefault="000D2DB1" w:rsidP="00A95DC2">
      <w:pPr>
        <w:ind w:left="284"/>
        <w:jc w:val="both"/>
        <w:rPr>
          <w:rFonts w:eastAsiaTheme="minorEastAsia"/>
          <w:sz w:val="20"/>
          <w:szCs w:val="20"/>
        </w:rPr>
      </w:pPr>
      <w:r w:rsidRPr="00FE31AC">
        <w:rPr>
          <w:rFonts w:eastAsiaTheme="minorEastAsia"/>
          <w:sz w:val="20"/>
          <w:szCs w:val="20"/>
        </w:rPr>
        <w:t>Jarak antara nilai terbobotsetiap alternatif terhadap solusi ideal positif (D</w:t>
      </w:r>
      <w:r w:rsidRPr="00FE31AC">
        <w:rPr>
          <w:rFonts w:eastAsiaTheme="minorEastAsia"/>
          <w:sz w:val="20"/>
          <w:szCs w:val="20"/>
          <w:vertAlign w:val="superscript"/>
        </w:rPr>
        <w:t>+</w:t>
      </w:r>
      <w:r w:rsidRPr="00FE31AC">
        <w:rPr>
          <w:rFonts w:eastAsiaTheme="minorEastAsia"/>
          <w:sz w:val="20"/>
          <w:szCs w:val="20"/>
        </w:rPr>
        <w:t>) sebagai berikut:</w:t>
      </w:r>
    </w:p>
    <w:p w14:paraId="79C3691B" w14:textId="77777777" w:rsidR="000D2DB1" w:rsidRDefault="000D2DB1" w:rsidP="00A95DC2">
      <w:pPr>
        <w:ind w:left="284"/>
        <w:jc w:val="both"/>
        <w:rPr>
          <w:rFonts w:eastAsiaTheme="minorEastAsia"/>
          <w:iCs/>
          <w:sz w:val="20"/>
          <w:szCs w:val="20"/>
        </w:rPr>
      </w:pPr>
      <w:r w:rsidRPr="00FE31AC">
        <w:rPr>
          <w:rFonts w:eastAsiaTheme="minorEastAsia"/>
          <w:iCs/>
          <w:sz w:val="20"/>
          <w:szCs w:val="20"/>
        </w:rPr>
        <w:t>D</w:t>
      </w:r>
      <w:r w:rsidRPr="00FE31AC">
        <w:rPr>
          <w:rFonts w:eastAsiaTheme="minorEastAsia"/>
          <w:iCs/>
          <w:sz w:val="20"/>
          <w:szCs w:val="20"/>
          <w:vertAlign w:val="subscript"/>
        </w:rPr>
        <w:t>1</w:t>
      </w:r>
      <w:r w:rsidRPr="00FE31AC">
        <w:rPr>
          <w:rFonts w:eastAsiaTheme="minorEastAsia"/>
          <w:iCs/>
          <w:sz w:val="20"/>
          <w:szCs w:val="20"/>
          <w:vertAlign w:val="superscript"/>
        </w:rPr>
        <w:t xml:space="preserve">+ </w:t>
      </w:r>
      <w:r w:rsidRPr="00FE31AC">
        <w:rPr>
          <w:rFonts w:eastAsiaTheme="minorEastAsia"/>
          <w:iCs/>
          <w:sz w:val="20"/>
          <w:szCs w:val="20"/>
        </w:rPr>
        <w:t>= 0,06114</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2</w:t>
      </w:r>
      <w:r w:rsidRPr="00FE31AC">
        <w:rPr>
          <w:rFonts w:eastAsiaTheme="minorEastAsia"/>
          <w:iCs/>
          <w:sz w:val="20"/>
          <w:szCs w:val="20"/>
          <w:vertAlign w:val="superscript"/>
        </w:rPr>
        <w:t xml:space="preserve">+ </w:t>
      </w:r>
      <w:r w:rsidRPr="00FE31AC">
        <w:rPr>
          <w:rFonts w:eastAsiaTheme="minorEastAsia"/>
          <w:iCs/>
          <w:sz w:val="20"/>
          <w:szCs w:val="20"/>
        </w:rPr>
        <w:t>= 0,17707</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3</w:t>
      </w:r>
      <w:r w:rsidRPr="00FE31AC">
        <w:rPr>
          <w:rFonts w:eastAsiaTheme="minorEastAsia"/>
          <w:iCs/>
          <w:sz w:val="20"/>
          <w:szCs w:val="20"/>
          <w:vertAlign w:val="superscript"/>
        </w:rPr>
        <w:t xml:space="preserve">+ </w:t>
      </w:r>
      <w:r w:rsidRPr="00FE31AC">
        <w:rPr>
          <w:rFonts w:eastAsiaTheme="minorEastAsia"/>
          <w:iCs/>
          <w:sz w:val="20"/>
          <w:szCs w:val="20"/>
        </w:rPr>
        <w:t>= 0,1171</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4</w:t>
      </w:r>
      <w:r w:rsidRPr="00FE31AC">
        <w:rPr>
          <w:rFonts w:eastAsiaTheme="minorEastAsia"/>
          <w:iCs/>
          <w:sz w:val="20"/>
          <w:szCs w:val="20"/>
          <w:vertAlign w:val="superscript"/>
        </w:rPr>
        <w:t xml:space="preserve">+ </w:t>
      </w:r>
      <w:r w:rsidRPr="00FE31AC">
        <w:rPr>
          <w:rFonts w:eastAsiaTheme="minorEastAsia"/>
          <w:iCs/>
          <w:sz w:val="20"/>
          <w:szCs w:val="20"/>
        </w:rPr>
        <w:t>= 0,02874</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5</w:t>
      </w:r>
      <w:r w:rsidRPr="00FE31AC">
        <w:rPr>
          <w:rFonts w:eastAsiaTheme="minorEastAsia"/>
          <w:iCs/>
          <w:sz w:val="20"/>
          <w:szCs w:val="20"/>
          <w:vertAlign w:val="superscript"/>
        </w:rPr>
        <w:t xml:space="preserve">+ </w:t>
      </w:r>
      <w:r w:rsidRPr="00FE31AC">
        <w:rPr>
          <w:rFonts w:eastAsiaTheme="minorEastAsia"/>
          <w:iCs/>
          <w:sz w:val="20"/>
          <w:szCs w:val="20"/>
        </w:rPr>
        <w:t>= 0,05074</w:t>
      </w:r>
    </w:p>
    <w:p w14:paraId="58A432A8" w14:textId="77777777" w:rsidR="000D2DB1" w:rsidRPr="00FE31AC" w:rsidRDefault="000D2DB1" w:rsidP="00A95DC2">
      <w:pPr>
        <w:ind w:left="284"/>
        <w:jc w:val="both"/>
        <w:rPr>
          <w:rFonts w:eastAsiaTheme="minorEastAsia"/>
          <w:iCs/>
          <w:sz w:val="20"/>
          <w:szCs w:val="20"/>
        </w:rPr>
      </w:pPr>
    </w:p>
    <w:p w14:paraId="2E384EFE" w14:textId="77777777" w:rsidR="000D2DB1" w:rsidRDefault="000D2DB1" w:rsidP="00A95DC2">
      <w:pPr>
        <w:ind w:left="284"/>
        <w:jc w:val="both"/>
        <w:rPr>
          <w:iCs/>
          <w:sz w:val="20"/>
          <w:szCs w:val="20"/>
        </w:rPr>
      </w:pPr>
      <w:proofErr w:type="spellStart"/>
      <w:r w:rsidRPr="00FE31AC">
        <w:rPr>
          <w:iCs/>
          <w:sz w:val="20"/>
          <w:szCs w:val="20"/>
          <w:lang w:val="en-ID"/>
        </w:rPr>
        <w:t>Perhitungan</w:t>
      </w:r>
      <w:proofErr w:type="spellEnd"/>
      <w:r w:rsidRPr="00FE31AC">
        <w:rPr>
          <w:iCs/>
          <w:sz w:val="20"/>
          <w:szCs w:val="20"/>
          <w:lang w:val="en-ID"/>
        </w:rPr>
        <w:t xml:space="preserve"> </w:t>
      </w:r>
      <w:proofErr w:type="spellStart"/>
      <w:r w:rsidRPr="00FE31AC">
        <w:rPr>
          <w:iCs/>
          <w:sz w:val="20"/>
          <w:szCs w:val="20"/>
          <w:lang w:val="en-ID"/>
        </w:rPr>
        <w:t>jarak</w:t>
      </w:r>
      <w:proofErr w:type="spellEnd"/>
      <w:r w:rsidRPr="00FE31AC">
        <w:rPr>
          <w:iCs/>
          <w:sz w:val="20"/>
          <w:szCs w:val="20"/>
          <w:lang w:val="en-ID"/>
        </w:rPr>
        <w:t xml:space="preserve"> </w:t>
      </w:r>
      <w:r w:rsidRPr="00FE31AC">
        <w:rPr>
          <w:iCs/>
          <w:sz w:val="20"/>
          <w:szCs w:val="20"/>
        </w:rPr>
        <w:t>alternat</w:t>
      </w:r>
      <w:r>
        <w:rPr>
          <w:iCs/>
          <w:sz w:val="20"/>
          <w:szCs w:val="20"/>
        </w:rPr>
        <w:t>if dari solusi ideal positif (D-</w:t>
      </w:r>
      <w:r w:rsidRPr="00FE31AC">
        <w:rPr>
          <w:iCs/>
          <w:sz w:val="20"/>
          <w:szCs w:val="20"/>
        </w:rPr>
        <w:t xml:space="preserve">) </w:t>
      </w:r>
      <w:proofErr w:type="spellStart"/>
      <w:r w:rsidRPr="00FE31AC">
        <w:rPr>
          <w:iCs/>
          <w:sz w:val="20"/>
          <w:szCs w:val="20"/>
          <w:lang w:val="en-ID"/>
        </w:rPr>
        <w:t>dapat</w:t>
      </w:r>
      <w:proofErr w:type="spellEnd"/>
      <w:r w:rsidRPr="00FE31AC">
        <w:rPr>
          <w:iCs/>
          <w:sz w:val="20"/>
          <w:szCs w:val="20"/>
          <w:lang w:val="en-ID"/>
        </w:rPr>
        <w:t xml:space="preserve"> </w:t>
      </w:r>
      <w:proofErr w:type="spellStart"/>
      <w:r w:rsidRPr="00FE31AC">
        <w:rPr>
          <w:iCs/>
          <w:sz w:val="20"/>
          <w:szCs w:val="20"/>
          <w:lang w:val="en-ID"/>
        </w:rPr>
        <w:t>dilihat</w:t>
      </w:r>
      <w:proofErr w:type="spellEnd"/>
      <w:r w:rsidRPr="00FE31AC">
        <w:rPr>
          <w:iCs/>
          <w:sz w:val="20"/>
          <w:szCs w:val="20"/>
          <w:lang w:val="en-ID"/>
        </w:rPr>
        <w:t xml:space="preserve"> pada </w:t>
      </w:r>
      <w:proofErr w:type="spellStart"/>
      <w:r w:rsidRPr="00FE31AC">
        <w:rPr>
          <w:iCs/>
          <w:sz w:val="20"/>
          <w:szCs w:val="20"/>
          <w:lang w:val="en-ID"/>
        </w:rPr>
        <w:t>penyelesaian</w:t>
      </w:r>
      <w:proofErr w:type="spellEnd"/>
      <w:r w:rsidRPr="00FE31AC">
        <w:rPr>
          <w:iCs/>
          <w:sz w:val="20"/>
          <w:szCs w:val="20"/>
          <w:lang w:val="en-ID"/>
        </w:rPr>
        <w:t xml:space="preserve"> </w:t>
      </w:r>
      <w:proofErr w:type="spellStart"/>
      <w:r w:rsidRPr="00FE31AC">
        <w:rPr>
          <w:iCs/>
          <w:sz w:val="20"/>
          <w:szCs w:val="20"/>
          <w:lang w:val="en-ID"/>
        </w:rPr>
        <w:t>berikut</w:t>
      </w:r>
      <w:proofErr w:type="spellEnd"/>
      <w:r w:rsidRPr="00FE31AC">
        <w:rPr>
          <w:iCs/>
          <w:sz w:val="20"/>
          <w:szCs w:val="20"/>
        </w:rPr>
        <w:t>:</w:t>
      </w:r>
    </w:p>
    <w:p w14:paraId="413B38B2" w14:textId="77777777" w:rsidR="000D2DB1" w:rsidRPr="00FE31AC" w:rsidRDefault="000D2DB1" w:rsidP="00A95DC2">
      <w:pPr>
        <w:ind w:firstLine="284"/>
        <w:jc w:val="both"/>
        <w:rPr>
          <w:rFonts w:eastAsiaTheme="minorEastAsia"/>
          <w:iCs/>
          <w:sz w:val="20"/>
          <w:szCs w:val="20"/>
        </w:rPr>
      </w:pPr>
      <w:r w:rsidRPr="00FE31AC">
        <w:rPr>
          <w:rFonts w:eastAsiaTheme="minorEastAsia"/>
          <w:iCs/>
          <w:sz w:val="20"/>
          <w:szCs w:val="20"/>
        </w:rPr>
        <w:t>Ideal negatif</w:t>
      </w:r>
      <w:r w:rsidRPr="00FE31AC">
        <w:rPr>
          <w:rFonts w:eastAsiaTheme="minorEastAsia"/>
          <w:iCs/>
          <w:sz w:val="20"/>
          <w:szCs w:val="20"/>
        </w:rPr>
        <w:tab/>
      </w:r>
      <m:oMath>
        <m:sSubSup>
          <m:sSubSupPr>
            <m:ctrlPr>
              <w:rPr>
                <w:rFonts w:ascii="Cambria Math" w:hAnsi="Cambria Math"/>
                <w:i/>
                <w:iCs/>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rad>
          <m:radPr>
            <m:degHide m:val="1"/>
            <m:ctrlPr>
              <w:rPr>
                <w:rFonts w:ascii="Cambria Math" w:hAnsi="Cambria Math"/>
                <w:i/>
                <w:iCs/>
                <w:sz w:val="20"/>
                <w:szCs w:val="20"/>
              </w:rPr>
            </m:ctrlPr>
          </m:radPr>
          <m:deg/>
          <m:e>
            <m:nary>
              <m:naryPr>
                <m:chr m:val="∑"/>
                <m:limLoc m:val="subSup"/>
                <m:ctrlPr>
                  <w:rPr>
                    <w:rFonts w:ascii="Cambria Math" w:hAnsi="Cambria Math"/>
                    <w:i/>
                    <w:iCs/>
                    <w:sz w:val="20"/>
                    <w:szCs w:val="20"/>
                  </w:rPr>
                </m:ctrlPr>
              </m:naryPr>
              <m:sub>
                <m:r>
                  <w:rPr>
                    <w:rFonts w:ascii="Cambria Math" w:hAnsi="Cambria Math"/>
                    <w:sz w:val="20"/>
                    <w:szCs w:val="20"/>
                  </w:rPr>
                  <m:t>j=1</m:t>
                </m:r>
              </m:sub>
              <m:sup>
                <m:r>
                  <w:rPr>
                    <w:rFonts w:ascii="Cambria Math" w:hAnsi="Cambria Math"/>
                    <w:sz w:val="20"/>
                    <w:szCs w:val="20"/>
                  </w:rPr>
                  <m:t>n</m:t>
                </m:r>
              </m:sup>
              <m:e>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ij</m:t>
                    </m:r>
                  </m:sub>
                </m:sSub>
              </m:e>
            </m:nary>
          </m:e>
        </m:rad>
        <m:r>
          <w:rPr>
            <w:rFonts w:ascii="Cambria Math" w:hAnsi="Cambria Math"/>
            <w:sz w:val="20"/>
            <w:szCs w:val="20"/>
          </w:rPr>
          <m:t>-</m:t>
        </m:r>
        <m:sSup>
          <m:sSupPr>
            <m:ctrlPr>
              <w:rPr>
                <w:rFonts w:ascii="Cambria Math" w:hAnsi="Cambria Math"/>
                <w:i/>
                <w:iCs/>
                <w:sz w:val="20"/>
                <w:szCs w:val="20"/>
              </w:rPr>
            </m:ctrlPr>
          </m:sSupPr>
          <m:e>
            <m:sSubSup>
              <m:sSubSupPr>
                <m:ctrlPr>
                  <w:rPr>
                    <w:rFonts w:ascii="Cambria Math" w:hAnsi="Cambria Math"/>
                    <w:i/>
                    <w:iCs/>
                    <w:sz w:val="20"/>
                    <w:szCs w:val="20"/>
                  </w:rPr>
                </m:ctrlPr>
              </m:sSubSupPr>
              <m:e>
                <m:r>
                  <w:rPr>
                    <w:rFonts w:ascii="Cambria Math" w:hAnsi="Cambria Math"/>
                    <w:sz w:val="20"/>
                    <w:szCs w:val="20"/>
                  </w:rPr>
                  <m:t>y</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e>
          <m:sup>
            <m:r>
              <w:rPr>
                <w:rFonts w:ascii="Cambria Math" w:hAnsi="Cambria Math"/>
                <w:sz w:val="20"/>
                <w:szCs w:val="20"/>
              </w:rPr>
              <m:t>2</m:t>
            </m:r>
          </m:sup>
        </m:sSup>
      </m:oMath>
    </w:p>
    <w:p w14:paraId="17FAD703" w14:textId="77777777" w:rsidR="000D2DB1" w:rsidRDefault="000D2DB1" w:rsidP="00A95DC2">
      <w:pPr>
        <w:jc w:val="both"/>
        <w:rPr>
          <w:rFonts w:eastAsiaTheme="minorEastAsia"/>
          <w:iCs/>
          <w:sz w:val="20"/>
          <w:szCs w:val="20"/>
        </w:rPr>
      </w:pPr>
    </w:p>
    <w:p w14:paraId="0D175979" w14:textId="77777777" w:rsidR="000D2DB1" w:rsidRPr="00D6726F" w:rsidRDefault="000D2DB1" w:rsidP="00A95DC2">
      <w:pPr>
        <w:ind w:firstLine="284"/>
        <w:jc w:val="both"/>
        <w:rPr>
          <w:rFonts w:eastAsiaTheme="minorEastAsia"/>
          <w:iCs/>
          <w:sz w:val="20"/>
          <w:szCs w:val="20"/>
          <w:vertAlign w:val="superscript"/>
        </w:rPr>
      </w:pPr>
      <w:r w:rsidRPr="00FE31AC">
        <w:rPr>
          <w:rFonts w:eastAsiaTheme="minorEastAsia"/>
          <w:iCs/>
          <w:sz w:val="20"/>
          <w:szCs w:val="20"/>
        </w:rPr>
        <w:t>D</w:t>
      </w:r>
      <w:r>
        <w:rPr>
          <w:rFonts w:eastAsiaTheme="minorEastAsia"/>
          <w:iCs/>
          <w:sz w:val="20"/>
          <w:szCs w:val="20"/>
          <w:vertAlign w:val="subscript"/>
        </w:rPr>
        <w:t>1</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0,11118-0,22235</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0,10306-0,12883</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0,04938-0,06172</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0,01273-0,03818</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0,00578-0,02892</m:t>
                        </m:r>
                      </m:e>
                    </m:d>
                  </m:e>
                  <m:sup>
                    <m:r>
                      <w:rPr>
                        <w:rFonts w:ascii="Cambria Math" w:eastAsiaTheme="minorEastAsia" w:hAnsi="Cambria Math"/>
                        <w:sz w:val="18"/>
                        <w:szCs w:val="20"/>
                      </w:rPr>
                      <m:t>2</m:t>
                    </m:r>
                  </m:sup>
                </m:sSup>
                <m:r>
                  <w:rPr>
                    <w:rFonts w:ascii="Cambria Math" w:eastAsiaTheme="minorEastAsia" w:hAnsi="Cambria Math"/>
                    <w:sz w:val="18"/>
                    <w:szCs w:val="20"/>
                  </w:rPr>
                  <m:t>=0,11983</m:t>
                </m:r>
                <m:ctrlPr>
                  <w:rPr>
                    <w:rFonts w:ascii="Cambria Math" w:eastAsiaTheme="minorEastAsia" w:hAnsi="Cambria Math"/>
                    <w:i/>
                    <w:iCs/>
                    <w:sz w:val="18"/>
                    <w:szCs w:val="20"/>
                  </w:rPr>
                </m:ctrlPr>
              </m:e>
            </m:eqArr>
          </m:e>
        </m:rad>
        <m:r>
          <w:rPr>
            <w:rFonts w:ascii="Cambria Math" w:hAnsi="Cambria Math"/>
            <w:sz w:val="18"/>
            <w:szCs w:val="20"/>
          </w:rPr>
          <m:t xml:space="preserve"> </m:t>
        </m:r>
      </m:oMath>
    </w:p>
    <w:p w14:paraId="53D02017" w14:textId="77777777" w:rsidR="0083630E" w:rsidRPr="000D2DB1" w:rsidRDefault="000D2DB1" w:rsidP="00A95DC2">
      <w:pPr>
        <w:widowControl/>
        <w:autoSpaceDE/>
        <w:autoSpaceDN/>
        <w:ind w:firstLine="284"/>
        <w:contextualSpacing/>
        <w:jc w:val="both"/>
        <w:rPr>
          <w:iCs/>
          <w:sz w:val="20"/>
          <w:szCs w:val="20"/>
        </w:rPr>
      </w:pPr>
      <w:r w:rsidRPr="00FE31AC">
        <w:rPr>
          <w:rFonts w:eastAsiaTheme="minorEastAsia"/>
          <w:iCs/>
          <w:sz w:val="20"/>
          <w:szCs w:val="20"/>
        </w:rPr>
        <w:t>D</w:t>
      </w:r>
      <w:r>
        <w:rPr>
          <w:rFonts w:eastAsiaTheme="minorEastAsia"/>
          <w:iCs/>
          <w:sz w:val="20"/>
          <w:szCs w:val="20"/>
          <w:vertAlign w:val="subscript"/>
        </w:rPr>
        <w:t>2</w:t>
      </w:r>
      <w:r>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0,11118-0,11118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0,10306-0,10306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0,04938-0,04938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0,01273-0,01273</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0,00578-0,01735</m:t>
                        </m:r>
                      </m:e>
                    </m:d>
                  </m:e>
                  <m:sup>
                    <m:r>
                      <w:rPr>
                        <w:rFonts w:ascii="Cambria Math" w:eastAsiaTheme="minorEastAsia" w:hAnsi="Cambria Math"/>
                        <w:sz w:val="18"/>
                        <w:szCs w:val="20"/>
                      </w:rPr>
                      <m:t>2</m:t>
                    </m:r>
                  </m:sup>
                </m:sSup>
                <m:r>
                  <w:rPr>
                    <w:rFonts w:ascii="Cambria Math" w:eastAsiaTheme="minorEastAsia" w:hAnsi="Cambria Math"/>
                    <w:sz w:val="18"/>
                    <w:szCs w:val="20"/>
                  </w:rPr>
                  <m:t>=0,01157</m:t>
                </m:r>
                <m:ctrlPr>
                  <w:rPr>
                    <w:rFonts w:ascii="Cambria Math" w:eastAsiaTheme="minorEastAsia" w:hAnsi="Cambria Math"/>
                    <w:i/>
                    <w:iCs/>
                    <w:sz w:val="18"/>
                    <w:szCs w:val="20"/>
                  </w:rPr>
                </m:ctrlPr>
              </m:e>
            </m:eqArr>
          </m:e>
        </m:rad>
      </m:oMath>
    </w:p>
    <w:p w14:paraId="726C07D7" w14:textId="77777777" w:rsidR="0083630E" w:rsidRPr="000D2DB1" w:rsidRDefault="000D2DB1" w:rsidP="00A95DC2">
      <w:pPr>
        <w:widowControl/>
        <w:autoSpaceDE/>
        <w:autoSpaceDN/>
        <w:ind w:firstLine="284"/>
        <w:contextualSpacing/>
        <w:jc w:val="both"/>
        <w:rPr>
          <w:iCs/>
          <w:sz w:val="20"/>
          <w:szCs w:val="20"/>
        </w:rPr>
      </w:pPr>
      <w:r w:rsidRPr="000D2DB1">
        <w:rPr>
          <w:rFonts w:eastAsiaTheme="minorEastAsia"/>
          <w:iCs/>
          <w:sz w:val="20"/>
          <w:szCs w:val="20"/>
        </w:rPr>
        <w:t>D</w:t>
      </w:r>
      <w:r w:rsidR="000A41E3">
        <w:rPr>
          <w:rFonts w:eastAsiaTheme="minorEastAsia"/>
          <w:iCs/>
          <w:sz w:val="20"/>
          <w:szCs w:val="20"/>
          <w:vertAlign w:val="subscript"/>
        </w:rPr>
        <w:t>3</w:t>
      </w:r>
      <w:r w:rsidRPr="000D2DB1">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0,11118-0,16677</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0,10306-0,10306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0,04938-0,04938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0,01273-0,06363</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0,00578-0,00578</m:t>
                        </m:r>
                      </m:e>
                    </m:d>
                  </m:e>
                  <m:sup>
                    <m:r>
                      <w:rPr>
                        <w:rFonts w:ascii="Cambria Math" w:eastAsiaTheme="minorEastAsia" w:hAnsi="Cambria Math"/>
                        <w:sz w:val="18"/>
                        <w:szCs w:val="20"/>
                      </w:rPr>
                      <m:t>2</m:t>
                    </m:r>
                  </m:sup>
                </m:sSup>
                <m:r>
                  <w:rPr>
                    <w:rFonts w:ascii="Cambria Math" w:eastAsiaTheme="minorEastAsia" w:hAnsi="Cambria Math"/>
                    <w:sz w:val="18"/>
                    <w:szCs w:val="20"/>
                  </w:rPr>
                  <m:t>=0,07537</m:t>
                </m:r>
                <m:ctrlPr>
                  <w:rPr>
                    <w:rFonts w:ascii="Cambria Math" w:eastAsiaTheme="minorEastAsia" w:hAnsi="Cambria Math"/>
                    <w:i/>
                    <w:iCs/>
                    <w:sz w:val="18"/>
                    <w:szCs w:val="20"/>
                  </w:rPr>
                </m:ctrlPr>
              </m:e>
            </m:eqArr>
          </m:e>
        </m:rad>
      </m:oMath>
    </w:p>
    <w:p w14:paraId="3575BC1E" w14:textId="77777777" w:rsidR="000D2DB1" w:rsidRPr="000D2DB1" w:rsidRDefault="000D2DB1" w:rsidP="00A95DC2">
      <w:pPr>
        <w:widowControl/>
        <w:autoSpaceDE/>
        <w:autoSpaceDN/>
        <w:ind w:firstLine="284"/>
        <w:contextualSpacing/>
        <w:jc w:val="both"/>
        <w:rPr>
          <w:iCs/>
          <w:sz w:val="20"/>
          <w:szCs w:val="20"/>
        </w:rPr>
      </w:pPr>
      <w:r w:rsidRPr="000D2DB1">
        <w:rPr>
          <w:rFonts w:eastAsiaTheme="minorEastAsia"/>
          <w:iCs/>
          <w:sz w:val="20"/>
          <w:szCs w:val="20"/>
        </w:rPr>
        <w:t>D</w:t>
      </w:r>
      <w:r w:rsidR="000A41E3">
        <w:rPr>
          <w:rFonts w:eastAsiaTheme="minorEastAsia"/>
          <w:iCs/>
          <w:sz w:val="20"/>
          <w:szCs w:val="20"/>
          <w:vertAlign w:val="subscript"/>
        </w:rPr>
        <w:t>4</w:t>
      </w:r>
      <w:r w:rsidRPr="000D2DB1">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0,11118-0,27794</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0,10306-0,10306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0,04938-0,06172</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0,01273-0,0509</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0,00578-0,02892</m:t>
                        </m:r>
                      </m:e>
                    </m:d>
                  </m:e>
                  <m:sup>
                    <m:r>
                      <w:rPr>
                        <w:rFonts w:ascii="Cambria Math" w:eastAsiaTheme="minorEastAsia" w:hAnsi="Cambria Math"/>
                        <w:sz w:val="18"/>
                        <w:szCs w:val="20"/>
                      </w:rPr>
                      <m:t>2</m:t>
                    </m:r>
                  </m:sup>
                </m:sSup>
                <m:r>
                  <w:rPr>
                    <w:rFonts w:ascii="Cambria Math" w:eastAsiaTheme="minorEastAsia" w:hAnsi="Cambria Math"/>
                    <w:sz w:val="18"/>
                    <w:szCs w:val="20"/>
                  </w:rPr>
                  <m:t>=0,07537</m:t>
                </m:r>
                <m:ctrlPr>
                  <w:rPr>
                    <w:rFonts w:ascii="Cambria Math" w:eastAsiaTheme="minorEastAsia" w:hAnsi="Cambria Math"/>
                    <w:i/>
                    <w:iCs/>
                    <w:sz w:val="18"/>
                    <w:szCs w:val="20"/>
                  </w:rPr>
                </m:ctrlPr>
              </m:e>
            </m:eqArr>
          </m:e>
        </m:rad>
      </m:oMath>
    </w:p>
    <w:p w14:paraId="00BE8BDE" w14:textId="77777777" w:rsidR="000D2DB1" w:rsidRPr="000D2DB1" w:rsidRDefault="000D2DB1" w:rsidP="00A95DC2">
      <w:pPr>
        <w:widowControl/>
        <w:autoSpaceDE/>
        <w:autoSpaceDN/>
        <w:ind w:firstLine="284"/>
        <w:contextualSpacing/>
        <w:jc w:val="both"/>
        <w:rPr>
          <w:iCs/>
          <w:sz w:val="20"/>
          <w:szCs w:val="20"/>
        </w:rPr>
      </w:pPr>
      <w:r w:rsidRPr="000D2DB1">
        <w:rPr>
          <w:rFonts w:eastAsiaTheme="minorEastAsia"/>
          <w:iCs/>
          <w:sz w:val="20"/>
          <w:szCs w:val="20"/>
        </w:rPr>
        <w:t>D</w:t>
      </w:r>
      <w:r w:rsidR="000A41E3">
        <w:rPr>
          <w:rFonts w:eastAsiaTheme="minorEastAsia"/>
          <w:iCs/>
          <w:sz w:val="20"/>
          <w:szCs w:val="20"/>
          <w:vertAlign w:val="subscript"/>
        </w:rPr>
        <w:t>5</w:t>
      </w:r>
      <w:r w:rsidRPr="000D2DB1">
        <w:rPr>
          <w:rFonts w:eastAsiaTheme="minorEastAsia"/>
          <w:iCs/>
          <w:sz w:val="20"/>
          <w:szCs w:val="20"/>
          <w:vertAlign w:val="superscript"/>
        </w:rPr>
        <w:t>-</w:t>
      </w:r>
      <m:oMath>
        <m:r>
          <w:rPr>
            <w:rFonts w:ascii="Cambria Math" w:hAnsi="Cambria Math"/>
            <w:sz w:val="18"/>
            <w:szCs w:val="20"/>
          </w:rPr>
          <m:t xml:space="preserve">= </m:t>
        </m:r>
        <m:rad>
          <m:radPr>
            <m:degHide m:val="1"/>
            <m:ctrlPr>
              <w:rPr>
                <w:rFonts w:ascii="Cambria Math" w:hAnsi="Cambria Math"/>
                <w:i/>
                <w:sz w:val="18"/>
                <w:szCs w:val="20"/>
              </w:rPr>
            </m:ctrlPr>
          </m:radPr>
          <m:deg/>
          <m:e>
            <m:eqArr>
              <m:eqArrPr>
                <m:ctrlPr>
                  <w:rPr>
                    <w:rFonts w:ascii="Cambria Math" w:hAnsi="Cambria Math"/>
                    <w:i/>
                    <w:sz w:val="18"/>
                    <w:szCs w:val="20"/>
                  </w:rPr>
                </m:ctrlPr>
              </m:eqArrPr>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0,11118-0,27794</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0,10306-0,10306</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Theme="minorEastAsia" w:hAnsi="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0,04938-0,04938</m:t>
                        </m:r>
                      </m:e>
                    </m:d>
                  </m:e>
                  <m:sup>
                    <m:r>
                      <w:rPr>
                        <w:rFonts w:ascii="Cambria Math" w:eastAsiaTheme="minorEastAsia" w:hAnsi="Cambria Math"/>
                        <w:sz w:val="18"/>
                        <w:szCs w:val="20"/>
                      </w:rPr>
                      <m:t>2</m:t>
                    </m:r>
                  </m:sup>
                </m:sSup>
                <m:r>
                  <w:rPr>
                    <w:rFonts w:ascii="Cambria Math" w:eastAsiaTheme="minorEastAsia" w:hAnsi="Cambria Math"/>
                    <w:sz w:val="18"/>
                    <w:szCs w:val="20"/>
                  </w:rPr>
                  <m:t>+</m:t>
                </m:r>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0,01273-0,02545</m:t>
                        </m:r>
                      </m:e>
                    </m:d>
                  </m:e>
                  <m:sup>
                    <m:r>
                      <w:rPr>
                        <w:rFonts w:ascii="Cambria Math" w:eastAsiaTheme="minorEastAsia" w:hAnsi="Cambria Math"/>
                        <w:sz w:val="18"/>
                        <w:szCs w:val="20"/>
                      </w:rPr>
                      <m:t>2</m:t>
                    </m:r>
                  </m:sup>
                </m:sSup>
                <m:r>
                  <w:rPr>
                    <w:rFonts w:ascii="Cambria Math" w:eastAsiaTheme="minorEastAsia" w:hAnsi="Cambria Math"/>
                    <w:sz w:val="18"/>
                    <w:szCs w:val="20"/>
                  </w:rPr>
                  <m:t>+</m:t>
                </m:r>
                <m:ctrlPr>
                  <w:rPr>
                    <w:rFonts w:ascii="Cambria Math" w:eastAsia="Cambria Math" w:hAnsi="Cambria Math" w:cs="Cambria Math"/>
                    <w:i/>
                    <w:iCs/>
                    <w:sz w:val="18"/>
                    <w:szCs w:val="20"/>
                  </w:rPr>
                </m:ctrlPr>
              </m:e>
              <m:e>
                <m:sSup>
                  <m:sSupPr>
                    <m:ctrlPr>
                      <w:rPr>
                        <w:rFonts w:ascii="Cambria Math" w:eastAsiaTheme="minorEastAsia" w:hAnsi="Cambria Math"/>
                        <w:i/>
                        <w:iCs/>
                        <w:sz w:val="18"/>
                        <w:szCs w:val="20"/>
                      </w:rPr>
                    </m:ctrlPr>
                  </m:sSupPr>
                  <m:e>
                    <m:d>
                      <m:dPr>
                        <m:ctrlPr>
                          <w:rPr>
                            <w:rFonts w:ascii="Cambria Math" w:eastAsiaTheme="minorEastAsia" w:hAnsi="Cambria Math"/>
                            <w:i/>
                            <w:iCs/>
                            <w:sz w:val="18"/>
                            <w:szCs w:val="20"/>
                          </w:rPr>
                        </m:ctrlPr>
                      </m:dPr>
                      <m:e>
                        <m:r>
                          <w:rPr>
                            <w:rFonts w:ascii="Cambria Math" w:eastAsiaTheme="minorEastAsia" w:hAnsi="Cambria Math"/>
                            <w:sz w:val="18"/>
                            <w:szCs w:val="20"/>
                          </w:rPr>
                          <m:t>0,00578-0,01157</m:t>
                        </m:r>
                      </m:e>
                    </m:d>
                  </m:e>
                  <m:sup>
                    <m:r>
                      <w:rPr>
                        <w:rFonts w:ascii="Cambria Math" w:eastAsiaTheme="minorEastAsia" w:hAnsi="Cambria Math"/>
                        <w:sz w:val="18"/>
                        <w:szCs w:val="20"/>
                      </w:rPr>
                      <m:t>2</m:t>
                    </m:r>
                  </m:sup>
                </m:sSup>
                <m:r>
                  <w:rPr>
                    <w:rFonts w:ascii="Cambria Math" w:eastAsiaTheme="minorEastAsia" w:hAnsi="Cambria Math"/>
                    <w:sz w:val="18"/>
                    <w:szCs w:val="20"/>
                  </w:rPr>
                  <m:t>=0,16735</m:t>
                </m:r>
                <m:ctrlPr>
                  <w:rPr>
                    <w:rFonts w:ascii="Cambria Math" w:eastAsiaTheme="minorEastAsia" w:hAnsi="Cambria Math"/>
                    <w:i/>
                    <w:iCs/>
                    <w:sz w:val="18"/>
                    <w:szCs w:val="20"/>
                  </w:rPr>
                </m:ctrlPr>
              </m:e>
            </m:eqArr>
          </m:e>
        </m:rad>
      </m:oMath>
    </w:p>
    <w:p w14:paraId="29086345" w14:textId="77777777" w:rsidR="000A41E3" w:rsidRPr="00FE31AC" w:rsidRDefault="000A41E3" w:rsidP="00A95DC2">
      <w:pPr>
        <w:ind w:left="284"/>
        <w:jc w:val="both"/>
        <w:rPr>
          <w:rFonts w:eastAsiaTheme="minorEastAsia"/>
          <w:sz w:val="20"/>
          <w:szCs w:val="20"/>
        </w:rPr>
      </w:pPr>
      <w:r w:rsidRPr="00FE31AC">
        <w:rPr>
          <w:rFonts w:eastAsiaTheme="minorEastAsia"/>
          <w:sz w:val="20"/>
          <w:szCs w:val="20"/>
        </w:rPr>
        <w:t>Jarak antara nilai terbobotsetiap alternatif terhadap solusi ideal negatif (D</w:t>
      </w:r>
      <w:r w:rsidRPr="00FE31AC">
        <w:rPr>
          <w:rFonts w:eastAsiaTheme="minorEastAsia"/>
          <w:sz w:val="20"/>
          <w:szCs w:val="20"/>
          <w:vertAlign w:val="superscript"/>
        </w:rPr>
        <w:t>-</w:t>
      </w:r>
      <w:r w:rsidRPr="00FE31AC">
        <w:rPr>
          <w:rFonts w:eastAsiaTheme="minorEastAsia"/>
          <w:sz w:val="20"/>
          <w:szCs w:val="20"/>
        </w:rPr>
        <w:t>) sebagai berikut:</w:t>
      </w:r>
    </w:p>
    <w:p w14:paraId="41D51A92" w14:textId="77777777" w:rsidR="000A41E3" w:rsidRPr="00FE31AC" w:rsidRDefault="000A41E3" w:rsidP="00A95DC2">
      <w:pPr>
        <w:ind w:left="284"/>
        <w:jc w:val="both"/>
        <w:rPr>
          <w:rFonts w:eastAsiaTheme="minorEastAsia"/>
          <w:iCs/>
          <w:sz w:val="20"/>
          <w:szCs w:val="20"/>
        </w:rPr>
      </w:pPr>
      <w:r w:rsidRPr="00FE31AC">
        <w:rPr>
          <w:rFonts w:eastAsiaTheme="minorEastAsia"/>
          <w:iCs/>
          <w:sz w:val="20"/>
          <w:szCs w:val="20"/>
        </w:rPr>
        <w:t>D</w:t>
      </w:r>
      <w:r w:rsidRPr="00FE31AC">
        <w:rPr>
          <w:rFonts w:eastAsiaTheme="minorEastAsia"/>
          <w:iCs/>
          <w:sz w:val="20"/>
          <w:szCs w:val="20"/>
          <w:vertAlign w:val="subscript"/>
        </w:rPr>
        <w:t>1</w:t>
      </w:r>
      <w:r w:rsidRPr="00FE31AC">
        <w:rPr>
          <w:rFonts w:eastAsiaTheme="minorEastAsia"/>
          <w:iCs/>
          <w:sz w:val="20"/>
          <w:szCs w:val="20"/>
          <w:vertAlign w:val="superscript"/>
        </w:rPr>
        <w:t xml:space="preserve">- </w:t>
      </w:r>
      <w:r>
        <w:rPr>
          <w:rFonts w:eastAsiaTheme="minorEastAsia"/>
          <w:iCs/>
          <w:sz w:val="20"/>
          <w:szCs w:val="20"/>
        </w:rPr>
        <w:t xml:space="preserve">= 0,11983; </w:t>
      </w:r>
      <w:r w:rsidRPr="00FE31AC">
        <w:rPr>
          <w:rFonts w:eastAsiaTheme="minorEastAsia"/>
          <w:iCs/>
          <w:sz w:val="20"/>
          <w:szCs w:val="20"/>
        </w:rPr>
        <w:t>D</w:t>
      </w:r>
      <w:r w:rsidRPr="00FE31AC">
        <w:rPr>
          <w:rFonts w:eastAsiaTheme="minorEastAsia"/>
          <w:iCs/>
          <w:sz w:val="20"/>
          <w:szCs w:val="20"/>
          <w:vertAlign w:val="subscript"/>
        </w:rPr>
        <w:t>2</w:t>
      </w:r>
      <w:r w:rsidRPr="00FE31AC">
        <w:rPr>
          <w:rFonts w:eastAsiaTheme="minorEastAsia"/>
          <w:iCs/>
          <w:sz w:val="20"/>
          <w:szCs w:val="20"/>
          <w:vertAlign w:val="superscript"/>
        </w:rPr>
        <w:t xml:space="preserve">- </w:t>
      </w:r>
      <w:r w:rsidRPr="00FE31AC">
        <w:rPr>
          <w:rFonts w:eastAsiaTheme="minorEastAsia"/>
          <w:iCs/>
          <w:sz w:val="20"/>
          <w:szCs w:val="20"/>
        </w:rPr>
        <w:t>= 0, 01157</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3</w:t>
      </w:r>
      <w:r w:rsidRPr="00FE31AC">
        <w:rPr>
          <w:rFonts w:eastAsiaTheme="minorEastAsia"/>
          <w:iCs/>
          <w:sz w:val="20"/>
          <w:szCs w:val="20"/>
          <w:vertAlign w:val="superscript"/>
        </w:rPr>
        <w:t xml:space="preserve">- </w:t>
      </w:r>
      <w:r w:rsidRPr="00FE31AC">
        <w:rPr>
          <w:rFonts w:eastAsiaTheme="minorEastAsia"/>
          <w:iCs/>
          <w:sz w:val="20"/>
          <w:szCs w:val="20"/>
        </w:rPr>
        <w:t>= 0, 07537</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4</w:t>
      </w:r>
      <w:r w:rsidRPr="00FE31AC">
        <w:rPr>
          <w:rFonts w:eastAsiaTheme="minorEastAsia"/>
          <w:iCs/>
          <w:sz w:val="20"/>
          <w:szCs w:val="20"/>
          <w:vertAlign w:val="superscript"/>
        </w:rPr>
        <w:t xml:space="preserve">- </w:t>
      </w:r>
      <w:r w:rsidRPr="00FE31AC">
        <w:rPr>
          <w:rFonts w:eastAsiaTheme="minorEastAsia"/>
          <w:iCs/>
          <w:sz w:val="20"/>
          <w:szCs w:val="20"/>
        </w:rPr>
        <w:t>= 0,17308</w:t>
      </w:r>
      <w:r>
        <w:rPr>
          <w:rFonts w:eastAsiaTheme="minorEastAsia"/>
          <w:iCs/>
          <w:sz w:val="20"/>
          <w:szCs w:val="20"/>
        </w:rPr>
        <w:t>;</w:t>
      </w:r>
      <w:r w:rsidRPr="00FE31AC">
        <w:rPr>
          <w:rFonts w:eastAsiaTheme="minorEastAsia"/>
          <w:iCs/>
          <w:sz w:val="20"/>
          <w:szCs w:val="20"/>
        </w:rPr>
        <w:t xml:space="preserve"> D</w:t>
      </w:r>
      <w:r w:rsidRPr="00FE31AC">
        <w:rPr>
          <w:rFonts w:eastAsiaTheme="minorEastAsia"/>
          <w:iCs/>
          <w:sz w:val="20"/>
          <w:szCs w:val="20"/>
          <w:vertAlign w:val="subscript"/>
        </w:rPr>
        <w:t>5</w:t>
      </w:r>
      <w:r w:rsidRPr="00FE31AC">
        <w:rPr>
          <w:rFonts w:eastAsiaTheme="minorEastAsia"/>
          <w:iCs/>
          <w:sz w:val="20"/>
          <w:szCs w:val="20"/>
          <w:vertAlign w:val="superscript"/>
        </w:rPr>
        <w:t xml:space="preserve">- </w:t>
      </w:r>
      <w:r w:rsidRPr="00FE31AC">
        <w:rPr>
          <w:rFonts w:eastAsiaTheme="minorEastAsia"/>
          <w:iCs/>
          <w:sz w:val="20"/>
          <w:szCs w:val="20"/>
        </w:rPr>
        <w:t>= 0,16735</w:t>
      </w:r>
    </w:p>
    <w:p w14:paraId="2769237A" w14:textId="77777777" w:rsidR="000A41E3" w:rsidRDefault="000A41E3" w:rsidP="00A95DC2">
      <w:pPr>
        <w:pStyle w:val="ListParagraph"/>
        <w:widowControl/>
        <w:autoSpaceDE/>
        <w:autoSpaceDN/>
        <w:ind w:left="644" w:firstLine="0"/>
        <w:contextualSpacing/>
        <w:rPr>
          <w:iCs/>
          <w:sz w:val="20"/>
          <w:szCs w:val="20"/>
        </w:rPr>
      </w:pPr>
    </w:p>
    <w:p w14:paraId="0782C59B" w14:textId="77777777" w:rsidR="008A3D29" w:rsidRPr="00FE31AC" w:rsidRDefault="008A3D29" w:rsidP="00A95DC2">
      <w:pPr>
        <w:pStyle w:val="ListParagraph"/>
        <w:widowControl/>
        <w:numPr>
          <w:ilvl w:val="0"/>
          <w:numId w:val="35"/>
        </w:numPr>
        <w:autoSpaceDE/>
        <w:autoSpaceDN/>
        <w:contextualSpacing/>
        <w:rPr>
          <w:iCs/>
          <w:sz w:val="20"/>
          <w:szCs w:val="20"/>
        </w:rPr>
      </w:pPr>
      <w:r w:rsidRPr="00FE31AC">
        <w:rPr>
          <w:iCs/>
          <w:sz w:val="20"/>
          <w:szCs w:val="20"/>
        </w:rPr>
        <w:t>Nilai Preferensi</w:t>
      </w:r>
    </w:p>
    <w:p w14:paraId="3EE38D52" w14:textId="77777777" w:rsidR="008A3D29" w:rsidRDefault="008A3D29" w:rsidP="00A95DC2">
      <w:pPr>
        <w:pStyle w:val="ListParagraph"/>
        <w:ind w:left="836" w:firstLine="0"/>
        <w:rPr>
          <w:iCs/>
          <w:sz w:val="20"/>
          <w:szCs w:val="20"/>
        </w:rPr>
      </w:pPr>
      <w:r w:rsidRPr="00FE31AC">
        <w:rPr>
          <w:iCs/>
          <w:sz w:val="20"/>
          <w:szCs w:val="20"/>
        </w:rPr>
        <w:t>Menentukan nilai preferensi untuk setiap alternatif, setelah menghitung jarak alternatif dari soludi ideal positif dan jark solusi ideal negative selanjutnya menentukan kedekatan setiap alternatif terhadap solusi ideal di hitung sesuai dengan rumus dibawah ini:</w:t>
      </w:r>
    </w:p>
    <w:p w14:paraId="3AB15D9A" w14:textId="77777777" w:rsidR="008A3D29" w:rsidRPr="00FE31AC" w:rsidRDefault="008A3D29" w:rsidP="00A95DC2">
      <w:pPr>
        <w:jc w:val="both"/>
        <w:rPr>
          <w:rFonts w:eastAsiaTheme="minorEastAsia"/>
          <w:iCs/>
          <w:sz w:val="20"/>
          <w:szCs w:val="20"/>
        </w:rPr>
      </w:pPr>
      <m:oMathPara>
        <m:oMath>
          <m:r>
            <w:rPr>
              <w:rFonts w:ascii="Cambria Math" w:hAnsi="Cambria Math"/>
              <w:sz w:val="20"/>
              <w:szCs w:val="20"/>
            </w:rPr>
            <m:t>V=</m:t>
          </m:r>
          <m:f>
            <m:fPr>
              <m:ctrlPr>
                <w:rPr>
                  <w:rFonts w:ascii="Cambria Math" w:hAnsi="Cambria Math"/>
                  <w:i/>
                  <w:iCs/>
                  <w:sz w:val="20"/>
                  <w:szCs w:val="20"/>
                </w:rPr>
              </m:ctrlPr>
            </m:fPr>
            <m:num>
              <m:sSup>
                <m:sSupPr>
                  <m:ctrlPr>
                    <w:rPr>
                      <w:rFonts w:ascii="Cambria Math" w:hAnsi="Cambria Math"/>
                      <w:i/>
                      <w:iCs/>
                      <w:sz w:val="20"/>
                      <w:szCs w:val="20"/>
                    </w:rPr>
                  </m:ctrlPr>
                </m:sSupPr>
                <m:e>
                  <m:r>
                    <w:rPr>
                      <w:rFonts w:ascii="Cambria Math" w:hAnsi="Cambria Math"/>
                      <w:sz w:val="20"/>
                      <w:szCs w:val="20"/>
                    </w:rPr>
                    <m:t>D</m:t>
                  </m:r>
                </m:e>
                <m:sup>
                  <m:r>
                    <w:rPr>
                      <w:rFonts w:ascii="Cambria Math" w:hAnsi="Cambria Math"/>
                      <w:sz w:val="20"/>
                      <w:szCs w:val="20"/>
                    </w:rPr>
                    <m:t>-</m:t>
                  </m:r>
                </m:sup>
              </m:sSup>
            </m:num>
            <m:den>
              <m:sSup>
                <m:sSupPr>
                  <m:ctrlPr>
                    <w:rPr>
                      <w:rFonts w:ascii="Cambria Math" w:hAnsi="Cambria Math"/>
                      <w:i/>
                      <w:iCs/>
                      <w:sz w:val="20"/>
                      <w:szCs w:val="20"/>
                    </w:rPr>
                  </m:ctrlPr>
                </m:sSupPr>
                <m:e>
                  <m:r>
                    <w:rPr>
                      <w:rFonts w:ascii="Cambria Math" w:hAnsi="Cambria Math"/>
                      <w:sz w:val="20"/>
                      <w:szCs w:val="20"/>
                    </w:rPr>
                    <m:t>D</m:t>
                  </m:r>
                </m:e>
                <m:sup>
                  <m:r>
                    <w:rPr>
                      <w:rFonts w:ascii="Cambria Math" w:hAnsi="Cambria Math"/>
                      <w:sz w:val="20"/>
                      <w:szCs w:val="20"/>
                    </w:rPr>
                    <m:t>-</m:t>
                  </m:r>
                </m:sup>
              </m:s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m:t>
                  </m:r>
                </m:sup>
              </m:sSubSup>
            </m:den>
          </m:f>
        </m:oMath>
      </m:oMathPara>
    </w:p>
    <w:p w14:paraId="4160BC7B" w14:textId="77777777" w:rsidR="008A3D29" w:rsidRDefault="008A3D29" w:rsidP="00A95DC2">
      <w:pPr>
        <w:ind w:left="720" w:firstLine="720"/>
        <w:jc w:val="both"/>
        <w:rPr>
          <w:rFonts w:eastAsiaTheme="minorEastAsia"/>
          <w:iCs/>
          <w:sz w:val="20"/>
          <w:szCs w:val="20"/>
        </w:rPr>
      </w:pPr>
    </w:p>
    <w:p w14:paraId="372B84DD" w14:textId="77777777" w:rsidR="008A3D29" w:rsidRPr="00FE31AC" w:rsidRDefault="008A3D29" w:rsidP="00A95DC2">
      <w:pPr>
        <w:ind w:firstLine="720"/>
        <w:jc w:val="both"/>
        <w:rPr>
          <w:rFonts w:eastAsiaTheme="minorEastAsia"/>
          <w:iCs/>
          <w:sz w:val="20"/>
          <w:szCs w:val="20"/>
        </w:rPr>
      </w:pPr>
      <w:r w:rsidRPr="00FE31AC">
        <w:rPr>
          <w:rFonts w:eastAsiaTheme="minorEastAsia"/>
          <w:iCs/>
          <w:sz w:val="20"/>
          <w:szCs w:val="20"/>
        </w:rPr>
        <w:t>V</w:t>
      </w:r>
      <w:r w:rsidRPr="00FE31AC">
        <w:rPr>
          <w:rFonts w:eastAsiaTheme="minorEastAsia"/>
          <w:iCs/>
          <w:sz w:val="20"/>
          <w:szCs w:val="20"/>
          <w:vertAlign w:val="subscript"/>
        </w:rPr>
        <w:t xml:space="preserve">1 </w:t>
      </w:r>
      <w:r w:rsidRPr="00FE31AC">
        <w:rPr>
          <w:rFonts w:eastAsiaTheme="minorEastAsia"/>
          <w:iCs/>
          <w:sz w:val="20"/>
          <w:szCs w:val="20"/>
        </w:rPr>
        <w:t xml:space="preserve">= </w:t>
      </w:r>
      <m:oMath>
        <m:f>
          <m:fPr>
            <m:ctrlPr>
              <w:rPr>
                <w:rFonts w:ascii="Cambria Math" w:eastAsiaTheme="minorEastAsia" w:hAnsi="Cambria Math"/>
                <w:i/>
                <w:iCs/>
                <w:sz w:val="20"/>
                <w:szCs w:val="20"/>
              </w:rPr>
            </m:ctrlPr>
          </m:fPr>
          <m:num>
            <m:r>
              <w:rPr>
                <w:rFonts w:ascii="Cambria Math" w:eastAsiaTheme="minorEastAsia" w:hAnsi="Cambria Math"/>
                <w:sz w:val="20"/>
                <w:szCs w:val="20"/>
              </w:rPr>
              <m:t>0,11983</m:t>
            </m:r>
          </m:num>
          <m:den>
            <m:r>
              <w:rPr>
                <w:rFonts w:ascii="Cambria Math" w:eastAsiaTheme="minorEastAsia" w:hAnsi="Cambria Math"/>
                <w:sz w:val="20"/>
                <w:szCs w:val="20"/>
              </w:rPr>
              <m:t>0,11983 + 0,06144</m:t>
            </m:r>
          </m:den>
        </m:f>
      </m:oMath>
      <w:r w:rsidRPr="00FE31AC">
        <w:rPr>
          <w:rFonts w:eastAsiaTheme="minorEastAsia"/>
          <w:iCs/>
          <w:sz w:val="20"/>
          <w:szCs w:val="20"/>
          <w:vertAlign w:val="subscript"/>
        </w:rPr>
        <w:t xml:space="preserve"> </w:t>
      </w:r>
      <w:r w:rsidRPr="00FE31AC">
        <w:rPr>
          <w:rFonts w:eastAsiaTheme="minorEastAsia"/>
          <w:iCs/>
          <w:sz w:val="20"/>
          <w:szCs w:val="20"/>
        </w:rPr>
        <w:t>= 0,662</w:t>
      </w:r>
    </w:p>
    <w:p w14:paraId="1B94E562" w14:textId="77777777" w:rsidR="008A3D29" w:rsidRDefault="00116537" w:rsidP="00A95DC2">
      <w:pPr>
        <w:jc w:val="both"/>
        <w:rPr>
          <w:rFonts w:eastAsiaTheme="minorEastAsia"/>
          <w:iCs/>
          <w:sz w:val="20"/>
          <w:szCs w:val="20"/>
        </w:rPr>
      </w:pPr>
      <w:r>
        <w:rPr>
          <w:rFonts w:eastAsiaTheme="minorEastAsia"/>
          <w:iCs/>
          <w:sz w:val="20"/>
          <w:szCs w:val="20"/>
        </w:rPr>
        <w:tab/>
      </w:r>
      <w:r w:rsidR="008A3D29" w:rsidRPr="00FE31AC">
        <w:rPr>
          <w:rFonts w:eastAsiaTheme="minorEastAsia"/>
          <w:iCs/>
          <w:sz w:val="20"/>
          <w:szCs w:val="20"/>
        </w:rPr>
        <w:t>V</w:t>
      </w:r>
      <w:r w:rsidR="008A3D29" w:rsidRPr="00FE31AC">
        <w:rPr>
          <w:rFonts w:eastAsiaTheme="minorEastAsia"/>
          <w:iCs/>
          <w:sz w:val="20"/>
          <w:szCs w:val="20"/>
          <w:vertAlign w:val="subscript"/>
        </w:rPr>
        <w:t xml:space="preserve">2 </w:t>
      </w:r>
      <w:r w:rsidR="008A3D29" w:rsidRPr="00FE31AC">
        <w:rPr>
          <w:rFonts w:eastAsiaTheme="minorEastAsia"/>
          <w:iCs/>
          <w:sz w:val="20"/>
          <w:szCs w:val="20"/>
        </w:rPr>
        <w:t xml:space="preserve">= </w:t>
      </w:r>
      <m:oMath>
        <m:f>
          <m:fPr>
            <m:ctrlPr>
              <w:rPr>
                <w:rFonts w:ascii="Cambria Math" w:eastAsiaTheme="minorEastAsia" w:hAnsi="Cambria Math"/>
                <w:i/>
                <w:iCs/>
                <w:sz w:val="20"/>
                <w:szCs w:val="20"/>
              </w:rPr>
            </m:ctrlPr>
          </m:fPr>
          <m:num>
            <m:r>
              <w:rPr>
                <w:rFonts w:ascii="Cambria Math" w:eastAsiaTheme="minorEastAsia" w:hAnsi="Cambria Math"/>
                <w:sz w:val="20"/>
                <w:szCs w:val="20"/>
              </w:rPr>
              <m:t>0,1157</m:t>
            </m:r>
          </m:num>
          <m:den>
            <m:r>
              <w:rPr>
                <w:rFonts w:ascii="Cambria Math" w:eastAsiaTheme="minorEastAsia" w:hAnsi="Cambria Math"/>
                <w:sz w:val="20"/>
                <w:szCs w:val="20"/>
              </w:rPr>
              <m:t>0,1157 + 0,177</m:t>
            </m:r>
            <m:r>
              <m:rPr>
                <m:sty m:val="p"/>
              </m:rPr>
              <w:rPr>
                <w:rFonts w:ascii="Cambria Math" w:eastAsiaTheme="minorEastAsia" w:hAnsi="Cambria Math"/>
                <w:sz w:val="20"/>
                <w:szCs w:val="20"/>
              </w:rPr>
              <m:t>07</m:t>
            </m:r>
          </m:den>
        </m:f>
      </m:oMath>
      <w:r w:rsidR="008A3D29" w:rsidRPr="00FE31AC">
        <w:rPr>
          <w:rFonts w:eastAsiaTheme="minorEastAsia"/>
          <w:iCs/>
          <w:sz w:val="20"/>
          <w:szCs w:val="20"/>
          <w:vertAlign w:val="subscript"/>
        </w:rPr>
        <w:t xml:space="preserve"> </w:t>
      </w:r>
      <w:r w:rsidR="008A3D29" w:rsidRPr="00FE31AC">
        <w:rPr>
          <w:rFonts w:eastAsiaTheme="minorEastAsia"/>
          <w:iCs/>
          <w:sz w:val="20"/>
          <w:szCs w:val="20"/>
        </w:rPr>
        <w:t>= 0,061</w:t>
      </w:r>
    </w:p>
    <w:p w14:paraId="3A30A4F0" w14:textId="77777777" w:rsidR="00E07FE4" w:rsidRPr="00FE31AC" w:rsidRDefault="00E07FE4" w:rsidP="00A95DC2">
      <w:pPr>
        <w:jc w:val="both"/>
        <w:rPr>
          <w:rFonts w:eastAsiaTheme="minorEastAsia"/>
          <w:iCs/>
          <w:sz w:val="20"/>
          <w:szCs w:val="20"/>
        </w:rPr>
      </w:pPr>
    </w:p>
    <w:p w14:paraId="773457D6" w14:textId="77777777" w:rsidR="008A3D29" w:rsidRPr="00FE31AC" w:rsidRDefault="008A3D29" w:rsidP="00A95DC2">
      <w:pPr>
        <w:ind w:firstLine="720"/>
        <w:jc w:val="both"/>
        <w:rPr>
          <w:rFonts w:eastAsiaTheme="minorEastAsia"/>
          <w:iCs/>
          <w:sz w:val="20"/>
          <w:szCs w:val="20"/>
        </w:rPr>
      </w:pPr>
      <w:r w:rsidRPr="00FE31AC">
        <w:rPr>
          <w:rFonts w:eastAsiaTheme="minorEastAsia"/>
          <w:iCs/>
          <w:sz w:val="20"/>
          <w:szCs w:val="20"/>
        </w:rPr>
        <w:t>V</w:t>
      </w:r>
      <w:r w:rsidRPr="00FE31AC">
        <w:rPr>
          <w:rFonts w:eastAsiaTheme="minorEastAsia"/>
          <w:iCs/>
          <w:sz w:val="20"/>
          <w:szCs w:val="20"/>
          <w:vertAlign w:val="subscript"/>
        </w:rPr>
        <w:t xml:space="preserve">3 </w:t>
      </w:r>
      <w:r w:rsidRPr="00FE31AC">
        <w:rPr>
          <w:rFonts w:eastAsiaTheme="minorEastAsia"/>
          <w:iCs/>
          <w:sz w:val="20"/>
          <w:szCs w:val="20"/>
        </w:rPr>
        <w:t xml:space="preserve">= </w:t>
      </w:r>
      <m:oMath>
        <m:f>
          <m:fPr>
            <m:ctrlPr>
              <w:rPr>
                <w:rFonts w:ascii="Cambria Math" w:eastAsiaTheme="minorEastAsia" w:hAnsi="Cambria Math"/>
                <w:i/>
                <w:iCs/>
                <w:sz w:val="20"/>
                <w:szCs w:val="20"/>
              </w:rPr>
            </m:ctrlPr>
          </m:fPr>
          <m:num>
            <m:r>
              <w:rPr>
                <w:rFonts w:ascii="Cambria Math" w:eastAsiaTheme="minorEastAsia" w:hAnsi="Cambria Math"/>
                <w:sz w:val="20"/>
                <w:szCs w:val="20"/>
              </w:rPr>
              <m:t>0,</m:t>
            </m:r>
            <m:r>
              <m:rPr>
                <m:sty m:val="p"/>
              </m:rPr>
              <w:rPr>
                <w:rFonts w:ascii="Cambria Math" w:eastAsiaTheme="minorEastAsia" w:hAnsi="Cambria Math"/>
                <w:sz w:val="20"/>
                <w:szCs w:val="20"/>
              </w:rPr>
              <m:t>0</m:t>
            </m:r>
            <m:r>
              <w:rPr>
                <w:rFonts w:ascii="Cambria Math" w:eastAsiaTheme="minorEastAsia" w:hAnsi="Cambria Math"/>
                <w:sz w:val="20"/>
                <w:szCs w:val="20"/>
              </w:rPr>
              <m:t>7537</m:t>
            </m:r>
          </m:num>
          <m:den>
            <m:r>
              <w:rPr>
                <w:rFonts w:ascii="Cambria Math" w:eastAsiaTheme="minorEastAsia" w:hAnsi="Cambria Math"/>
                <w:sz w:val="20"/>
                <w:szCs w:val="20"/>
              </w:rPr>
              <m:t>0,</m:t>
            </m:r>
            <m:r>
              <m:rPr>
                <m:sty m:val="p"/>
              </m:rPr>
              <w:rPr>
                <w:rFonts w:ascii="Cambria Math" w:eastAsiaTheme="minorEastAsia" w:hAnsi="Cambria Math"/>
                <w:sz w:val="20"/>
                <w:szCs w:val="20"/>
              </w:rPr>
              <m:t>075373</m:t>
            </m:r>
            <m:r>
              <w:rPr>
                <w:rFonts w:ascii="Cambria Math" w:eastAsiaTheme="minorEastAsia" w:hAnsi="Cambria Math"/>
                <w:sz w:val="20"/>
                <w:szCs w:val="20"/>
              </w:rPr>
              <m:t xml:space="preserve"> + 0,1171</m:t>
            </m:r>
          </m:den>
        </m:f>
      </m:oMath>
      <w:r w:rsidRPr="00FE31AC">
        <w:rPr>
          <w:rFonts w:eastAsiaTheme="minorEastAsia"/>
          <w:iCs/>
          <w:sz w:val="20"/>
          <w:szCs w:val="20"/>
          <w:vertAlign w:val="subscript"/>
        </w:rPr>
        <w:t xml:space="preserve"> </w:t>
      </w:r>
      <w:r w:rsidRPr="00FE31AC">
        <w:rPr>
          <w:rFonts w:eastAsiaTheme="minorEastAsia"/>
          <w:iCs/>
          <w:sz w:val="20"/>
          <w:szCs w:val="20"/>
        </w:rPr>
        <w:t>= 0,392</w:t>
      </w:r>
    </w:p>
    <w:p w14:paraId="2E1AA5FA" w14:textId="77777777" w:rsidR="008A3D29" w:rsidRPr="00FE31AC" w:rsidRDefault="008A3D29" w:rsidP="00A95DC2">
      <w:pPr>
        <w:ind w:firstLine="720"/>
        <w:jc w:val="both"/>
        <w:rPr>
          <w:rFonts w:eastAsiaTheme="minorEastAsia"/>
          <w:iCs/>
          <w:sz w:val="20"/>
          <w:szCs w:val="20"/>
        </w:rPr>
      </w:pPr>
      <w:r w:rsidRPr="00FE31AC">
        <w:rPr>
          <w:rFonts w:eastAsiaTheme="minorEastAsia"/>
          <w:iCs/>
          <w:sz w:val="20"/>
          <w:szCs w:val="20"/>
        </w:rPr>
        <w:t>V</w:t>
      </w:r>
      <w:r w:rsidRPr="00FE31AC">
        <w:rPr>
          <w:rFonts w:eastAsiaTheme="minorEastAsia"/>
          <w:iCs/>
          <w:sz w:val="20"/>
          <w:szCs w:val="20"/>
          <w:vertAlign w:val="subscript"/>
        </w:rPr>
        <w:t xml:space="preserve">4 </w:t>
      </w:r>
      <w:r w:rsidRPr="00FE31AC">
        <w:rPr>
          <w:rFonts w:eastAsiaTheme="minorEastAsia"/>
          <w:iCs/>
          <w:sz w:val="20"/>
          <w:szCs w:val="20"/>
        </w:rPr>
        <w:t xml:space="preserve">= </w:t>
      </w:r>
      <m:oMath>
        <m:f>
          <m:fPr>
            <m:ctrlPr>
              <w:rPr>
                <w:rFonts w:ascii="Cambria Math" w:eastAsiaTheme="minorEastAsia" w:hAnsi="Cambria Math"/>
                <w:i/>
                <w:iCs/>
                <w:sz w:val="20"/>
                <w:szCs w:val="20"/>
              </w:rPr>
            </m:ctrlPr>
          </m:fPr>
          <m:num>
            <m:r>
              <w:rPr>
                <w:rFonts w:ascii="Cambria Math" w:eastAsiaTheme="minorEastAsia" w:hAnsi="Cambria Math"/>
                <w:sz w:val="20"/>
                <w:szCs w:val="20"/>
              </w:rPr>
              <m:t>0,173</m:t>
            </m:r>
            <m:r>
              <m:rPr>
                <m:sty m:val="p"/>
              </m:rPr>
              <w:rPr>
                <w:rFonts w:ascii="Cambria Math" w:eastAsiaTheme="minorEastAsia" w:hAnsi="Cambria Math"/>
                <w:sz w:val="20"/>
                <w:szCs w:val="20"/>
              </w:rPr>
              <m:t>08</m:t>
            </m:r>
          </m:num>
          <m:den>
            <m:r>
              <w:rPr>
                <w:rFonts w:ascii="Cambria Math" w:eastAsiaTheme="minorEastAsia" w:hAnsi="Cambria Math"/>
                <w:sz w:val="20"/>
                <w:szCs w:val="20"/>
              </w:rPr>
              <m:t>0,173</m:t>
            </m:r>
            <m:r>
              <m:rPr>
                <m:sty m:val="p"/>
              </m:rPr>
              <w:rPr>
                <w:rFonts w:ascii="Cambria Math" w:eastAsiaTheme="minorEastAsia" w:hAnsi="Cambria Math"/>
                <w:sz w:val="20"/>
                <w:szCs w:val="20"/>
              </w:rPr>
              <m:t>08</m:t>
            </m:r>
            <m:r>
              <w:rPr>
                <w:rFonts w:ascii="Cambria Math" w:eastAsiaTheme="minorEastAsia" w:hAnsi="Cambria Math"/>
                <w:sz w:val="20"/>
                <w:szCs w:val="20"/>
              </w:rPr>
              <m:t xml:space="preserve"> + 0,2874</m:t>
            </m:r>
          </m:den>
        </m:f>
      </m:oMath>
      <w:r w:rsidRPr="00FE31AC">
        <w:rPr>
          <w:rFonts w:eastAsiaTheme="minorEastAsia"/>
          <w:iCs/>
          <w:sz w:val="20"/>
          <w:szCs w:val="20"/>
          <w:vertAlign w:val="subscript"/>
        </w:rPr>
        <w:t xml:space="preserve"> </w:t>
      </w:r>
      <w:r w:rsidRPr="00FE31AC">
        <w:rPr>
          <w:rFonts w:eastAsiaTheme="minorEastAsia"/>
          <w:iCs/>
          <w:sz w:val="20"/>
          <w:szCs w:val="20"/>
        </w:rPr>
        <w:t>= 0,858</w:t>
      </w:r>
    </w:p>
    <w:p w14:paraId="4F5E3DC3" w14:textId="77777777" w:rsidR="008A3D29" w:rsidRDefault="008A3D29" w:rsidP="00A95DC2">
      <w:pPr>
        <w:ind w:firstLine="720"/>
        <w:jc w:val="both"/>
        <w:rPr>
          <w:rFonts w:eastAsiaTheme="minorEastAsia"/>
          <w:iCs/>
          <w:sz w:val="20"/>
          <w:szCs w:val="20"/>
        </w:rPr>
      </w:pPr>
      <w:r w:rsidRPr="00FE31AC">
        <w:rPr>
          <w:rFonts w:eastAsiaTheme="minorEastAsia"/>
          <w:iCs/>
          <w:sz w:val="20"/>
          <w:szCs w:val="20"/>
        </w:rPr>
        <w:t>V</w:t>
      </w:r>
      <w:r w:rsidRPr="00FE31AC">
        <w:rPr>
          <w:rFonts w:eastAsiaTheme="minorEastAsia"/>
          <w:iCs/>
          <w:sz w:val="20"/>
          <w:szCs w:val="20"/>
          <w:vertAlign w:val="subscript"/>
        </w:rPr>
        <w:t xml:space="preserve">5 </w:t>
      </w:r>
      <w:r w:rsidRPr="00FE31AC">
        <w:rPr>
          <w:rFonts w:eastAsiaTheme="minorEastAsia"/>
          <w:iCs/>
          <w:sz w:val="20"/>
          <w:szCs w:val="20"/>
        </w:rPr>
        <w:t xml:space="preserve">= </w:t>
      </w:r>
      <m:oMath>
        <m:f>
          <m:fPr>
            <m:ctrlPr>
              <w:rPr>
                <w:rFonts w:ascii="Cambria Math" w:eastAsiaTheme="minorEastAsia" w:hAnsi="Cambria Math"/>
                <w:i/>
                <w:iCs/>
                <w:sz w:val="20"/>
                <w:szCs w:val="20"/>
              </w:rPr>
            </m:ctrlPr>
          </m:fPr>
          <m:num>
            <m:r>
              <w:rPr>
                <w:rFonts w:ascii="Cambria Math" w:eastAsiaTheme="minorEastAsia" w:hAnsi="Cambria Math"/>
                <w:sz w:val="20"/>
                <w:szCs w:val="20"/>
              </w:rPr>
              <m:t>0,16735</m:t>
            </m:r>
          </m:num>
          <m:den>
            <m:r>
              <w:rPr>
                <w:rFonts w:ascii="Cambria Math" w:eastAsiaTheme="minorEastAsia" w:hAnsi="Cambria Math"/>
                <w:sz w:val="20"/>
                <w:szCs w:val="20"/>
              </w:rPr>
              <m:t>0,16735 + 0,05</m:t>
            </m:r>
            <m:r>
              <m:rPr>
                <m:sty m:val="p"/>
              </m:rPr>
              <w:rPr>
                <w:rFonts w:ascii="Cambria Math" w:eastAsiaTheme="minorEastAsia" w:hAnsi="Cambria Math"/>
                <w:sz w:val="20"/>
                <w:szCs w:val="20"/>
              </w:rPr>
              <m:t>0</m:t>
            </m:r>
            <m:r>
              <w:rPr>
                <w:rFonts w:ascii="Cambria Math" w:eastAsiaTheme="minorEastAsia" w:hAnsi="Cambria Math"/>
                <w:sz w:val="20"/>
                <w:szCs w:val="20"/>
              </w:rPr>
              <m:t>74</m:t>
            </m:r>
          </m:den>
        </m:f>
      </m:oMath>
      <w:r w:rsidRPr="00FE31AC">
        <w:rPr>
          <w:rFonts w:eastAsiaTheme="minorEastAsia"/>
          <w:iCs/>
          <w:sz w:val="20"/>
          <w:szCs w:val="20"/>
          <w:vertAlign w:val="subscript"/>
        </w:rPr>
        <w:t xml:space="preserve"> </w:t>
      </w:r>
      <w:r>
        <w:rPr>
          <w:rFonts w:eastAsiaTheme="minorEastAsia"/>
          <w:iCs/>
          <w:sz w:val="20"/>
          <w:szCs w:val="20"/>
        </w:rPr>
        <w:t>= 0,767</w:t>
      </w:r>
    </w:p>
    <w:p w14:paraId="6D7448CA" w14:textId="77777777" w:rsidR="008A3D29" w:rsidRDefault="008A3D29" w:rsidP="00A95DC2">
      <w:pPr>
        <w:ind w:left="720"/>
        <w:jc w:val="both"/>
        <w:rPr>
          <w:iCs/>
          <w:sz w:val="20"/>
          <w:szCs w:val="20"/>
        </w:rPr>
      </w:pPr>
      <w:r w:rsidRPr="00FE31AC">
        <w:rPr>
          <w:iCs/>
          <w:sz w:val="20"/>
          <w:szCs w:val="20"/>
        </w:rPr>
        <w:t xml:space="preserve">Dari hasi di atas alternatif A4 (Sunggal) adalah bibit padi berkualitas unggul dengan rangking pertama, untuk rangking kedua alternatif A5 (Inpari32), </w:t>
      </w:r>
      <w:r w:rsidRPr="00FE31AC">
        <w:rPr>
          <w:iCs/>
          <w:sz w:val="20"/>
          <w:szCs w:val="20"/>
        </w:rPr>
        <w:t>alternatif A1(Ciherang)mendapatkan  rangking ketiga, untuk (IR64) rangking keempat, dan yang mendapat peringkat terakhir yaitu alternatif A2 (Situbagendit).</w:t>
      </w:r>
    </w:p>
    <w:p w14:paraId="21195D41" w14:textId="77777777" w:rsidR="009867F3" w:rsidRDefault="009867F3" w:rsidP="00A95DC2">
      <w:pPr>
        <w:ind w:left="720"/>
        <w:jc w:val="both"/>
        <w:rPr>
          <w:iCs/>
          <w:sz w:val="20"/>
          <w:szCs w:val="20"/>
        </w:rPr>
      </w:pPr>
    </w:p>
    <w:p w14:paraId="651B416E" w14:textId="77777777" w:rsidR="009867F3" w:rsidRPr="009867F3" w:rsidRDefault="009867F3" w:rsidP="00A95DC2">
      <w:pPr>
        <w:ind w:left="720"/>
        <w:jc w:val="both"/>
        <w:rPr>
          <w:iCs/>
          <w:sz w:val="20"/>
          <w:szCs w:val="20"/>
        </w:rPr>
      </w:pPr>
      <w:r>
        <w:rPr>
          <w:iCs/>
          <w:sz w:val="20"/>
          <w:szCs w:val="20"/>
        </w:rPr>
        <w:t>TABEL 6. NILAI PREFERENSI DAN RANKING ALTERNATIF</w:t>
      </w:r>
    </w:p>
    <w:tbl>
      <w:tblPr>
        <w:tblStyle w:val="TableGrid"/>
        <w:tblW w:w="0" w:type="auto"/>
        <w:tblInd w:w="469" w:type="dxa"/>
        <w:tblLook w:val="04A0" w:firstRow="1" w:lastRow="0" w:firstColumn="1" w:lastColumn="0" w:noHBand="0" w:noVBand="1"/>
      </w:tblPr>
      <w:tblGrid>
        <w:gridCol w:w="1242"/>
        <w:gridCol w:w="1892"/>
        <w:gridCol w:w="1557"/>
      </w:tblGrid>
      <w:tr w:rsidR="0061455B" w14:paraId="1FE06EA4" w14:textId="77777777" w:rsidTr="00AF6B6E">
        <w:tc>
          <w:tcPr>
            <w:tcW w:w="1242" w:type="dxa"/>
          </w:tcPr>
          <w:p w14:paraId="61AA095A" w14:textId="77777777" w:rsidR="009867F3" w:rsidRDefault="009867F3" w:rsidP="00A95DC2">
            <w:pPr>
              <w:jc w:val="both"/>
              <w:rPr>
                <w:iCs/>
                <w:sz w:val="20"/>
                <w:szCs w:val="20"/>
              </w:rPr>
            </w:pPr>
            <w:r>
              <w:rPr>
                <w:iCs/>
                <w:sz w:val="20"/>
                <w:szCs w:val="20"/>
              </w:rPr>
              <w:t>Kode Alternatif</w:t>
            </w:r>
          </w:p>
        </w:tc>
        <w:tc>
          <w:tcPr>
            <w:tcW w:w="1892" w:type="dxa"/>
          </w:tcPr>
          <w:p w14:paraId="5335AD37" w14:textId="77777777" w:rsidR="009867F3" w:rsidRDefault="009867F3" w:rsidP="00A95DC2">
            <w:pPr>
              <w:jc w:val="both"/>
              <w:rPr>
                <w:iCs/>
                <w:sz w:val="20"/>
                <w:szCs w:val="20"/>
              </w:rPr>
            </w:pPr>
            <w:r>
              <w:rPr>
                <w:iCs/>
                <w:sz w:val="20"/>
                <w:szCs w:val="20"/>
              </w:rPr>
              <w:t>Preferensi</w:t>
            </w:r>
          </w:p>
        </w:tc>
        <w:tc>
          <w:tcPr>
            <w:tcW w:w="1557" w:type="dxa"/>
          </w:tcPr>
          <w:p w14:paraId="4D4309EC" w14:textId="77777777" w:rsidR="009867F3" w:rsidRDefault="009867F3" w:rsidP="00A95DC2">
            <w:pPr>
              <w:jc w:val="both"/>
              <w:rPr>
                <w:iCs/>
                <w:sz w:val="20"/>
                <w:szCs w:val="20"/>
              </w:rPr>
            </w:pPr>
            <w:r>
              <w:rPr>
                <w:iCs/>
                <w:sz w:val="20"/>
                <w:szCs w:val="20"/>
              </w:rPr>
              <w:t>Ranking</w:t>
            </w:r>
          </w:p>
        </w:tc>
      </w:tr>
      <w:tr w:rsidR="0061455B" w14:paraId="4BBCBAF0" w14:textId="77777777" w:rsidTr="00AF6B6E">
        <w:tc>
          <w:tcPr>
            <w:tcW w:w="1242" w:type="dxa"/>
          </w:tcPr>
          <w:p w14:paraId="00013D22" w14:textId="77777777" w:rsidR="009867F3" w:rsidRDefault="009867F3" w:rsidP="00A95DC2">
            <w:pPr>
              <w:jc w:val="both"/>
              <w:rPr>
                <w:iCs/>
                <w:sz w:val="20"/>
                <w:szCs w:val="20"/>
              </w:rPr>
            </w:pPr>
            <w:r>
              <w:rPr>
                <w:iCs/>
                <w:sz w:val="20"/>
                <w:szCs w:val="20"/>
              </w:rPr>
              <w:t>A1</w:t>
            </w:r>
          </w:p>
        </w:tc>
        <w:tc>
          <w:tcPr>
            <w:tcW w:w="1892" w:type="dxa"/>
          </w:tcPr>
          <w:p w14:paraId="4A92F3A1" w14:textId="77777777" w:rsidR="009867F3" w:rsidRPr="009867F3" w:rsidRDefault="009867F3" w:rsidP="00A95DC2">
            <w:pPr>
              <w:jc w:val="both"/>
              <w:rPr>
                <w:rFonts w:eastAsiaTheme="minorEastAsia"/>
                <w:iCs/>
                <w:sz w:val="20"/>
                <w:szCs w:val="20"/>
              </w:rPr>
            </w:pPr>
            <w:r w:rsidRPr="00FE31AC">
              <w:rPr>
                <w:rFonts w:eastAsiaTheme="minorEastAsia"/>
                <w:iCs/>
                <w:sz w:val="20"/>
                <w:szCs w:val="20"/>
              </w:rPr>
              <w:t>0,662</w:t>
            </w:r>
          </w:p>
        </w:tc>
        <w:tc>
          <w:tcPr>
            <w:tcW w:w="1557" w:type="dxa"/>
          </w:tcPr>
          <w:p w14:paraId="02993CC3" w14:textId="77777777" w:rsidR="009867F3" w:rsidRDefault="009867F3" w:rsidP="00A95DC2">
            <w:pPr>
              <w:jc w:val="both"/>
              <w:rPr>
                <w:iCs/>
                <w:sz w:val="20"/>
                <w:szCs w:val="20"/>
              </w:rPr>
            </w:pPr>
            <w:r>
              <w:rPr>
                <w:iCs/>
                <w:sz w:val="20"/>
                <w:szCs w:val="20"/>
              </w:rPr>
              <w:t>3</w:t>
            </w:r>
          </w:p>
        </w:tc>
      </w:tr>
      <w:tr w:rsidR="0061455B" w14:paraId="549DCE2D" w14:textId="77777777" w:rsidTr="00AF6B6E">
        <w:tc>
          <w:tcPr>
            <w:tcW w:w="1242" w:type="dxa"/>
          </w:tcPr>
          <w:p w14:paraId="225C6893" w14:textId="77777777" w:rsidR="009867F3" w:rsidRDefault="009867F3" w:rsidP="00A95DC2">
            <w:pPr>
              <w:jc w:val="both"/>
              <w:rPr>
                <w:iCs/>
                <w:sz w:val="20"/>
                <w:szCs w:val="20"/>
              </w:rPr>
            </w:pPr>
            <w:r>
              <w:rPr>
                <w:iCs/>
                <w:sz w:val="20"/>
                <w:szCs w:val="20"/>
              </w:rPr>
              <w:t>A2</w:t>
            </w:r>
          </w:p>
        </w:tc>
        <w:tc>
          <w:tcPr>
            <w:tcW w:w="1892" w:type="dxa"/>
          </w:tcPr>
          <w:p w14:paraId="4E24A2A6" w14:textId="77777777" w:rsidR="009867F3" w:rsidRPr="009867F3" w:rsidRDefault="009867F3" w:rsidP="00A95DC2">
            <w:pPr>
              <w:jc w:val="both"/>
              <w:rPr>
                <w:rFonts w:eastAsiaTheme="minorEastAsia"/>
                <w:iCs/>
                <w:sz w:val="20"/>
                <w:szCs w:val="20"/>
              </w:rPr>
            </w:pPr>
            <w:r w:rsidRPr="00FE31AC">
              <w:rPr>
                <w:rFonts w:eastAsiaTheme="minorEastAsia"/>
                <w:iCs/>
                <w:sz w:val="20"/>
                <w:szCs w:val="20"/>
              </w:rPr>
              <w:t>0,061</w:t>
            </w:r>
          </w:p>
        </w:tc>
        <w:tc>
          <w:tcPr>
            <w:tcW w:w="1557" w:type="dxa"/>
          </w:tcPr>
          <w:p w14:paraId="6E808C93" w14:textId="77777777" w:rsidR="009867F3" w:rsidRDefault="009867F3" w:rsidP="00A95DC2">
            <w:pPr>
              <w:jc w:val="both"/>
              <w:rPr>
                <w:iCs/>
                <w:sz w:val="20"/>
                <w:szCs w:val="20"/>
              </w:rPr>
            </w:pPr>
            <w:r>
              <w:rPr>
                <w:iCs/>
                <w:sz w:val="20"/>
                <w:szCs w:val="20"/>
              </w:rPr>
              <w:t>5</w:t>
            </w:r>
          </w:p>
        </w:tc>
      </w:tr>
      <w:tr w:rsidR="0061455B" w14:paraId="204A31FD" w14:textId="77777777" w:rsidTr="00AF6B6E">
        <w:tc>
          <w:tcPr>
            <w:tcW w:w="1242" w:type="dxa"/>
          </w:tcPr>
          <w:p w14:paraId="44FB680B" w14:textId="77777777" w:rsidR="009867F3" w:rsidRDefault="009867F3" w:rsidP="00A95DC2">
            <w:pPr>
              <w:jc w:val="both"/>
              <w:rPr>
                <w:iCs/>
                <w:sz w:val="20"/>
                <w:szCs w:val="20"/>
              </w:rPr>
            </w:pPr>
            <w:r>
              <w:rPr>
                <w:iCs/>
                <w:sz w:val="20"/>
                <w:szCs w:val="20"/>
              </w:rPr>
              <w:t>A3</w:t>
            </w:r>
          </w:p>
        </w:tc>
        <w:tc>
          <w:tcPr>
            <w:tcW w:w="1892" w:type="dxa"/>
          </w:tcPr>
          <w:p w14:paraId="7BD343B6" w14:textId="77777777" w:rsidR="009867F3" w:rsidRPr="009867F3" w:rsidRDefault="009867F3" w:rsidP="00A95DC2">
            <w:pPr>
              <w:jc w:val="both"/>
              <w:rPr>
                <w:rFonts w:eastAsiaTheme="minorEastAsia"/>
                <w:iCs/>
                <w:sz w:val="20"/>
                <w:szCs w:val="20"/>
              </w:rPr>
            </w:pPr>
            <w:r w:rsidRPr="00FE31AC">
              <w:rPr>
                <w:rFonts w:eastAsiaTheme="minorEastAsia"/>
                <w:iCs/>
                <w:sz w:val="20"/>
                <w:szCs w:val="20"/>
              </w:rPr>
              <w:t>0,392</w:t>
            </w:r>
          </w:p>
        </w:tc>
        <w:tc>
          <w:tcPr>
            <w:tcW w:w="1557" w:type="dxa"/>
          </w:tcPr>
          <w:p w14:paraId="72D99586" w14:textId="77777777" w:rsidR="009867F3" w:rsidRDefault="009867F3" w:rsidP="00A95DC2">
            <w:pPr>
              <w:jc w:val="both"/>
              <w:rPr>
                <w:iCs/>
                <w:sz w:val="20"/>
                <w:szCs w:val="20"/>
              </w:rPr>
            </w:pPr>
            <w:r>
              <w:rPr>
                <w:iCs/>
                <w:sz w:val="20"/>
                <w:szCs w:val="20"/>
              </w:rPr>
              <w:t>4</w:t>
            </w:r>
          </w:p>
        </w:tc>
      </w:tr>
      <w:tr w:rsidR="0061455B" w14:paraId="6078CB38" w14:textId="77777777" w:rsidTr="00AF6B6E">
        <w:tc>
          <w:tcPr>
            <w:tcW w:w="1242" w:type="dxa"/>
          </w:tcPr>
          <w:p w14:paraId="596C7792" w14:textId="77777777" w:rsidR="009867F3" w:rsidRDefault="009867F3" w:rsidP="00A95DC2">
            <w:pPr>
              <w:jc w:val="both"/>
              <w:rPr>
                <w:iCs/>
                <w:sz w:val="20"/>
                <w:szCs w:val="20"/>
              </w:rPr>
            </w:pPr>
            <w:r>
              <w:rPr>
                <w:iCs/>
                <w:sz w:val="20"/>
                <w:szCs w:val="20"/>
              </w:rPr>
              <w:t>A4</w:t>
            </w:r>
          </w:p>
        </w:tc>
        <w:tc>
          <w:tcPr>
            <w:tcW w:w="1892" w:type="dxa"/>
          </w:tcPr>
          <w:p w14:paraId="313412E0" w14:textId="77777777" w:rsidR="009867F3" w:rsidRPr="009867F3" w:rsidRDefault="009867F3" w:rsidP="00A95DC2">
            <w:pPr>
              <w:jc w:val="both"/>
              <w:rPr>
                <w:rFonts w:eastAsiaTheme="minorEastAsia"/>
                <w:iCs/>
                <w:sz w:val="20"/>
                <w:szCs w:val="20"/>
              </w:rPr>
            </w:pPr>
            <w:r w:rsidRPr="00FE31AC">
              <w:rPr>
                <w:rFonts w:eastAsiaTheme="minorEastAsia"/>
                <w:iCs/>
                <w:sz w:val="20"/>
                <w:szCs w:val="20"/>
              </w:rPr>
              <w:t>0,858</w:t>
            </w:r>
          </w:p>
        </w:tc>
        <w:tc>
          <w:tcPr>
            <w:tcW w:w="1557" w:type="dxa"/>
          </w:tcPr>
          <w:p w14:paraId="35C4F85D" w14:textId="77777777" w:rsidR="009867F3" w:rsidRDefault="009867F3" w:rsidP="00A95DC2">
            <w:pPr>
              <w:jc w:val="both"/>
              <w:rPr>
                <w:iCs/>
                <w:sz w:val="20"/>
                <w:szCs w:val="20"/>
              </w:rPr>
            </w:pPr>
            <w:r>
              <w:rPr>
                <w:iCs/>
                <w:sz w:val="20"/>
                <w:szCs w:val="20"/>
              </w:rPr>
              <w:t>1</w:t>
            </w:r>
          </w:p>
        </w:tc>
      </w:tr>
      <w:tr w:rsidR="0061455B" w14:paraId="4BF05711" w14:textId="77777777" w:rsidTr="00AF6B6E">
        <w:tc>
          <w:tcPr>
            <w:tcW w:w="1242" w:type="dxa"/>
          </w:tcPr>
          <w:p w14:paraId="15190F78" w14:textId="77777777" w:rsidR="009867F3" w:rsidRDefault="009867F3" w:rsidP="00A95DC2">
            <w:pPr>
              <w:jc w:val="both"/>
              <w:rPr>
                <w:iCs/>
                <w:sz w:val="20"/>
                <w:szCs w:val="20"/>
              </w:rPr>
            </w:pPr>
            <w:r>
              <w:rPr>
                <w:iCs/>
                <w:sz w:val="20"/>
                <w:szCs w:val="20"/>
              </w:rPr>
              <w:t>A5</w:t>
            </w:r>
          </w:p>
        </w:tc>
        <w:tc>
          <w:tcPr>
            <w:tcW w:w="1892" w:type="dxa"/>
          </w:tcPr>
          <w:p w14:paraId="7D732630" w14:textId="77777777" w:rsidR="009867F3" w:rsidRPr="009867F3" w:rsidRDefault="009867F3" w:rsidP="00A95DC2">
            <w:pPr>
              <w:jc w:val="both"/>
              <w:rPr>
                <w:rFonts w:eastAsiaTheme="minorEastAsia"/>
                <w:iCs/>
                <w:sz w:val="20"/>
                <w:szCs w:val="20"/>
              </w:rPr>
            </w:pPr>
            <w:r>
              <w:rPr>
                <w:rFonts w:eastAsiaTheme="minorEastAsia"/>
                <w:iCs/>
                <w:sz w:val="20"/>
                <w:szCs w:val="20"/>
              </w:rPr>
              <w:t>0,767</w:t>
            </w:r>
          </w:p>
        </w:tc>
        <w:tc>
          <w:tcPr>
            <w:tcW w:w="1557" w:type="dxa"/>
          </w:tcPr>
          <w:p w14:paraId="458CF719" w14:textId="77777777" w:rsidR="009867F3" w:rsidRDefault="009867F3" w:rsidP="00A95DC2">
            <w:pPr>
              <w:jc w:val="both"/>
              <w:rPr>
                <w:iCs/>
                <w:sz w:val="20"/>
                <w:szCs w:val="20"/>
              </w:rPr>
            </w:pPr>
            <w:r>
              <w:rPr>
                <w:iCs/>
                <w:sz w:val="20"/>
                <w:szCs w:val="20"/>
              </w:rPr>
              <w:t>2</w:t>
            </w:r>
          </w:p>
        </w:tc>
      </w:tr>
    </w:tbl>
    <w:p w14:paraId="5E4910F9" w14:textId="77777777" w:rsidR="00FF34A2" w:rsidRDefault="00FF34A2" w:rsidP="00A95DC2">
      <w:pPr>
        <w:adjustRightInd w:val="0"/>
        <w:jc w:val="both"/>
        <w:rPr>
          <w:sz w:val="20"/>
          <w:szCs w:val="20"/>
        </w:rPr>
      </w:pPr>
    </w:p>
    <w:p w14:paraId="341D0C94" w14:textId="77777777" w:rsidR="00495D7C" w:rsidRPr="007D511D" w:rsidRDefault="00495D7C" w:rsidP="00A95DC2">
      <w:pPr>
        <w:pStyle w:val="ListParagraph"/>
        <w:numPr>
          <w:ilvl w:val="0"/>
          <w:numId w:val="1"/>
        </w:numPr>
        <w:tabs>
          <w:tab w:val="left" w:pos="2276"/>
        </w:tabs>
        <w:spacing w:before="160"/>
        <w:rPr>
          <w:sz w:val="16"/>
        </w:rPr>
      </w:pPr>
      <w:r w:rsidRPr="007D511D">
        <w:rPr>
          <w:sz w:val="16"/>
        </w:rPr>
        <w:t>PENUTUP</w:t>
      </w:r>
    </w:p>
    <w:p w14:paraId="597867B9" w14:textId="77777777" w:rsidR="00495D7C" w:rsidRDefault="00495D7C" w:rsidP="00A95DC2">
      <w:pPr>
        <w:jc w:val="both"/>
        <w:rPr>
          <w:b/>
          <w:sz w:val="20"/>
          <w:szCs w:val="20"/>
          <w:lang w:val="en-ID"/>
        </w:rPr>
      </w:pPr>
      <w:r w:rsidRPr="00FF7411">
        <w:rPr>
          <w:sz w:val="20"/>
          <w:szCs w:val="20"/>
        </w:rPr>
        <w:t xml:space="preserve">Penelitian ini menghasilkan sebuah sistem pendukung keputusan yang dapat merekomendasikan bibit padi berkualitas untuk petani di desa Sambongbangi berdasarkan kriteria yang di tetapkan yaitu, tinggi padi, umur tanam, bobot padi dalam 1000 bulir, potensi hasil, dan anakan padi. Sistem ini dirancang menggunakan metode </w:t>
      </w:r>
      <w:r w:rsidRPr="00FF7411">
        <w:rPr>
          <w:i/>
          <w:sz w:val="20"/>
          <w:szCs w:val="20"/>
        </w:rPr>
        <w:t>AHP</w:t>
      </w:r>
      <w:r w:rsidRPr="00FF7411">
        <w:rPr>
          <w:sz w:val="20"/>
          <w:szCs w:val="20"/>
        </w:rPr>
        <w:t xml:space="preserve"> dan </w:t>
      </w:r>
      <w:r w:rsidRPr="00FF7411">
        <w:rPr>
          <w:i/>
          <w:sz w:val="20"/>
          <w:szCs w:val="20"/>
        </w:rPr>
        <w:t xml:space="preserve">TOPSIS </w:t>
      </w:r>
      <w:r w:rsidRPr="00FF7411">
        <w:rPr>
          <w:sz w:val="20"/>
          <w:szCs w:val="20"/>
        </w:rPr>
        <w:t>dengan menentukan berbagai kriteria yang ditentukan dan bobot nilai yang dihitung secara sistematik. Sistem akan membantu petugas kelompok tani untuk memudahkan dalam menentukan bibit padi berkualitas yang akan di sampaikan kepada petani desa sambongbangi khususnya petani baru.Sistem dapat membantu admin dalam mengelo</w:t>
      </w:r>
      <w:r>
        <w:rPr>
          <w:sz w:val="20"/>
          <w:szCs w:val="20"/>
        </w:rPr>
        <w:tab/>
      </w:r>
      <w:r w:rsidRPr="00FF7411">
        <w:rPr>
          <w:sz w:val="20"/>
          <w:szCs w:val="20"/>
        </w:rPr>
        <w:t xml:space="preserve">la data padi. Sistem menghasilkan </w:t>
      </w:r>
      <w:r w:rsidRPr="00FF7411">
        <w:rPr>
          <w:rFonts w:eastAsiaTheme="minorEastAsia"/>
          <w:sz w:val="20"/>
          <w:szCs w:val="20"/>
        </w:rPr>
        <w:t xml:space="preserve">nilai preferensi tertinggi yaitu </w:t>
      </w:r>
      <w:r w:rsidRPr="00FF7411">
        <w:rPr>
          <w:sz w:val="20"/>
          <w:szCs w:val="20"/>
          <w:lang w:eastAsia="id-ID"/>
        </w:rPr>
        <w:t>0,858</w:t>
      </w:r>
      <w:r w:rsidRPr="00FF7411">
        <w:rPr>
          <w:sz w:val="20"/>
          <w:szCs w:val="20"/>
        </w:rPr>
        <w:t xml:space="preserve"> yang dapat membantu menentukan bibit padi berkualitas di desa sambongbangi.</w:t>
      </w:r>
    </w:p>
    <w:p w14:paraId="7B301BDD" w14:textId="77777777" w:rsidR="00495D7C" w:rsidRDefault="00495D7C" w:rsidP="00A95DC2">
      <w:pPr>
        <w:jc w:val="both"/>
        <w:rPr>
          <w:b/>
          <w:sz w:val="20"/>
          <w:szCs w:val="20"/>
          <w:lang w:val="en-ID"/>
        </w:rPr>
      </w:pPr>
    </w:p>
    <w:p w14:paraId="7FA9F08E" w14:textId="77777777" w:rsidR="00495D7C" w:rsidRDefault="004237E6" w:rsidP="00A95DC2">
      <w:pPr>
        <w:pStyle w:val="BodyText"/>
        <w:spacing w:before="91"/>
        <w:ind w:left="1747"/>
        <w:jc w:val="both"/>
      </w:pPr>
      <w:r>
        <w:t>DAFTAR PUSTAKA</w:t>
      </w:r>
    </w:p>
    <w:p w14:paraId="357E80C8" w14:textId="77777777" w:rsidR="004237E6" w:rsidRDefault="004237E6" w:rsidP="00A95DC2">
      <w:pPr>
        <w:pStyle w:val="BodyText"/>
        <w:spacing w:before="91"/>
        <w:ind w:left="1747"/>
        <w:jc w:val="both"/>
      </w:pPr>
    </w:p>
    <w:p w14:paraId="511F429C" w14:textId="77777777" w:rsidR="00495D7C" w:rsidRPr="00FE31AC" w:rsidRDefault="00495D7C" w:rsidP="00A95DC2">
      <w:pPr>
        <w:ind w:left="720" w:hanging="360"/>
        <w:jc w:val="both"/>
        <w:rPr>
          <w:bCs/>
          <w:sz w:val="20"/>
          <w:szCs w:val="20"/>
        </w:rPr>
      </w:pPr>
      <w:r w:rsidRPr="00FE31AC">
        <w:rPr>
          <w:bCs/>
          <w:sz w:val="20"/>
          <w:szCs w:val="20"/>
        </w:rPr>
        <w:t>[1]</w:t>
      </w:r>
      <w:r w:rsidRPr="00FE31AC">
        <w:rPr>
          <w:bCs/>
          <w:sz w:val="20"/>
          <w:szCs w:val="20"/>
        </w:rPr>
        <w:tab/>
        <w:t>Mu’asyaroh, Fita Lathifatul  dan Mu’asyaroh, Wayan Firdaus Mahmudy. (2016). Implementasi Algoritma Genetika Dalam Optimasi Model Ahp Dan Topsis Untuk Penentuan Kelayakan Pengisian Bibit Ayam Broiler Di Kandang Peternak. Jurnal Teknologi Informasi Dan Ilmu Komputer (JTIIK)</w:t>
      </w:r>
      <w:r w:rsidRPr="00FE31AC">
        <w:rPr>
          <w:b/>
          <w:bCs/>
          <w:sz w:val="20"/>
          <w:szCs w:val="20"/>
        </w:rPr>
        <w:t xml:space="preserve"> </w:t>
      </w:r>
      <w:r w:rsidRPr="00FE31AC">
        <w:rPr>
          <w:sz w:val="20"/>
          <w:szCs w:val="20"/>
        </w:rPr>
        <w:t>Vol. 3, No. 4, 226-237</w:t>
      </w:r>
      <w:r w:rsidRPr="00FE31AC">
        <w:rPr>
          <w:bCs/>
          <w:sz w:val="20"/>
          <w:szCs w:val="20"/>
        </w:rPr>
        <w:t>.</w:t>
      </w:r>
    </w:p>
    <w:p w14:paraId="374B3F3A" w14:textId="77777777" w:rsidR="00495D7C" w:rsidRPr="00FE31AC" w:rsidRDefault="00495D7C" w:rsidP="00A95DC2">
      <w:pPr>
        <w:ind w:left="720" w:hanging="360"/>
        <w:jc w:val="both"/>
        <w:rPr>
          <w:sz w:val="20"/>
          <w:szCs w:val="20"/>
        </w:rPr>
      </w:pPr>
      <w:r w:rsidRPr="00FE31AC">
        <w:rPr>
          <w:bCs/>
          <w:sz w:val="20"/>
          <w:szCs w:val="20"/>
        </w:rPr>
        <w:t>[2]</w:t>
      </w:r>
      <w:r w:rsidRPr="00FE31AC">
        <w:rPr>
          <w:bCs/>
          <w:sz w:val="20"/>
          <w:szCs w:val="20"/>
        </w:rPr>
        <w:tab/>
      </w:r>
      <w:r w:rsidRPr="00FE31AC">
        <w:rPr>
          <w:sz w:val="20"/>
          <w:szCs w:val="20"/>
        </w:rPr>
        <w:t xml:space="preserve">Akhiyar, Dinul., Wisky, Irzal Arief &amp; Rahim, Radiyan. (2018) </w:t>
      </w:r>
      <w:r w:rsidRPr="00FE31AC">
        <w:rPr>
          <w:bCs/>
          <w:sz w:val="20"/>
          <w:szCs w:val="20"/>
        </w:rPr>
        <w:t xml:space="preserve">Penerapan Metode Ahp (Analytic Hierarchy Process) Dalam Pemilihan Bibit Unggul Buah Pepaya Menggunakan Bahasa Pemograman PHP Dan Database Mysql. </w:t>
      </w:r>
      <w:r w:rsidRPr="00FE31AC">
        <w:rPr>
          <w:sz w:val="20"/>
          <w:szCs w:val="20"/>
        </w:rPr>
        <w:t>Jurnal Komtekinfo  Vol. 5, No. 1, 17-27.</w:t>
      </w:r>
    </w:p>
    <w:p w14:paraId="5CC564C4" w14:textId="77777777" w:rsidR="00495D7C" w:rsidRPr="00FE31AC" w:rsidRDefault="00495D7C" w:rsidP="00A95DC2">
      <w:pPr>
        <w:ind w:left="720" w:hanging="360"/>
        <w:jc w:val="both"/>
        <w:rPr>
          <w:bCs/>
          <w:sz w:val="20"/>
          <w:szCs w:val="20"/>
        </w:rPr>
      </w:pPr>
      <w:r w:rsidRPr="00FE31AC">
        <w:rPr>
          <w:sz w:val="20"/>
          <w:szCs w:val="20"/>
        </w:rPr>
        <w:t>[3]</w:t>
      </w:r>
      <w:r w:rsidRPr="00FE31AC">
        <w:rPr>
          <w:sz w:val="20"/>
          <w:szCs w:val="20"/>
        </w:rPr>
        <w:tab/>
      </w:r>
      <w:r w:rsidRPr="00FE31AC">
        <w:rPr>
          <w:bCs/>
          <w:sz w:val="20"/>
          <w:szCs w:val="20"/>
        </w:rPr>
        <w:t>Marsandi, Hesti dan Tri Susilowati. (2018). Sistem Pengambilan Keputusan Menentukan Tanaman Cabai Berkualitas Didesa Campang 1 Kecamatan Gisting Kabupaten Tanggamus Menggunakan Metode Analytical Hierarchy Process.</w:t>
      </w:r>
    </w:p>
    <w:p w14:paraId="1BB7A519" w14:textId="77777777" w:rsidR="00495D7C" w:rsidRPr="00FE31AC" w:rsidRDefault="00495D7C" w:rsidP="00A95DC2">
      <w:pPr>
        <w:ind w:left="720" w:hanging="360"/>
        <w:jc w:val="both"/>
        <w:rPr>
          <w:bCs/>
          <w:sz w:val="20"/>
          <w:szCs w:val="20"/>
        </w:rPr>
      </w:pPr>
      <w:r w:rsidRPr="00FE31AC">
        <w:rPr>
          <w:bCs/>
          <w:sz w:val="20"/>
          <w:szCs w:val="20"/>
        </w:rPr>
        <w:t>[4]</w:t>
      </w:r>
      <w:r w:rsidRPr="00FE31AC">
        <w:rPr>
          <w:bCs/>
          <w:sz w:val="20"/>
          <w:szCs w:val="20"/>
        </w:rPr>
        <w:tab/>
        <w:t>Rofiqoh, Ita dan Dita Novita Sari. (2018). Sistem Pendukung Keputusan Untuk Pemilihan Penanaman Varietas Bibit Unggul Padi Menggunakan Metode Topsis (Studi Kasus Kelompok Pertanian Desa Sukawati).</w:t>
      </w:r>
    </w:p>
    <w:p w14:paraId="6F456727" w14:textId="77777777" w:rsidR="00495D7C" w:rsidRPr="00FE31AC" w:rsidRDefault="00495D7C" w:rsidP="00A95DC2">
      <w:pPr>
        <w:ind w:left="720" w:hanging="360"/>
        <w:jc w:val="both"/>
        <w:rPr>
          <w:sz w:val="20"/>
          <w:szCs w:val="20"/>
        </w:rPr>
      </w:pPr>
      <w:r w:rsidRPr="00FE31AC">
        <w:rPr>
          <w:bCs/>
          <w:sz w:val="20"/>
          <w:szCs w:val="20"/>
        </w:rPr>
        <w:t>[5]</w:t>
      </w:r>
      <w:r w:rsidRPr="00FE31AC">
        <w:rPr>
          <w:bCs/>
          <w:sz w:val="20"/>
          <w:szCs w:val="20"/>
        </w:rPr>
        <w:tab/>
      </w:r>
      <w:r w:rsidRPr="00FE31AC">
        <w:rPr>
          <w:iCs/>
          <w:sz w:val="20"/>
          <w:szCs w:val="20"/>
        </w:rPr>
        <w:t>Hutagalun, Fatma Sari., Mawengkang, Herman &amp; Efendi, Syahril.</w:t>
      </w:r>
      <w:r w:rsidRPr="00FE31AC">
        <w:rPr>
          <w:i/>
          <w:iCs/>
          <w:sz w:val="20"/>
          <w:szCs w:val="20"/>
        </w:rPr>
        <w:t xml:space="preserve"> </w:t>
      </w:r>
      <w:r w:rsidRPr="00FE31AC">
        <w:rPr>
          <w:iCs/>
          <w:sz w:val="20"/>
          <w:szCs w:val="20"/>
        </w:rPr>
        <w:t>(2019)</w:t>
      </w:r>
      <w:r w:rsidRPr="00FE31AC">
        <w:rPr>
          <w:i/>
          <w:iCs/>
          <w:sz w:val="20"/>
          <w:szCs w:val="20"/>
        </w:rPr>
        <w:t xml:space="preserve">. </w:t>
      </w:r>
      <w:r w:rsidRPr="00FE31AC">
        <w:rPr>
          <w:sz w:val="20"/>
          <w:szCs w:val="20"/>
        </w:rPr>
        <w:t xml:space="preserve">Kombinasi Simple Multy Attribute Rating (SMART) Dan Technique For Order </w:t>
      </w:r>
      <w:r w:rsidRPr="00FE31AC">
        <w:rPr>
          <w:sz w:val="20"/>
          <w:szCs w:val="20"/>
        </w:rPr>
        <w:lastRenderedPageBreak/>
        <w:t>Preference By Similarity To Ideal Solution (TOPSIS) Dalam Menentukan Kualitas Varietas Padi. Jurnal Nasional Informatika dan teknologijaringan- Vol. 3 No. 2 Maret.</w:t>
      </w:r>
    </w:p>
    <w:p w14:paraId="5493306A" w14:textId="77777777" w:rsidR="00495D7C" w:rsidRPr="00FE31AC" w:rsidRDefault="00495D7C" w:rsidP="00A95DC2">
      <w:pPr>
        <w:ind w:left="720" w:hanging="360"/>
        <w:jc w:val="both"/>
        <w:rPr>
          <w:sz w:val="20"/>
          <w:szCs w:val="20"/>
        </w:rPr>
      </w:pPr>
      <w:r w:rsidRPr="00FE31AC">
        <w:rPr>
          <w:sz w:val="20"/>
          <w:szCs w:val="20"/>
        </w:rPr>
        <w:t>[6]</w:t>
      </w:r>
      <w:r w:rsidRPr="00FE31AC">
        <w:rPr>
          <w:sz w:val="20"/>
          <w:szCs w:val="20"/>
        </w:rPr>
        <w:tab/>
      </w:r>
      <w:r w:rsidRPr="00FE31AC">
        <w:rPr>
          <w:bCs/>
          <w:sz w:val="20"/>
          <w:szCs w:val="20"/>
        </w:rPr>
        <w:t>Yahyan, Wahyuni dan Muhammad Ilham A Siregar. (2019). Sistem Pendukung Keputusan Pemilihan Bibit Benih Padi Unggul Berbasis Webmenggunakan Metode Ahp (</w:t>
      </w:r>
      <w:r w:rsidRPr="00FE31AC">
        <w:rPr>
          <w:bCs/>
          <w:i/>
          <w:iCs/>
          <w:sz w:val="20"/>
          <w:szCs w:val="20"/>
        </w:rPr>
        <w:t>Analytical Hierarchy Process</w:t>
      </w:r>
      <w:r w:rsidRPr="00FE31AC">
        <w:rPr>
          <w:bCs/>
          <w:sz w:val="20"/>
          <w:szCs w:val="20"/>
        </w:rPr>
        <w:t xml:space="preserve">). </w:t>
      </w:r>
      <w:r w:rsidRPr="00FE31AC">
        <w:rPr>
          <w:sz w:val="20"/>
          <w:szCs w:val="20"/>
        </w:rPr>
        <w:t>Vol. XIII No.11 Oktober 2019.</w:t>
      </w:r>
    </w:p>
    <w:p w14:paraId="2DB5260E" w14:textId="77777777" w:rsidR="00495D7C" w:rsidRPr="00FE31AC" w:rsidRDefault="00495D7C" w:rsidP="00A95DC2">
      <w:pPr>
        <w:ind w:left="720" w:hanging="360"/>
        <w:jc w:val="both"/>
        <w:rPr>
          <w:sz w:val="20"/>
          <w:szCs w:val="20"/>
        </w:rPr>
      </w:pPr>
      <w:r w:rsidRPr="00FE31AC">
        <w:rPr>
          <w:sz w:val="20"/>
          <w:szCs w:val="20"/>
        </w:rPr>
        <w:t>[7]</w:t>
      </w:r>
      <w:r w:rsidRPr="00FE31AC">
        <w:rPr>
          <w:sz w:val="20"/>
          <w:szCs w:val="20"/>
        </w:rPr>
        <w:tab/>
      </w:r>
      <w:r w:rsidRPr="00FE31AC">
        <w:rPr>
          <w:bCs/>
          <w:sz w:val="20"/>
          <w:szCs w:val="20"/>
        </w:rPr>
        <w:t xml:space="preserve">Adittia, dona., Hidayat, Nurul &amp; Bachtiar, Fitra Abdurrachman. </w:t>
      </w:r>
      <w:r w:rsidRPr="00FE31AC">
        <w:rPr>
          <w:b/>
          <w:bCs/>
          <w:sz w:val="20"/>
          <w:szCs w:val="20"/>
        </w:rPr>
        <w:t>(</w:t>
      </w:r>
      <w:r w:rsidRPr="00FE31AC">
        <w:rPr>
          <w:bCs/>
          <w:sz w:val="20"/>
          <w:szCs w:val="20"/>
        </w:rPr>
        <w:t>2018). Penerapan Metode Analitycal Hierarchy Process-Simple Additive Weighting (AHP-SAW) Dalam Penentuan Varietas Padi Yang Unggul. Jurnal Pengembangan Teknologi Informasi Dan Ilmu Komputer</w:t>
      </w:r>
      <w:r w:rsidRPr="00FE31AC">
        <w:rPr>
          <w:b/>
          <w:bCs/>
          <w:sz w:val="20"/>
          <w:szCs w:val="20"/>
        </w:rPr>
        <w:t xml:space="preserve"> </w:t>
      </w:r>
      <w:r w:rsidRPr="00FE31AC">
        <w:rPr>
          <w:sz w:val="20"/>
          <w:szCs w:val="20"/>
        </w:rPr>
        <w:t>Vol. 2, No. 11, November 2018, 5333-5339.</w:t>
      </w:r>
    </w:p>
    <w:p w14:paraId="1981AEDF" w14:textId="77777777" w:rsidR="00495D7C" w:rsidRDefault="00495D7C" w:rsidP="00A95DC2">
      <w:pPr>
        <w:ind w:left="720" w:hanging="360"/>
        <w:jc w:val="both"/>
        <w:rPr>
          <w:iCs/>
          <w:sz w:val="20"/>
          <w:szCs w:val="20"/>
        </w:rPr>
      </w:pPr>
      <w:r w:rsidRPr="00FE31AC">
        <w:rPr>
          <w:sz w:val="20"/>
          <w:szCs w:val="20"/>
        </w:rPr>
        <w:t>[8]</w:t>
      </w:r>
      <w:r w:rsidRPr="00FE31AC">
        <w:rPr>
          <w:sz w:val="20"/>
          <w:szCs w:val="20"/>
        </w:rPr>
        <w:tab/>
      </w:r>
      <w:r w:rsidRPr="00FE31AC">
        <w:rPr>
          <w:bCs/>
          <w:sz w:val="20"/>
          <w:szCs w:val="20"/>
        </w:rPr>
        <w:t>Firdaus, Indra Herman., Abdillah, Gunawan. dan Renaldi, Faiza. (2016</w:t>
      </w:r>
      <w:r w:rsidRPr="00FE31AC">
        <w:rPr>
          <w:bCs/>
          <w:i/>
          <w:sz w:val="20"/>
          <w:szCs w:val="20"/>
        </w:rPr>
        <w:t xml:space="preserve">). Sistem Pendukung Keputusan Penentuan Karyawan Terbaik Menggunakan Metode </w:t>
      </w:r>
      <w:r w:rsidRPr="00FE31AC">
        <w:rPr>
          <w:bCs/>
          <w:i/>
          <w:iCs/>
          <w:sz w:val="20"/>
          <w:szCs w:val="20"/>
        </w:rPr>
        <w:t xml:space="preserve">Ahp </w:t>
      </w:r>
      <w:r w:rsidRPr="00FE31AC">
        <w:rPr>
          <w:bCs/>
          <w:i/>
          <w:sz w:val="20"/>
          <w:szCs w:val="20"/>
        </w:rPr>
        <w:t xml:space="preserve">Dan </w:t>
      </w:r>
      <w:r w:rsidRPr="00FE31AC">
        <w:rPr>
          <w:bCs/>
          <w:i/>
          <w:iCs/>
          <w:sz w:val="20"/>
          <w:szCs w:val="20"/>
        </w:rPr>
        <w:t>Topsis</w:t>
      </w:r>
      <w:r w:rsidRPr="00FE31AC">
        <w:rPr>
          <w:bCs/>
          <w:iCs/>
          <w:sz w:val="20"/>
          <w:szCs w:val="20"/>
        </w:rPr>
        <w:t xml:space="preserve">. Yogyakarta, </w:t>
      </w:r>
      <w:r w:rsidRPr="00FE31AC">
        <w:rPr>
          <w:iCs/>
          <w:sz w:val="20"/>
          <w:szCs w:val="20"/>
        </w:rPr>
        <w:t>18-19 Maret.</w:t>
      </w:r>
    </w:p>
    <w:p w14:paraId="1F1E54F0" w14:textId="77777777" w:rsidR="009E60C3" w:rsidRDefault="00495D7C" w:rsidP="00A95DC2">
      <w:pPr>
        <w:ind w:left="720" w:hanging="360"/>
        <w:jc w:val="both"/>
        <w:rPr>
          <w:bCs/>
          <w:sz w:val="20"/>
          <w:szCs w:val="20"/>
        </w:rPr>
      </w:pPr>
      <w:r w:rsidRPr="00FE31AC">
        <w:rPr>
          <w:iCs/>
          <w:sz w:val="20"/>
          <w:szCs w:val="20"/>
        </w:rPr>
        <w:t>[9]</w:t>
      </w:r>
      <w:r w:rsidRPr="00FE31AC">
        <w:rPr>
          <w:iCs/>
          <w:sz w:val="20"/>
          <w:szCs w:val="20"/>
        </w:rPr>
        <w:tab/>
      </w:r>
      <w:r w:rsidRPr="00FE31AC">
        <w:rPr>
          <w:bCs/>
          <w:sz w:val="20"/>
          <w:szCs w:val="20"/>
        </w:rPr>
        <w:t xml:space="preserve">Nugroho, Muhammad Bagus. (2019). Implementasi Metode Analitycal Hierarchy Process (AHP) Untuk </w:t>
      </w:r>
      <w:r w:rsidRPr="00FE31AC">
        <w:rPr>
          <w:sz w:val="20"/>
          <w:szCs w:val="20"/>
        </w:rPr>
        <w:t xml:space="preserve">Pemilihan </w:t>
      </w:r>
      <w:r w:rsidRPr="00FE31AC">
        <w:rPr>
          <w:bCs/>
          <w:sz w:val="20"/>
          <w:szCs w:val="20"/>
        </w:rPr>
        <w:t xml:space="preserve">Jenis Bibit Jagung Terbaik (Studi Kasus : Dinas Pertanian Kota Salatiga, Jl. Menur No. 27, Sidorejo Lor, Sidorejo, Kota Salatiga, Jawa Tengah).  </w:t>
      </w:r>
      <w:r w:rsidRPr="00FE31AC">
        <w:rPr>
          <w:bCs/>
          <w:i/>
          <w:sz w:val="20"/>
          <w:szCs w:val="20"/>
        </w:rPr>
        <w:t>Skripsi</w:t>
      </w:r>
      <w:r w:rsidRPr="00FE31AC">
        <w:rPr>
          <w:bCs/>
          <w:sz w:val="20"/>
          <w:szCs w:val="20"/>
        </w:rPr>
        <w:t>. Program studi Teknik Informatika Fakultas Teknologi Informa</w:t>
      </w:r>
      <w:r w:rsidR="009E60C3">
        <w:rPr>
          <w:bCs/>
          <w:sz w:val="20"/>
          <w:szCs w:val="20"/>
        </w:rPr>
        <w:t>si dan Elektro UTY, Yogyakarta.</w:t>
      </w:r>
    </w:p>
    <w:p w14:paraId="69AD504E" w14:textId="77777777" w:rsidR="009E60C3" w:rsidRDefault="009E60C3" w:rsidP="00A95DC2">
      <w:pPr>
        <w:ind w:left="720" w:hanging="360"/>
        <w:jc w:val="both"/>
        <w:rPr>
          <w:bCs/>
          <w:sz w:val="20"/>
          <w:szCs w:val="20"/>
        </w:rPr>
      </w:pPr>
      <w:r>
        <w:rPr>
          <w:bCs/>
          <w:sz w:val="20"/>
          <w:szCs w:val="20"/>
        </w:rPr>
        <w:t xml:space="preserve">[10] </w:t>
      </w:r>
      <w:r w:rsidR="00495D7C" w:rsidRPr="00FE31AC">
        <w:rPr>
          <w:sz w:val="20"/>
          <w:szCs w:val="20"/>
        </w:rPr>
        <w:t xml:space="preserve">Rifai , Yogi Ahmad Rochma. (2019). </w:t>
      </w:r>
      <w:r>
        <w:rPr>
          <w:bCs/>
          <w:sz w:val="20"/>
          <w:szCs w:val="20"/>
        </w:rPr>
        <w:t xml:space="preserve">Penentuan Bibit </w:t>
      </w:r>
      <w:r w:rsidR="00495D7C" w:rsidRPr="00FE31AC">
        <w:rPr>
          <w:bCs/>
          <w:sz w:val="20"/>
          <w:szCs w:val="20"/>
        </w:rPr>
        <w:t xml:space="preserve">Unggul Durian Menggunakan Metode Analythical Hierarchy Process (AHP) Berbasis Web Di Trenggalek. </w:t>
      </w:r>
      <w:r w:rsidR="00495D7C" w:rsidRPr="00FE31AC">
        <w:rPr>
          <w:iCs/>
          <w:sz w:val="20"/>
          <w:szCs w:val="20"/>
        </w:rPr>
        <w:t>Jurnal Mahasiswa Teknik Informatika</w:t>
      </w:r>
      <w:r w:rsidR="00495D7C" w:rsidRPr="00FE31AC">
        <w:rPr>
          <w:i/>
          <w:iCs/>
          <w:sz w:val="20"/>
          <w:szCs w:val="20"/>
        </w:rPr>
        <w:t xml:space="preserve"> </w:t>
      </w:r>
      <w:r w:rsidR="00495D7C" w:rsidRPr="00FE31AC">
        <w:rPr>
          <w:sz w:val="20"/>
          <w:szCs w:val="20"/>
        </w:rPr>
        <w:t>Vol. 3 No. 2, September 2019.</w:t>
      </w:r>
    </w:p>
    <w:p w14:paraId="38EEA75D" w14:textId="77777777" w:rsidR="00495D7C" w:rsidRPr="009E60C3" w:rsidRDefault="009E60C3" w:rsidP="00A95DC2">
      <w:pPr>
        <w:ind w:left="720" w:hanging="360"/>
        <w:jc w:val="both"/>
        <w:rPr>
          <w:bCs/>
          <w:sz w:val="20"/>
          <w:szCs w:val="20"/>
        </w:rPr>
      </w:pPr>
      <w:r>
        <w:rPr>
          <w:bCs/>
          <w:sz w:val="20"/>
          <w:szCs w:val="20"/>
        </w:rPr>
        <w:t xml:space="preserve">[11] </w:t>
      </w:r>
      <w:r w:rsidR="00495D7C" w:rsidRPr="00FE31AC">
        <w:rPr>
          <w:bCs/>
          <w:sz w:val="20"/>
          <w:szCs w:val="20"/>
        </w:rPr>
        <w:t>Hutama1, Rio Putra</w:t>
      </w:r>
      <w:r>
        <w:rPr>
          <w:bCs/>
          <w:sz w:val="20"/>
          <w:szCs w:val="20"/>
        </w:rPr>
        <w:t xml:space="preserve">., Purwanto, Hari Lugis &amp; Wiwin </w:t>
      </w:r>
      <w:r w:rsidR="00495D7C" w:rsidRPr="00FE31AC">
        <w:rPr>
          <w:bCs/>
          <w:sz w:val="20"/>
          <w:szCs w:val="20"/>
        </w:rPr>
        <w:t>Kuswinardi3</w:t>
      </w:r>
      <w:r w:rsidR="00495D7C" w:rsidRPr="00FE31AC">
        <w:rPr>
          <w:b/>
          <w:bCs/>
          <w:sz w:val="20"/>
          <w:szCs w:val="20"/>
        </w:rPr>
        <w:t xml:space="preserve">. </w:t>
      </w:r>
      <w:r w:rsidR="00495D7C" w:rsidRPr="00FE31AC">
        <w:rPr>
          <w:bCs/>
          <w:sz w:val="20"/>
          <w:szCs w:val="20"/>
        </w:rPr>
        <w:t>(2019). Penerapan Metode Topsis Untuk Menentukan Bibit Unggul Kayu Jati Berbasis Web Pada Perum Perhutani.</w:t>
      </w:r>
      <w:r w:rsidR="00495D7C" w:rsidRPr="00FE31AC">
        <w:rPr>
          <w:i/>
          <w:iCs/>
          <w:sz w:val="20"/>
          <w:szCs w:val="20"/>
        </w:rPr>
        <w:t xml:space="preserve"> </w:t>
      </w:r>
      <w:r w:rsidR="00495D7C" w:rsidRPr="00FE31AC">
        <w:rPr>
          <w:bCs/>
          <w:sz w:val="20"/>
          <w:szCs w:val="20"/>
        </w:rPr>
        <w:t xml:space="preserve">Jurnal Terapan Sains &amp; Teknologi </w:t>
      </w:r>
      <w:r w:rsidR="00495D7C" w:rsidRPr="00FE31AC">
        <w:rPr>
          <w:sz w:val="20"/>
          <w:szCs w:val="20"/>
        </w:rPr>
        <w:t>Vol. 1, No. 3, 2019.</w:t>
      </w:r>
    </w:p>
    <w:p w14:paraId="36976B42" w14:textId="77777777" w:rsidR="00495D7C" w:rsidRDefault="00495D7C" w:rsidP="00A95DC2">
      <w:pPr>
        <w:ind w:left="720" w:hanging="360"/>
        <w:jc w:val="both"/>
        <w:rPr>
          <w:sz w:val="20"/>
          <w:szCs w:val="20"/>
        </w:rPr>
      </w:pPr>
      <w:r w:rsidRPr="0090035D">
        <w:rPr>
          <w:sz w:val="20"/>
          <w:szCs w:val="20"/>
        </w:rPr>
        <w:t>[12]</w:t>
      </w:r>
      <w:r w:rsidRPr="0090035D">
        <w:rPr>
          <w:sz w:val="20"/>
          <w:szCs w:val="20"/>
        </w:rPr>
        <w:tab/>
        <w:t xml:space="preserve">Egga Brian. D. </w:t>
      </w:r>
      <w:r w:rsidRPr="0090035D">
        <w:rPr>
          <w:bCs/>
          <w:sz w:val="20"/>
          <w:szCs w:val="20"/>
        </w:rPr>
        <w:t>(2019).</w:t>
      </w:r>
      <w:r w:rsidRPr="0090035D">
        <w:rPr>
          <w:sz w:val="20"/>
          <w:szCs w:val="20"/>
        </w:rPr>
        <w:t xml:space="preserve"> </w:t>
      </w:r>
      <w:proofErr w:type="spellStart"/>
      <w:r w:rsidRPr="0090035D">
        <w:rPr>
          <w:bCs/>
          <w:sz w:val="20"/>
          <w:szCs w:val="20"/>
          <w:lang w:val="en-US"/>
        </w:rPr>
        <w:t>Implementasi</w:t>
      </w:r>
      <w:proofErr w:type="spellEnd"/>
      <w:r w:rsidRPr="0090035D">
        <w:rPr>
          <w:bCs/>
          <w:sz w:val="20"/>
          <w:szCs w:val="20"/>
          <w:lang w:val="en-US"/>
        </w:rPr>
        <w:t xml:space="preserve"> </w:t>
      </w:r>
      <w:proofErr w:type="spellStart"/>
      <w:r w:rsidRPr="0090035D">
        <w:rPr>
          <w:bCs/>
          <w:sz w:val="20"/>
          <w:szCs w:val="20"/>
          <w:lang w:val="en-US"/>
        </w:rPr>
        <w:t>Metode</w:t>
      </w:r>
      <w:proofErr w:type="spellEnd"/>
      <w:r w:rsidRPr="0090035D">
        <w:rPr>
          <w:bCs/>
          <w:sz w:val="20"/>
          <w:szCs w:val="20"/>
          <w:lang w:val="en-US"/>
        </w:rPr>
        <w:t xml:space="preserve"> Hybrid </w:t>
      </w:r>
      <w:proofErr w:type="spellStart"/>
      <w:r w:rsidRPr="0090035D">
        <w:rPr>
          <w:bCs/>
          <w:sz w:val="20"/>
          <w:szCs w:val="20"/>
          <w:lang w:val="en-US"/>
        </w:rPr>
        <w:t>Ahp</w:t>
      </w:r>
      <w:proofErr w:type="spellEnd"/>
      <w:r w:rsidRPr="0090035D">
        <w:rPr>
          <w:bCs/>
          <w:sz w:val="20"/>
          <w:szCs w:val="20"/>
          <w:lang w:val="en-US"/>
        </w:rPr>
        <w:t xml:space="preserve"> Dan </w:t>
      </w:r>
      <w:proofErr w:type="spellStart"/>
      <w:r w:rsidRPr="0090035D">
        <w:rPr>
          <w:bCs/>
          <w:sz w:val="20"/>
          <w:szCs w:val="20"/>
          <w:lang w:val="en-US"/>
        </w:rPr>
        <w:t>Topsis</w:t>
      </w:r>
      <w:proofErr w:type="spellEnd"/>
      <w:r w:rsidRPr="0090035D">
        <w:rPr>
          <w:bCs/>
          <w:sz w:val="20"/>
          <w:szCs w:val="20"/>
          <w:lang w:val="en-US"/>
        </w:rPr>
        <w:t xml:space="preserve"> Pada </w:t>
      </w:r>
      <w:proofErr w:type="spellStart"/>
      <w:r w:rsidRPr="0090035D">
        <w:rPr>
          <w:bCs/>
          <w:sz w:val="20"/>
          <w:szCs w:val="20"/>
          <w:lang w:val="en-US"/>
        </w:rPr>
        <w:t>Sistem</w:t>
      </w:r>
      <w:proofErr w:type="spellEnd"/>
      <w:r w:rsidRPr="0090035D">
        <w:rPr>
          <w:bCs/>
          <w:sz w:val="20"/>
          <w:szCs w:val="20"/>
          <w:lang w:val="en-US"/>
        </w:rPr>
        <w:t xml:space="preserve"> </w:t>
      </w:r>
      <w:proofErr w:type="spellStart"/>
      <w:r w:rsidRPr="0090035D">
        <w:rPr>
          <w:bCs/>
          <w:sz w:val="20"/>
          <w:szCs w:val="20"/>
          <w:lang w:val="en-US"/>
        </w:rPr>
        <w:t>Pendukung</w:t>
      </w:r>
      <w:proofErr w:type="spellEnd"/>
      <w:r w:rsidRPr="0090035D">
        <w:rPr>
          <w:bCs/>
          <w:sz w:val="20"/>
          <w:szCs w:val="20"/>
          <w:lang w:val="en-US"/>
        </w:rPr>
        <w:t xml:space="preserve"> Keputusan </w:t>
      </w:r>
      <w:proofErr w:type="spellStart"/>
      <w:r w:rsidRPr="0090035D">
        <w:rPr>
          <w:bCs/>
          <w:sz w:val="20"/>
          <w:szCs w:val="20"/>
          <w:lang w:val="en-US"/>
        </w:rPr>
        <w:t>Untuk</w:t>
      </w:r>
      <w:proofErr w:type="spellEnd"/>
      <w:r w:rsidRPr="0090035D">
        <w:rPr>
          <w:bCs/>
          <w:sz w:val="20"/>
          <w:szCs w:val="20"/>
          <w:lang w:val="en-US"/>
        </w:rPr>
        <w:t xml:space="preserve"> </w:t>
      </w:r>
      <w:proofErr w:type="spellStart"/>
      <w:r w:rsidRPr="0090035D">
        <w:rPr>
          <w:bCs/>
          <w:sz w:val="20"/>
          <w:szCs w:val="20"/>
          <w:lang w:val="en-US"/>
        </w:rPr>
        <w:t>Pemilihan</w:t>
      </w:r>
      <w:proofErr w:type="spellEnd"/>
      <w:r w:rsidRPr="0090035D">
        <w:rPr>
          <w:bCs/>
          <w:sz w:val="20"/>
          <w:szCs w:val="20"/>
          <w:lang w:val="en-US"/>
        </w:rPr>
        <w:t xml:space="preserve"> </w:t>
      </w:r>
      <w:proofErr w:type="spellStart"/>
      <w:r w:rsidRPr="0090035D">
        <w:rPr>
          <w:bCs/>
          <w:sz w:val="20"/>
          <w:szCs w:val="20"/>
          <w:lang w:val="en-US"/>
        </w:rPr>
        <w:t>Karyawan</w:t>
      </w:r>
      <w:proofErr w:type="spellEnd"/>
      <w:r w:rsidRPr="0090035D">
        <w:rPr>
          <w:bCs/>
          <w:sz w:val="20"/>
          <w:szCs w:val="20"/>
          <w:lang w:val="en-US"/>
        </w:rPr>
        <w:t xml:space="preserve"> </w:t>
      </w:r>
      <w:proofErr w:type="spellStart"/>
      <w:r w:rsidRPr="0090035D">
        <w:rPr>
          <w:bCs/>
          <w:sz w:val="20"/>
          <w:szCs w:val="20"/>
          <w:lang w:val="en-US"/>
        </w:rPr>
        <w:t>Terbaik</w:t>
      </w:r>
      <w:proofErr w:type="spellEnd"/>
      <w:r w:rsidRPr="0090035D">
        <w:rPr>
          <w:bCs/>
          <w:sz w:val="20"/>
          <w:szCs w:val="20"/>
          <w:lang w:val="en-US"/>
        </w:rPr>
        <w:t xml:space="preserve">. Universitas </w:t>
      </w:r>
      <w:proofErr w:type="spellStart"/>
      <w:r w:rsidRPr="0090035D">
        <w:rPr>
          <w:bCs/>
          <w:sz w:val="20"/>
          <w:szCs w:val="20"/>
          <w:lang w:val="en-US"/>
        </w:rPr>
        <w:t>Stikubank</w:t>
      </w:r>
      <w:proofErr w:type="spellEnd"/>
      <w:r w:rsidRPr="0090035D">
        <w:rPr>
          <w:bCs/>
          <w:sz w:val="20"/>
          <w:szCs w:val="20"/>
          <w:lang w:val="en-US"/>
        </w:rPr>
        <w:t xml:space="preserve"> Semarang.</w:t>
      </w:r>
    </w:p>
    <w:p w14:paraId="69FA9FF6" w14:textId="77777777" w:rsidR="0051288F" w:rsidRDefault="00495D7C" w:rsidP="00A95DC2">
      <w:pPr>
        <w:ind w:left="720" w:hanging="360"/>
        <w:jc w:val="both"/>
        <w:rPr>
          <w:sz w:val="20"/>
          <w:szCs w:val="20"/>
        </w:rPr>
      </w:pPr>
      <w:r w:rsidRPr="0090035D">
        <w:rPr>
          <w:sz w:val="20"/>
          <w:szCs w:val="20"/>
        </w:rPr>
        <w:t>[13]</w:t>
      </w:r>
      <w:r w:rsidRPr="0090035D">
        <w:rPr>
          <w:sz w:val="20"/>
          <w:szCs w:val="20"/>
        </w:rPr>
        <w:tab/>
      </w:r>
      <w:hyperlink r:id="rId11" w:history="1">
        <w:r w:rsidRPr="002B570C">
          <w:rPr>
            <w:rStyle w:val="Hyperlink"/>
            <w:color w:val="auto"/>
            <w:sz w:val="20"/>
            <w:szCs w:val="20"/>
          </w:rPr>
          <w:t>https://www.pioneer.com/web/site/indonesia/Cara-Budidaya-Padi-untuk-Memperoleh-Hasil-Optimal</w:t>
        </w:r>
      </w:hyperlink>
      <w:r w:rsidR="002B570C">
        <w:rPr>
          <w:sz w:val="20"/>
          <w:szCs w:val="20"/>
        </w:rPr>
        <w:t xml:space="preserve"> </w:t>
      </w:r>
      <w:r w:rsidRPr="002B570C">
        <w:rPr>
          <w:sz w:val="20"/>
          <w:szCs w:val="20"/>
        </w:rPr>
        <w:t>[Diakses 30 juli 2020</w:t>
      </w:r>
      <w:r w:rsidRPr="0090035D">
        <w:rPr>
          <w:sz w:val="20"/>
          <w:szCs w:val="20"/>
        </w:rPr>
        <w:t>].</w:t>
      </w:r>
    </w:p>
    <w:sectPr w:rsidR="0051288F" w:rsidSect="000C36B8">
      <w:type w:val="continuous"/>
      <w:pgSz w:w="11910" w:h="16840"/>
      <w:pgMar w:top="1060" w:right="618" w:bottom="2160" w:left="618" w:header="720" w:footer="720" w:gutter="0"/>
      <w:cols w:num="2" w:space="720" w:equalWidth="0">
        <w:col w:w="5195" w:space="-1"/>
        <w:col w:w="52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79E4" w14:textId="77777777" w:rsidR="002501B9" w:rsidRDefault="002501B9">
      <w:r>
        <w:separator/>
      </w:r>
    </w:p>
  </w:endnote>
  <w:endnote w:type="continuationSeparator" w:id="0">
    <w:p w14:paraId="3E014617" w14:textId="77777777" w:rsidR="002501B9" w:rsidRDefault="0025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C7F5" w14:textId="77777777" w:rsidR="0053429C" w:rsidRDefault="0053429C">
    <w:pPr>
      <w:pStyle w:val="BodyText"/>
      <w:spacing w:line="14" w:lineRule="auto"/>
      <w:ind w:left="0"/>
    </w:pPr>
    <w:r>
      <w:rPr>
        <w:noProof/>
        <w:lang w:val="en-US"/>
      </w:rPr>
      <mc:AlternateContent>
        <mc:Choice Requires="wps">
          <w:drawing>
            <wp:anchor distT="0" distB="0" distL="114300" distR="114300" simplePos="0" relativeHeight="251658240" behindDoc="1" locked="0" layoutInCell="1" allowOverlap="1" wp14:anchorId="1CB6521B" wp14:editId="19788C49">
              <wp:simplePos x="0" y="0"/>
              <wp:positionH relativeFrom="page">
                <wp:posOffset>466090</wp:posOffset>
              </wp:positionH>
              <wp:positionV relativeFrom="page">
                <wp:posOffset>9274810</wp:posOffset>
              </wp:positionV>
              <wp:extent cx="6621780" cy="31115"/>
              <wp:effectExtent l="0" t="0" r="7620" b="6985"/>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1780" cy="31115"/>
                      </a:xfrm>
                      <a:custGeom>
                        <a:avLst/>
                        <a:gdLst>
                          <a:gd name="T0" fmla="+- 0 734 734"/>
                          <a:gd name="T1" fmla="*/ T0 w 10428"/>
                          <a:gd name="T2" fmla="+- 0 14606 14606"/>
                          <a:gd name="T3" fmla="*/ 14606 h 49"/>
                          <a:gd name="T4" fmla="+- 0 11162 734"/>
                          <a:gd name="T5" fmla="*/ T4 w 10428"/>
                          <a:gd name="T6" fmla="+- 0 14610 14606"/>
                          <a:gd name="T7" fmla="*/ 14610 h 49"/>
                          <a:gd name="T8" fmla="+- 0 734 734"/>
                          <a:gd name="T9" fmla="*/ T8 w 10428"/>
                          <a:gd name="T10" fmla="+- 0 14651 14606"/>
                          <a:gd name="T11" fmla="*/ 14651 h 49"/>
                          <a:gd name="T12" fmla="+- 0 11162 734"/>
                          <a:gd name="T13" fmla="*/ T12 w 10428"/>
                          <a:gd name="T14" fmla="+- 0 14655 14606"/>
                          <a:gd name="T15" fmla="*/ 14655 h 49"/>
                        </a:gdLst>
                        <a:ahLst/>
                        <a:cxnLst>
                          <a:cxn ang="0">
                            <a:pos x="T1" y="T3"/>
                          </a:cxn>
                          <a:cxn ang="0">
                            <a:pos x="T5" y="T7"/>
                          </a:cxn>
                          <a:cxn ang="0">
                            <a:pos x="T9" y="T11"/>
                          </a:cxn>
                          <a:cxn ang="0">
                            <a:pos x="T13" y="T15"/>
                          </a:cxn>
                        </a:cxnLst>
                        <a:rect l="0" t="0" r="r" b="b"/>
                        <a:pathLst>
                          <a:path w="10428" h="49">
                            <a:moveTo>
                              <a:pt x="0" y="0"/>
                            </a:moveTo>
                            <a:lnTo>
                              <a:pt x="10428" y="4"/>
                            </a:lnTo>
                            <a:moveTo>
                              <a:pt x="0" y="45"/>
                            </a:moveTo>
                            <a:lnTo>
                              <a:pt x="10428" y="4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F1C5" id=" 3" o:spid="_x0000_s1026" style="position:absolute;margin-left:36.7pt;margin-top:730.3pt;width:521.4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83PwMAAEsIAAAOAAAAZHJzL2Uyb0RvYy54bWysVu1u0zAU/Y/EO1j+CWKJ0zT90NIJbQwh&#10;DZi08gBu4jQRiW1st+l4eq7tpM1CKxBi0iI79+T43A/f2+ubQ1OjPVO6EjzF5CrEiPFM5BXfpvjb&#10;+v7dHCNtKM9pLThL8TPT+Gb1+tV1K5csEqWoc6YQkHC9bGWKS2PkMgh0VrKG6ishGQdjIVRDDWzV&#10;NsgVbYG9qYMoDJOgFSqXSmRMa3h754145fiLgmXma1FoZlCdYtBm3FO558Y+g9U1XW4VlWWVdTLo&#10;P6hoaMXh0CPVHTUU7VT1G1VTZUpoUZirTDSBKIoqY84H8IaEI2+eSiqZ8wWCo+UxTPr/0WZf9o8K&#10;VXmKE4w4bSBFaGKj0kq9BOOTfFTWLy0fRPZdgyF4YbEbDRi0aT+LHL6mOyNcJA6FauyX4CM6uIA/&#10;HwPODgZl8DJJIjKbQ14ysE0IIVN7dECX/cfZTpuPTDgiun/Qxucrh5WLdt5pXgNH0dSQurfvUIhm&#10;k9j+d9k9gkgPehOgdYhaRMI4mo9RUY9yVCROwgS55xg46YFA52ElihdjVNyjPB0hSXRO27SHWW3x&#10;JW2QpIGbcCgJz2ub9UCvDWDntMHlHNBdiNqiB1ll80vKyMsMgLQpOS+NDNPgcee0kVEeLgWODNOw&#10;JtFFgaNEgMDpBYHDXFiB02PwoDS3ffHRsq/H7MC7goQVorb1he4OSKFt7a/BYyjwtbtYQAEoW70X&#10;wHC6Bc9sIf0RDMmxYIjp36BtrBy8v2dOiT+k80BByxw3S4URNMuNr2xJjXXcOmCXqIW2764RKlMM&#10;5W8NjdiztXAQM7r8cNjJWvMhqqMBge7mArK3n76QA7649+Jk7j/wsAGhu5ZHRlhY7S6+R3/g5bDd&#10;cHFf1bXrNzV3Xi7CqU+rFnWVW6v1UKvt5rZWaE/tiHF/XS5ewKTS5o7q0uOcycdTiR3P3TElo/mH&#10;bm1oVfu1E921XdtpfWveiPwZuq4SfqLBBIZFKdRPjFqYZinWP3ZUMYzqTxzGxYLEsR1/bhNPZxFs&#10;1NCyGVooz4AqxQZDMdvlrfEjcydVtS3hJOLSzMV76PZFZbuyGwteVbeBieUC3E1XOxKHe4c6/QZY&#10;/QIAAP//AwBQSwMEFAAGAAgAAAAhACFlAL/gAAAADQEAAA8AAABkcnMvZG93bnJldi54bWxMj8tO&#10;wzAQRfdI/IM1SOyonaQNVRqnQgjEsjTwAW48zaPxOIrdNvTrcdmU5dw5unMmX0+mZyccXWtJQjQT&#10;wJAqq1uqJXx/vT8tgTmvSKveEkr4QQfr4v4uV5m2Z9riqfQ1CyXkMiWh8X7IOHdVg0a5mR2Qwm5v&#10;R6N8GMea61GdQ7npeSxEyo1qKVxo1ICvDVaH8mgkbN6S+FJtx8TZw0e3WYpLV352Uj4+TC8rYB4n&#10;f4Phqh/UoQhOO3sk7Vgv4TmZBzLk81SkwK5EFKUxsN1ftlgAL3L+/4viFwAA//8DAFBLAQItABQA&#10;BgAIAAAAIQC2gziS/gAAAOEBAAATAAAAAAAAAAAAAAAAAAAAAABbQ29udGVudF9UeXBlc10ueG1s&#10;UEsBAi0AFAAGAAgAAAAhADj9If/WAAAAlAEAAAsAAAAAAAAAAAAAAAAALwEAAF9yZWxzLy5yZWxz&#10;UEsBAi0AFAAGAAgAAAAhAB+brzc/AwAASwgAAA4AAAAAAAAAAAAAAAAALgIAAGRycy9lMm9Eb2Mu&#10;eG1sUEsBAi0AFAAGAAgAAAAhACFlAL/gAAAADQEAAA8AAAAAAAAAAAAAAAAAmQUAAGRycy9kb3du&#10;cmV2LnhtbFBLBQYAAAAABAAEAPMAAACmBgAAAAA=&#10;" path="m,l10428,4m,45r10428,4e" filled="f" strokeweight="1.5pt">
              <v:path arrowok="t" o:connecttype="custom" o:connectlocs="0,9274810;6621780,9277350;0,9303385;6621780,9305925" o:connectangles="0,0,0,0"/>
              <w10:wrap anchorx="page" anchory="page"/>
            </v:shape>
          </w:pict>
        </mc:Fallback>
      </mc:AlternateContent>
    </w:r>
    <w:r>
      <w:rPr>
        <w:noProof/>
        <w:lang w:val="en-US"/>
      </w:rPr>
      <mc:AlternateContent>
        <mc:Choice Requires="wps">
          <w:drawing>
            <wp:anchor distT="0" distB="0" distL="114300" distR="114300" simplePos="0" relativeHeight="251660288" behindDoc="1" locked="0" layoutInCell="1" allowOverlap="1" wp14:anchorId="40AA8205" wp14:editId="684AC7D1">
              <wp:simplePos x="0" y="0"/>
              <wp:positionH relativeFrom="page">
                <wp:posOffset>2350770</wp:posOffset>
              </wp:positionH>
              <wp:positionV relativeFrom="page">
                <wp:posOffset>9466580</wp:posOffset>
              </wp:positionV>
              <wp:extent cx="2862580" cy="48768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25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FC52" w14:textId="77777777" w:rsidR="0053429C" w:rsidRDefault="0053429C">
                          <w:pPr>
                            <w:spacing w:before="10"/>
                            <w:jc w:val="center"/>
                          </w:pPr>
                          <w:r>
                            <w:t>p-ISSN 2301-7988, e-ISSN 2581-0588</w:t>
                          </w:r>
                        </w:p>
                        <w:p w14:paraId="06939B40" w14:textId="77777777" w:rsidR="0053429C" w:rsidRDefault="0053429C">
                          <w:pPr>
                            <w:spacing w:before="1" w:line="253" w:lineRule="exact"/>
                            <w:jc w:val="center"/>
                          </w:pPr>
                          <w:r>
                            <w:t>DOI : 10.32736/sisfokom.xx.xx, Copyright ©2020</w:t>
                          </w:r>
                        </w:p>
                        <w:p w14:paraId="67B7A856" w14:textId="77777777" w:rsidR="0053429C" w:rsidRDefault="0053429C">
                          <w:pPr>
                            <w:pStyle w:val="BodyText"/>
                            <w:ind w:left="0"/>
                            <w:jc w:val="center"/>
                          </w:pPr>
                          <w:r>
                            <w:t>Submitted : , Revised : , Accepted : , Published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A8205" id="_x0000_t202" coordsize="21600,21600" o:spt="202" path="m,l,21600r21600,l21600,xe">
              <v:stroke joinstyle="miter"/>
              <v:path gradientshapeok="t" o:connecttype="rect"/>
            </v:shapetype>
            <v:shape id=" 2" o:spid="_x0000_s1027" type="#_x0000_t202" style="position:absolute;margin-left:185.1pt;margin-top:745.4pt;width:225.4pt;height:3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c/1wEAAJ4DAAAOAAAAZHJzL2Uyb0RvYy54bWysU9tu2zAMfR/QfxD03jgxuiww4hTbig4D&#10;ugvQ7QNkWYqFWaJKKbGzrx8lx2m3vQ17EWiSOuI5PN7ejrZnR4XBgKv5arHkTDkJrXH7mn//dn+9&#10;4SxE4VrRg1M1P6nAb3dXr7aDr1QJHfStQkYgLlSDr3kXo6+KIshOWREW4JWjoga0ItIn7osWxUDo&#10;ti/K5XJdDICtR5AqBMreTUW+y/haKxm/aB1UZH3NabaYT8xnk85itxXVHoXvjDyPIf5hCiuMo0cv&#10;UHciCnZA8xeUNRIhgI4LCbYArY1UmQOxWS3/YPPYCa8yFxIn+ItM4f/Bys/Hr8hMW/MbzpywtCJW&#10;JlUGHyoqPnoqx/EdjLTdzDD4B5A/ArUUL3qmCyF1N8MnaAlHHCLkG6NGm7QhtoxgaA2ni/RqjExS&#10;stysy9cbKkmq3WzerClOT4hqvu0xxA8KLEtBzZFWm9HF8SHEqXVuSY85uDd9T3lR9e63BGGmTJ4+&#10;DTyNHsdmzDqsZvYNtCeigzCZhkxOQQf4k7OBDFPz8HQQqDjrPzraSHLXHOAcNHMgnKSrNY+cTeH7&#10;OLnw4NHsO0Ke1HXwlmTTJjNK+k5TnMclE2RNzoZNLnv5nbuef6vdLwAAAP//AwBQSwMEFAAGAAgA&#10;AAAhABfx/z7iAAAADQEAAA8AAABkcnMvZG93bnJldi54bWxMj8FOwzAQRO9I/IO1SNyo3UCTEuJU&#10;qKjiUHFoAYmjG5s4Il5HsZu6f89yKsedeZqdqVbJ9WwyY+g8SpjPBDCDjdcdthI+3jd3S2AhKtSq&#10;92gknE2AVX19ValS+xPuzLSPLaMQDKWSYGMcSs5DY41TYeYHg+R9+9GpSOfYcj2qE4W7nmdC5Nyp&#10;DumDVYNZW9P87I9Owud62GzTl1Vv00K/vmTF7jw2Scrbm/T8BCyaFC8w/NWn6lBTp4M/og6sl3Bf&#10;iIxQMh4eBY0gZJnNad6BpEVe5MDriv9fUf8CAAD//wMAUEsBAi0AFAAGAAgAAAAhALaDOJL+AAAA&#10;4QEAABMAAAAAAAAAAAAAAAAAAAAAAFtDb250ZW50X1R5cGVzXS54bWxQSwECLQAUAAYACAAAACEA&#10;OP0h/9YAAACUAQAACwAAAAAAAAAAAAAAAAAvAQAAX3JlbHMvLnJlbHNQSwECLQAUAAYACAAAACEA&#10;n153P9cBAACeAwAADgAAAAAAAAAAAAAAAAAuAgAAZHJzL2Uyb0RvYy54bWxQSwECLQAUAAYACAAA&#10;ACEAF/H/PuIAAAANAQAADwAAAAAAAAAAAAAAAAAxBAAAZHJzL2Rvd25yZXYueG1sUEsFBgAAAAAE&#10;AAQA8wAAAEAFAAAAAA==&#10;" filled="f" stroked="f">
              <v:path arrowok="t"/>
              <v:textbox inset="0,0,0,0">
                <w:txbxContent>
                  <w:p w14:paraId="3323FC52" w14:textId="77777777" w:rsidR="0053429C" w:rsidRDefault="0053429C">
                    <w:pPr>
                      <w:spacing w:before="10"/>
                      <w:jc w:val="center"/>
                    </w:pPr>
                    <w:r>
                      <w:t>p-ISSN 2301-7988, e-ISSN 2581-0588</w:t>
                    </w:r>
                  </w:p>
                  <w:p w14:paraId="06939B40" w14:textId="77777777" w:rsidR="0053429C" w:rsidRDefault="0053429C">
                    <w:pPr>
                      <w:spacing w:before="1" w:line="253" w:lineRule="exact"/>
                      <w:jc w:val="center"/>
                    </w:pPr>
                    <w:r>
                      <w:t>DOI : 10.32736/sisfokom.xx.xx, Copyright ©2020</w:t>
                    </w:r>
                  </w:p>
                  <w:p w14:paraId="67B7A856" w14:textId="77777777" w:rsidR="0053429C" w:rsidRDefault="0053429C">
                    <w:pPr>
                      <w:pStyle w:val="BodyText"/>
                      <w:ind w:left="0"/>
                      <w:jc w:val="center"/>
                    </w:pPr>
                    <w:r>
                      <w:t>Submitted : , Revised : , Accepted : , Published :</w:t>
                    </w:r>
                  </w:p>
                </w:txbxContent>
              </v:textbox>
              <w10:wrap anchorx="page" anchory="page"/>
            </v:shape>
          </w:pict>
        </mc:Fallback>
      </mc:AlternateContent>
    </w:r>
    <w:r>
      <w:rPr>
        <w:noProof/>
        <w:lang w:val="en-US"/>
      </w:rPr>
      <mc:AlternateContent>
        <mc:Choice Requires="wps">
          <w:drawing>
            <wp:anchor distT="0" distB="0" distL="114300" distR="114300" simplePos="0" relativeHeight="251662336" behindDoc="1" locked="0" layoutInCell="1" allowOverlap="1" wp14:anchorId="17E07A24" wp14:editId="19BA690F">
              <wp:simplePos x="0" y="0"/>
              <wp:positionH relativeFrom="page">
                <wp:posOffset>6995160</wp:posOffset>
              </wp:positionH>
              <wp:positionV relativeFrom="page">
                <wp:posOffset>9935210</wp:posOffset>
              </wp:positionV>
              <wp:extent cx="139700" cy="16637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3A98" w14:textId="77777777" w:rsidR="0053429C" w:rsidRDefault="0053429C">
                          <w:pPr>
                            <w:pStyle w:val="BodyText"/>
                            <w:spacing w:before="11"/>
                            <w:ind w:left="60"/>
                          </w:pPr>
                          <w:r>
                            <w:fldChar w:fldCharType="begin"/>
                          </w:r>
                          <w:r>
                            <w:instrText xml:space="preserve"> PAGE </w:instrText>
                          </w:r>
                          <w:r>
                            <w:fldChar w:fldCharType="separate"/>
                          </w:r>
                          <w:r w:rsidR="00A45982">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7A24" id=" 1" o:spid="_x0000_s1028" type="#_x0000_t202" style="position:absolute;margin-left:550.8pt;margin-top:782.3pt;width:11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S1QEAAJ0DAAAOAAAAZHJzL2Uyb0RvYy54bWysU9uO0zAQfUfiHyy/06RdqQtR0xWwWoS0&#10;XKSFD3Acu7GIPWbsNilfz9hJyrL7hnixJp6Z43POTHY3o+3ZSWEw4Gq+XpWcKSehNe5Q8+/f7l69&#10;5ixE4VrRg1M1P6vAb/YvX+wGX6kNdNC3ChmBuFANvuZdjL4qiiA7ZUVYgVeOkhrQikifeChaFAOh&#10;277YlOW2GABbjyBVCHR7OyX5PuNrrWT8onVQkfU1J24xn5jPJp3FfieqAwrfGTnTEP/Awgrj6NEL&#10;1K2Igh3RPIOyRiIE0HElwRagtZEqayA16/KJmodOeJW1kDnBX2wK/w9Wfj59RWbamm84c8LSiNg6&#10;uTL4UFHywVM6ju9gpOlmhcHfg/wRqKR4VDM1hFTdDJ+gJRxxjJA7Ro02eUNqGcHQGM4X69UYmUzY&#10;V2+uS8pISq2326vrPJpCVEuzxxA/KLAsBTVHmmwGF6f7EBMZUS0l6S0Hd6bv83R799cFFaabTD7x&#10;nZjHsRlnG2bxDbRnUoMw7QztOAUd4C/OBtqXmoefR4GKs/6jo4Gk5VoCXIJmCYST1FrzyNkUvo/T&#10;Eh49mkNHyJO5Dt6Sa9pkRcneicVMl3YgC533NS3Z4+9c9eev2v8GAAD//wMAUEsDBBQABgAIAAAA&#10;IQB0Ix9p4QAAAA8BAAAPAAAAZHJzL2Rvd25yZXYueG1sTI/BTsMwEETvSPyDtUjcqJ1AQwlxKlRU&#10;cUAcWkDi6MZLHBHbUeym7t+zOcFtZnc0+7ZaJ9uzCcfQeSchWwhg6BqvO9dK+Hjf3qyAhaicVr13&#10;KOGMAdb15UWlSu1PbofTPraMSlwolQQT41ByHhqDVoWFH9DR7tuPVkWyY8v1qE5UbnueC1FwqzpH&#10;F4wacGOw+dkfrYTPzbB9TV9GvU1L/fKc3+/OY5OkvL5KT4/AIqb4F4YZn9ChJqaDPzodWE8+E1lB&#10;WVLL4o7UnMnyW1KHefYgVsDriv//o/4FAAD//wMAUEsBAi0AFAAGAAgAAAAhALaDOJL+AAAA4QEA&#10;ABMAAAAAAAAAAAAAAAAAAAAAAFtDb250ZW50X1R5cGVzXS54bWxQSwECLQAUAAYACAAAACEAOP0h&#10;/9YAAACUAQAACwAAAAAAAAAAAAAAAAAvAQAAX3JlbHMvLnJlbHNQSwECLQAUAAYACAAAACEAsVZo&#10;ktUBAACdAwAADgAAAAAAAAAAAAAAAAAuAgAAZHJzL2Uyb0RvYy54bWxQSwECLQAUAAYACAAAACEA&#10;dCMfaeEAAAAPAQAADwAAAAAAAAAAAAAAAAAvBAAAZHJzL2Rvd25yZXYueG1sUEsFBgAAAAAEAAQA&#10;8wAAAD0FAAAAAA==&#10;" filled="f" stroked="f">
              <v:path arrowok="t"/>
              <v:textbox inset="0,0,0,0">
                <w:txbxContent>
                  <w:p w14:paraId="24E33A98" w14:textId="77777777" w:rsidR="0053429C" w:rsidRDefault="0053429C">
                    <w:pPr>
                      <w:pStyle w:val="BodyText"/>
                      <w:spacing w:before="11"/>
                      <w:ind w:left="60"/>
                    </w:pPr>
                    <w:r>
                      <w:fldChar w:fldCharType="begin"/>
                    </w:r>
                    <w:r>
                      <w:instrText xml:space="preserve"> PAGE </w:instrText>
                    </w:r>
                    <w:r>
                      <w:fldChar w:fldCharType="separate"/>
                    </w:r>
                    <w:r w:rsidR="00A45982">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F840" w14:textId="77777777" w:rsidR="002501B9" w:rsidRDefault="002501B9">
      <w:r>
        <w:separator/>
      </w:r>
    </w:p>
  </w:footnote>
  <w:footnote w:type="continuationSeparator" w:id="0">
    <w:p w14:paraId="3767A3B5" w14:textId="77777777" w:rsidR="002501B9" w:rsidRDefault="0025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8AB1" w14:textId="77777777" w:rsidR="0053429C" w:rsidRDefault="0053429C">
    <w:pPr>
      <w:pStyle w:val="BodyText"/>
      <w:spacing w:line="14" w:lineRule="auto"/>
      <w:ind w:left="0"/>
    </w:pPr>
    <w:r>
      <w:rPr>
        <w:noProof/>
        <w:lang w:val="en-US"/>
      </w:rPr>
      <mc:AlternateContent>
        <mc:Choice Requires="wps">
          <w:drawing>
            <wp:anchor distT="0" distB="0" distL="114300" distR="114300" simplePos="0" relativeHeight="251654144" behindDoc="1" locked="0" layoutInCell="1" allowOverlap="1" wp14:anchorId="1FFD32E5" wp14:editId="4F964E23">
              <wp:simplePos x="0" y="0"/>
              <wp:positionH relativeFrom="page">
                <wp:posOffset>466090</wp:posOffset>
              </wp:positionH>
              <wp:positionV relativeFrom="page">
                <wp:posOffset>559435</wp:posOffset>
              </wp:positionV>
              <wp:extent cx="6621780" cy="31115"/>
              <wp:effectExtent l="0" t="0" r="7620" b="6985"/>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1780" cy="31115"/>
                      </a:xfrm>
                      <a:custGeom>
                        <a:avLst/>
                        <a:gdLst>
                          <a:gd name="T0" fmla="+- 0 734 734"/>
                          <a:gd name="T1" fmla="*/ T0 w 10428"/>
                          <a:gd name="T2" fmla="+- 0 881 881"/>
                          <a:gd name="T3" fmla="*/ 881 h 49"/>
                          <a:gd name="T4" fmla="+- 0 11162 734"/>
                          <a:gd name="T5" fmla="*/ T4 w 10428"/>
                          <a:gd name="T6" fmla="+- 0 885 881"/>
                          <a:gd name="T7" fmla="*/ 885 h 49"/>
                          <a:gd name="T8" fmla="+- 0 734 734"/>
                          <a:gd name="T9" fmla="*/ T8 w 10428"/>
                          <a:gd name="T10" fmla="+- 0 926 881"/>
                          <a:gd name="T11" fmla="*/ 926 h 49"/>
                          <a:gd name="T12" fmla="+- 0 11162 734"/>
                          <a:gd name="T13" fmla="*/ T12 w 10428"/>
                          <a:gd name="T14" fmla="+- 0 930 881"/>
                          <a:gd name="T15" fmla="*/ 930 h 49"/>
                        </a:gdLst>
                        <a:ahLst/>
                        <a:cxnLst>
                          <a:cxn ang="0">
                            <a:pos x="T1" y="T3"/>
                          </a:cxn>
                          <a:cxn ang="0">
                            <a:pos x="T5" y="T7"/>
                          </a:cxn>
                          <a:cxn ang="0">
                            <a:pos x="T9" y="T11"/>
                          </a:cxn>
                          <a:cxn ang="0">
                            <a:pos x="T13" y="T15"/>
                          </a:cxn>
                        </a:cxnLst>
                        <a:rect l="0" t="0" r="r" b="b"/>
                        <a:pathLst>
                          <a:path w="10428" h="49">
                            <a:moveTo>
                              <a:pt x="0" y="0"/>
                            </a:moveTo>
                            <a:lnTo>
                              <a:pt x="10428" y="4"/>
                            </a:lnTo>
                            <a:moveTo>
                              <a:pt x="0" y="45"/>
                            </a:moveTo>
                            <a:lnTo>
                              <a:pt x="10428" y="4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D394" id=" 5" o:spid="_x0000_s1026" style="position:absolute;margin-left:36.7pt;margin-top:44.05pt;width:521.4pt;height: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88NgMAADQIAAAOAAAAZHJzL2Uyb0RvYy54bWysVW1v0zAQ/o7Ef7D8EbTlpemr1k5oYwhp&#10;wKSVH+AmThOR2MZ2m45fz50Tt2lpxYSo1MjOPTk/99z57uZ2V1dky7UppZjT6DqkhItUZqVYz+n3&#10;5cPVhBJjmchYJQWf0xdu6O3i7ZubRs14LAtZZVwTcCLMrFFzWlirZkFg0oLXzFxLxQUYc6lrZmGr&#10;10GmWQPe6yqIw3AUNFJnSsuUGwNv71sjXTj/ec5T+y3PDbekmlPgZt1Tu+cKn8Hihs3WmqmiTDsa&#10;7B9Y1KwUcOje1T2zjGx0+Yeruky1NDK316msA5nnZcpdDBBNFJ5E81wwxV0sII5Re5nM/3Obft0+&#10;aVJmkDuQR7AackSGKEujzAysz+pJY2BGPcr0hwFDcGTBjQEMWTVfZAZfs42VTopdrmv8EoIkO6f4&#10;y15xvrMkhZejURyNJ3ByCrZBFEXu6IDN/MfpxthPXDpHbPtobJuwDFZO7qzjvAQfeV1B7t5fkZCM&#10;Bwn+u/TuQZEHvQvIMiQNicIknpyiYo9yriaTiMD/FDTwIHCFkIIk01NM4jHOEUQ3is+xGnoYskou&#10;sRp5VMdqeI7V2IMcq+FZVnAj/67U1IOQ0+QSJ6yZnq9pPDpHKurLjphzWkXHql8UK+oLv4zii9SO&#10;xZ8OwrPU+tojxlODElz7ImOFr7t0J7rCgxVh2ONCV+tKGqzxJUQKhbwcYCWAC0BhlV4Aw9kIHr8K&#10;DAlBMGj5GteokoP7++SYtIy6CDT0xtOuqCmBrrhq61gxi4FjALgkDfYIvC6kmFModjTUcsuX0kHs&#10;ySWHww7WSvRRnRsg6G4oIL398IXq+Ut8FAez/6CF9Ry6S7j3CAvk7pKxjwde9tuKkA9lVbm+UgkX&#10;5TQctmk1sioztGKERq9Xd5UmW4azxP26XBzBlDb2npmixTlTq6eWG5G5YwrOso/d2rKyateOdNde&#10;saO2LXglsxforlq2owtGLSwKqX9R0sDYmlPzc8M0p6T6LGAuTKMkgUtp3SYZjmPY6L5l1bcwkYKr&#10;ObUUihmXd7adjRuly3UBJ0UuzUJ+gK6el9h9XftvWXUbGE1O4G6M4uzr7x3qMOwXvwEAAP//AwBQ&#10;SwMEFAAGAAgAAAAhANlwszbeAAAACQEAAA8AAABkcnMvZG93bnJldi54bWxMj81OwzAQhO9IvIO1&#10;SNyonaQqIWRTIQTiWBp4ADc2+Wm8jmy3DX36uic4jmY08025ns3Ijtr53hJCshDANDVW9dQifH+9&#10;P+TAfJCk5GhJI/xqD+vq9qaUhbIn2upjHVoWS8gXEqELYSo4902njfQLO2mK3o91RoYoXcuVk6dY&#10;bkaeCrHiRvYUFzo56ddON/v6YBA2b1l6brYu83b/MWxycR7qzwHx/m5+eQYW9Bz+wnDFj+hQRaad&#10;PZDybER4zJYxiZDnCbCrnySrFNgO4SkTwKuS/39QXQAAAP//AwBQSwECLQAUAAYACAAAACEAtoM4&#10;kv4AAADhAQAAEwAAAAAAAAAAAAAAAAAAAAAAW0NvbnRlbnRfVHlwZXNdLnhtbFBLAQItABQABgAI&#10;AAAAIQA4/SH/1gAAAJQBAAALAAAAAAAAAAAAAAAAAC8BAABfcmVscy8ucmVsc1BLAQItABQABgAI&#10;AAAAIQAXDi88NgMAADQIAAAOAAAAAAAAAAAAAAAAAC4CAABkcnMvZTJvRG9jLnhtbFBLAQItABQA&#10;BgAIAAAAIQDZcLM23gAAAAkBAAAPAAAAAAAAAAAAAAAAAJAFAABkcnMvZG93bnJldi54bWxQSwUG&#10;AAAAAAQABADzAAAAmwYAAAAA&#10;" path="m,l10428,4m,45r10428,4e" filled="f" strokeweight="1.5pt">
              <v:path arrowok="t" o:connecttype="custom" o:connectlocs="0,559435;6621780,561975;0,588010;6621780,590550" o:connectangles="0,0,0,0"/>
              <w10:wrap anchorx="page" anchory="page"/>
            </v:shape>
          </w:pict>
        </mc:Fallback>
      </mc:AlternateContent>
    </w:r>
    <w:r>
      <w:rPr>
        <w:noProof/>
        <w:lang w:val="en-US"/>
      </w:rPr>
      <mc:AlternateContent>
        <mc:Choice Requires="wps">
          <w:drawing>
            <wp:anchor distT="0" distB="0" distL="114300" distR="114300" simplePos="0" relativeHeight="251656192" behindDoc="1" locked="0" layoutInCell="1" allowOverlap="1" wp14:anchorId="5440717A" wp14:editId="474E2A37">
              <wp:simplePos x="0" y="0"/>
              <wp:positionH relativeFrom="page">
                <wp:posOffset>2327910</wp:posOffset>
              </wp:positionH>
              <wp:positionV relativeFrom="page">
                <wp:posOffset>285115</wp:posOffset>
              </wp:positionV>
              <wp:extent cx="4776470" cy="167640"/>
              <wp:effectExtent l="0" t="0" r="0" b="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6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1DD9" w14:textId="77777777" w:rsidR="0053429C" w:rsidRDefault="0053429C">
                          <w:pPr>
                            <w:spacing w:before="13"/>
                            <w:ind w:left="20"/>
                            <w:rPr>
                              <w:rFonts w:ascii="Arial"/>
                              <w:i/>
                              <w:sz w:val="20"/>
                            </w:rPr>
                          </w:pPr>
                          <w:r>
                            <w:rPr>
                              <w:rFonts w:ascii="Arial"/>
                              <w:i/>
                              <w:sz w:val="20"/>
                            </w:rPr>
                            <w:t>Jurnal SISFOKOM (Sistem Informasi dan Komputer), Volume XX, Nomor XX, PP 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0717A" id="_x0000_t202" coordsize="21600,21600" o:spt="202" path="m,l,21600r21600,l21600,xe">
              <v:stroke joinstyle="miter"/>
              <v:path gradientshapeok="t" o:connecttype="rect"/>
            </v:shapetype>
            <v:shape id=" 4" o:spid="_x0000_s1026" type="#_x0000_t202" style="position:absolute;margin-left:183.3pt;margin-top:22.45pt;width:376.1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nG0gEAAJcDAAAOAAAAZHJzL2Uyb0RvYy54bWysU9uO0zAQfUfiHyy/07SrqkVR3RWwWoS0&#10;XKRdPsBx7MYi9pix26R8PWOnKQu8IV6s8cz45Jw5k93t6Hp20hgteMFXiyVn2itorT8I/vXp/tVr&#10;zmKSvpU9eC34WUd+u3/5YjeEWt9AB32rkRGIj/UQBO9SCnVVRdVpJ+MCgvZUNIBOJrrioWpRDoTu&#10;+upmudxUA2AbEJSOkbJ3U5HvC74xWqXPxkSdWC84cUvlxHI2+az2O1kfUIbOqgsN+Q8snLSePnqF&#10;upNJsiPav6CcVQgRTFoocBUYY5UuGkjNavmHmsdOBl200HBiuI4p/j9Y9en0BZltBSejvHRkEVvn&#10;qQwh1lR8DFRO41sYyd2iMIYHUN8itVTPeqYHMXc3w0doCUceE5QXo0GXZ0NqGcGQDefr6PWYmKLk&#10;ervdrLdUUlRbbehSvKlkPb8OGNN7DY7lQHAkawu6PD3ElNnIem7JH/Nwb/u+2Nv73xLUmDOFfSY8&#10;UU9jM15kN9CeSQfCtC203RR0gD84G2hTBI/fjxI1Z/0HT1bktZoDnINmDqRX9FTwxNkUvkvT+h0D&#10;2kNHyNNYPbyheRlbpOTBTiwuPMn9ovCyqXm9nt9L16//af8TAAD//wMAUEsDBBQABgAIAAAAIQDR&#10;I0S/4QAAAAoBAAAPAAAAZHJzL2Rvd25yZXYueG1sTI/BTsMwEETvSPyDtUjcqJO2pCXEqVBRxQFx&#10;aKFSj268xBHxOrLd1P173BMcV/s086ZaRdOzEZ3vLAnIJxkwpMaqjloBX5+bhyUwHyQp2VtCARf0&#10;sKpvbypZKnumLY670LIUQr6UAnQIQ8m5bzQa6Sd2QEq/b+uMDOl0LVdOnlO46fk0ywpuZEepQcsB&#10;1xqbn93JCNivh817PGj5MT6qt9fpYntxTRTi/i6+PAMLGMMfDFf9pA51cjraEynPegGzoigSKmA+&#10;fwJ2BfJ8mcYcBSzyGfC64v8n1L8AAAD//wMAUEsBAi0AFAAGAAgAAAAhALaDOJL+AAAA4QEAABMA&#10;AAAAAAAAAAAAAAAAAAAAAFtDb250ZW50X1R5cGVzXS54bWxQSwECLQAUAAYACAAAACEAOP0h/9YA&#10;AACUAQAACwAAAAAAAAAAAAAAAAAvAQAAX3JlbHMvLnJlbHNQSwECLQAUAAYACAAAACEA007ZxtIB&#10;AACXAwAADgAAAAAAAAAAAAAAAAAuAgAAZHJzL2Uyb0RvYy54bWxQSwECLQAUAAYACAAAACEA0SNE&#10;v+EAAAAKAQAADwAAAAAAAAAAAAAAAAAsBAAAZHJzL2Rvd25yZXYueG1sUEsFBgAAAAAEAAQA8wAA&#10;ADoFAAAAAA==&#10;" filled="f" stroked="f">
              <v:path arrowok="t"/>
              <v:textbox inset="0,0,0,0">
                <w:txbxContent>
                  <w:p w14:paraId="1F5D1DD9" w14:textId="77777777" w:rsidR="0053429C" w:rsidRDefault="0053429C">
                    <w:pPr>
                      <w:spacing w:before="13"/>
                      <w:ind w:left="20"/>
                      <w:rPr>
                        <w:rFonts w:ascii="Arial"/>
                        <w:i/>
                        <w:sz w:val="20"/>
                      </w:rPr>
                    </w:pPr>
                    <w:r>
                      <w:rPr>
                        <w:rFonts w:ascii="Arial"/>
                        <w:i/>
                        <w:sz w:val="20"/>
                      </w:rPr>
                      <w:t>Jurnal SISFOKOM (Sistem Informasi dan Komputer), Volume XX, Nomor XX, PP 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A66"/>
    <w:multiLevelType w:val="hybridMultilevel"/>
    <w:tmpl w:val="47E6A4D8"/>
    <w:lvl w:ilvl="0" w:tplc="61C68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C7233"/>
    <w:multiLevelType w:val="hybridMultilevel"/>
    <w:tmpl w:val="C172DAC8"/>
    <w:lvl w:ilvl="0" w:tplc="AFBA1F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B4"/>
    <w:multiLevelType w:val="hybridMultilevel"/>
    <w:tmpl w:val="FFFFFFFF"/>
    <w:lvl w:ilvl="0" w:tplc="86362ADE">
      <w:start w:val="1"/>
      <w:numFmt w:val="upperRoman"/>
      <w:lvlText w:val="%1."/>
      <w:lvlJc w:val="left"/>
      <w:pPr>
        <w:ind w:left="2240" w:hanging="562"/>
      </w:pPr>
      <w:rPr>
        <w:rFonts w:ascii="Times New Roman" w:eastAsia="Times New Roman" w:hAnsi="Times New Roman" w:cs="Times New Roman" w:hint="default"/>
        <w:spacing w:val="-1"/>
        <w:w w:val="100"/>
        <w:sz w:val="20"/>
        <w:szCs w:val="20"/>
        <w:lang w:val="id" w:eastAsia="en-US" w:bidi="ar-SA"/>
      </w:rPr>
    </w:lvl>
    <w:lvl w:ilvl="1" w:tplc="E5A698CC">
      <w:numFmt w:val="bullet"/>
      <w:lvlText w:val="•"/>
      <w:lvlJc w:val="left"/>
      <w:pPr>
        <w:ind w:left="2535" w:hanging="562"/>
      </w:pPr>
      <w:rPr>
        <w:rFonts w:hint="default"/>
        <w:lang w:val="id" w:eastAsia="en-US" w:bidi="ar-SA"/>
      </w:rPr>
    </w:lvl>
    <w:lvl w:ilvl="2" w:tplc="78C22BEC">
      <w:numFmt w:val="bullet"/>
      <w:lvlText w:val="•"/>
      <w:lvlJc w:val="left"/>
      <w:pPr>
        <w:ind w:left="2830" w:hanging="562"/>
      </w:pPr>
      <w:rPr>
        <w:rFonts w:hint="default"/>
        <w:lang w:val="id" w:eastAsia="en-US" w:bidi="ar-SA"/>
      </w:rPr>
    </w:lvl>
    <w:lvl w:ilvl="3" w:tplc="70FC1084">
      <w:numFmt w:val="bullet"/>
      <w:lvlText w:val="•"/>
      <w:lvlJc w:val="left"/>
      <w:pPr>
        <w:ind w:left="3125" w:hanging="562"/>
      </w:pPr>
      <w:rPr>
        <w:rFonts w:hint="default"/>
        <w:lang w:val="id" w:eastAsia="en-US" w:bidi="ar-SA"/>
      </w:rPr>
    </w:lvl>
    <w:lvl w:ilvl="4" w:tplc="080E5DC2">
      <w:numFmt w:val="bullet"/>
      <w:lvlText w:val="•"/>
      <w:lvlJc w:val="left"/>
      <w:pPr>
        <w:ind w:left="3421" w:hanging="562"/>
      </w:pPr>
      <w:rPr>
        <w:rFonts w:hint="default"/>
        <w:lang w:val="id" w:eastAsia="en-US" w:bidi="ar-SA"/>
      </w:rPr>
    </w:lvl>
    <w:lvl w:ilvl="5" w:tplc="348E9850">
      <w:numFmt w:val="bullet"/>
      <w:lvlText w:val="•"/>
      <w:lvlJc w:val="left"/>
      <w:pPr>
        <w:ind w:left="3716" w:hanging="562"/>
      </w:pPr>
      <w:rPr>
        <w:rFonts w:hint="default"/>
        <w:lang w:val="id" w:eastAsia="en-US" w:bidi="ar-SA"/>
      </w:rPr>
    </w:lvl>
    <w:lvl w:ilvl="6" w:tplc="D2F45CFA">
      <w:numFmt w:val="bullet"/>
      <w:lvlText w:val="•"/>
      <w:lvlJc w:val="left"/>
      <w:pPr>
        <w:ind w:left="4011" w:hanging="562"/>
      </w:pPr>
      <w:rPr>
        <w:rFonts w:hint="default"/>
        <w:lang w:val="id" w:eastAsia="en-US" w:bidi="ar-SA"/>
      </w:rPr>
    </w:lvl>
    <w:lvl w:ilvl="7" w:tplc="697AFCAA">
      <w:numFmt w:val="bullet"/>
      <w:lvlText w:val="•"/>
      <w:lvlJc w:val="left"/>
      <w:pPr>
        <w:ind w:left="4306" w:hanging="562"/>
      </w:pPr>
      <w:rPr>
        <w:rFonts w:hint="default"/>
        <w:lang w:val="id" w:eastAsia="en-US" w:bidi="ar-SA"/>
      </w:rPr>
    </w:lvl>
    <w:lvl w:ilvl="8" w:tplc="B7F24D62">
      <w:numFmt w:val="bullet"/>
      <w:lvlText w:val="•"/>
      <w:lvlJc w:val="left"/>
      <w:pPr>
        <w:ind w:left="4602" w:hanging="562"/>
      </w:pPr>
      <w:rPr>
        <w:rFonts w:hint="default"/>
        <w:lang w:val="id" w:eastAsia="en-US" w:bidi="ar-SA"/>
      </w:rPr>
    </w:lvl>
  </w:abstractNum>
  <w:abstractNum w:abstractNumId="3" w15:restartNumberingAfterBreak="0">
    <w:nsid w:val="05DD2271"/>
    <w:multiLevelType w:val="hybridMultilevel"/>
    <w:tmpl w:val="D534C10C"/>
    <w:lvl w:ilvl="0" w:tplc="663EE1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75131"/>
    <w:multiLevelType w:val="hybridMultilevel"/>
    <w:tmpl w:val="433EF2F4"/>
    <w:lvl w:ilvl="0" w:tplc="B1602A3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15:restartNumberingAfterBreak="0">
    <w:nsid w:val="0C177838"/>
    <w:multiLevelType w:val="hybridMultilevel"/>
    <w:tmpl w:val="B0121A4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15:restartNumberingAfterBreak="0">
    <w:nsid w:val="0EF03C21"/>
    <w:multiLevelType w:val="hybridMultilevel"/>
    <w:tmpl w:val="FFFFFFFF"/>
    <w:lvl w:ilvl="0" w:tplc="E93C5D86">
      <w:start w:val="1"/>
      <w:numFmt w:val="decimal"/>
      <w:lvlText w:val="[%1]"/>
      <w:lvlJc w:val="left"/>
      <w:pPr>
        <w:ind w:left="476" w:hanging="360"/>
      </w:pPr>
      <w:rPr>
        <w:rFonts w:ascii="Times New Roman" w:eastAsia="Times New Roman" w:hAnsi="Times New Roman" w:cs="Times New Roman" w:hint="default"/>
        <w:spacing w:val="-2"/>
        <w:w w:val="100"/>
        <w:sz w:val="16"/>
        <w:szCs w:val="16"/>
        <w:lang w:val="id" w:eastAsia="en-US" w:bidi="ar-SA"/>
      </w:rPr>
    </w:lvl>
    <w:lvl w:ilvl="1" w:tplc="7B8878F0">
      <w:numFmt w:val="bullet"/>
      <w:lvlText w:val="•"/>
      <w:lvlJc w:val="left"/>
      <w:pPr>
        <w:ind w:left="958" w:hanging="360"/>
      </w:pPr>
      <w:rPr>
        <w:rFonts w:hint="default"/>
        <w:lang w:val="id" w:eastAsia="en-US" w:bidi="ar-SA"/>
      </w:rPr>
    </w:lvl>
    <w:lvl w:ilvl="2" w:tplc="25FEF1E0">
      <w:numFmt w:val="bullet"/>
      <w:lvlText w:val="•"/>
      <w:lvlJc w:val="left"/>
      <w:pPr>
        <w:ind w:left="1437" w:hanging="360"/>
      </w:pPr>
      <w:rPr>
        <w:rFonts w:hint="default"/>
        <w:lang w:val="id" w:eastAsia="en-US" w:bidi="ar-SA"/>
      </w:rPr>
    </w:lvl>
    <w:lvl w:ilvl="3" w:tplc="D51C09D0">
      <w:numFmt w:val="bullet"/>
      <w:lvlText w:val="•"/>
      <w:lvlJc w:val="left"/>
      <w:pPr>
        <w:ind w:left="1915" w:hanging="360"/>
      </w:pPr>
      <w:rPr>
        <w:rFonts w:hint="default"/>
        <w:lang w:val="id" w:eastAsia="en-US" w:bidi="ar-SA"/>
      </w:rPr>
    </w:lvl>
    <w:lvl w:ilvl="4" w:tplc="B20CF238">
      <w:numFmt w:val="bullet"/>
      <w:lvlText w:val="•"/>
      <w:lvlJc w:val="left"/>
      <w:pPr>
        <w:ind w:left="2394" w:hanging="360"/>
      </w:pPr>
      <w:rPr>
        <w:rFonts w:hint="default"/>
        <w:lang w:val="id" w:eastAsia="en-US" w:bidi="ar-SA"/>
      </w:rPr>
    </w:lvl>
    <w:lvl w:ilvl="5" w:tplc="15B2B82C">
      <w:numFmt w:val="bullet"/>
      <w:lvlText w:val="•"/>
      <w:lvlJc w:val="left"/>
      <w:pPr>
        <w:ind w:left="2873" w:hanging="360"/>
      </w:pPr>
      <w:rPr>
        <w:rFonts w:hint="default"/>
        <w:lang w:val="id" w:eastAsia="en-US" w:bidi="ar-SA"/>
      </w:rPr>
    </w:lvl>
    <w:lvl w:ilvl="6" w:tplc="FAC6127A">
      <w:numFmt w:val="bullet"/>
      <w:lvlText w:val="•"/>
      <w:lvlJc w:val="left"/>
      <w:pPr>
        <w:ind w:left="3351" w:hanging="360"/>
      </w:pPr>
      <w:rPr>
        <w:rFonts w:hint="default"/>
        <w:lang w:val="id" w:eastAsia="en-US" w:bidi="ar-SA"/>
      </w:rPr>
    </w:lvl>
    <w:lvl w:ilvl="7" w:tplc="47A28BC0">
      <w:numFmt w:val="bullet"/>
      <w:lvlText w:val="•"/>
      <w:lvlJc w:val="left"/>
      <w:pPr>
        <w:ind w:left="3830" w:hanging="360"/>
      </w:pPr>
      <w:rPr>
        <w:rFonts w:hint="default"/>
        <w:lang w:val="id" w:eastAsia="en-US" w:bidi="ar-SA"/>
      </w:rPr>
    </w:lvl>
    <w:lvl w:ilvl="8" w:tplc="B8F40A68">
      <w:numFmt w:val="bullet"/>
      <w:lvlText w:val="•"/>
      <w:lvlJc w:val="left"/>
      <w:pPr>
        <w:ind w:left="4308" w:hanging="360"/>
      </w:pPr>
      <w:rPr>
        <w:rFonts w:hint="default"/>
        <w:lang w:val="id" w:eastAsia="en-US" w:bidi="ar-SA"/>
      </w:rPr>
    </w:lvl>
  </w:abstractNum>
  <w:abstractNum w:abstractNumId="7" w15:restartNumberingAfterBreak="0">
    <w:nsid w:val="10C9113B"/>
    <w:multiLevelType w:val="hybridMultilevel"/>
    <w:tmpl w:val="860ACE5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10D44247"/>
    <w:multiLevelType w:val="hybridMultilevel"/>
    <w:tmpl w:val="FA621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F31D0"/>
    <w:multiLevelType w:val="hybridMultilevel"/>
    <w:tmpl w:val="00A4DE16"/>
    <w:lvl w:ilvl="0" w:tplc="98D4A842">
      <w:start w:val="1"/>
      <w:numFmt w:val="decimal"/>
      <w:lvlText w:val="%1."/>
      <w:lvlJc w:val="left"/>
      <w:pPr>
        <w:ind w:left="2160" w:hanging="360"/>
      </w:pPr>
      <w:rPr>
        <w:rFonts w:ascii="Times New Roman" w:eastAsiaTheme="minorHAnsi" w:hAnsi="Times New Roman" w:cs="Times New Roman"/>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428064D"/>
    <w:multiLevelType w:val="hybridMultilevel"/>
    <w:tmpl w:val="36BE5DB0"/>
    <w:lvl w:ilvl="0" w:tplc="A38CA824">
      <w:start w:val="1"/>
      <w:numFmt w:val="decimal"/>
      <w:lvlText w:val="%1."/>
      <w:lvlJc w:val="left"/>
      <w:pPr>
        <w:ind w:left="836" w:hanging="360"/>
      </w:pPr>
      <w:rPr>
        <w:rFonts w:ascii="Times New Roman" w:eastAsia="Times New Roman" w:hAnsi="Times New Roman" w:cs="Times New Roman"/>
        <w:i w:val="0"/>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15:restartNumberingAfterBreak="0">
    <w:nsid w:val="15FA4CE6"/>
    <w:multiLevelType w:val="hybridMultilevel"/>
    <w:tmpl w:val="6F3233D0"/>
    <w:lvl w:ilvl="0" w:tplc="2A78A4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6A1829"/>
    <w:multiLevelType w:val="hybridMultilevel"/>
    <w:tmpl w:val="FFFFFFFF"/>
    <w:lvl w:ilvl="0" w:tplc="86362ADE">
      <w:start w:val="1"/>
      <w:numFmt w:val="upperRoman"/>
      <w:lvlText w:val="%1."/>
      <w:lvlJc w:val="left"/>
      <w:pPr>
        <w:ind w:left="2240" w:hanging="562"/>
      </w:pPr>
      <w:rPr>
        <w:rFonts w:ascii="Times New Roman" w:eastAsia="Times New Roman" w:hAnsi="Times New Roman" w:cs="Times New Roman" w:hint="default"/>
        <w:spacing w:val="-1"/>
        <w:w w:val="100"/>
        <w:sz w:val="20"/>
        <w:szCs w:val="20"/>
        <w:lang w:val="id" w:eastAsia="en-US" w:bidi="ar-SA"/>
      </w:rPr>
    </w:lvl>
    <w:lvl w:ilvl="1" w:tplc="E5A698CC">
      <w:numFmt w:val="bullet"/>
      <w:lvlText w:val="•"/>
      <w:lvlJc w:val="left"/>
      <w:pPr>
        <w:ind w:left="2535" w:hanging="562"/>
      </w:pPr>
      <w:rPr>
        <w:rFonts w:hint="default"/>
        <w:lang w:val="id" w:eastAsia="en-US" w:bidi="ar-SA"/>
      </w:rPr>
    </w:lvl>
    <w:lvl w:ilvl="2" w:tplc="78C22BEC">
      <w:numFmt w:val="bullet"/>
      <w:lvlText w:val="•"/>
      <w:lvlJc w:val="left"/>
      <w:pPr>
        <w:ind w:left="2830" w:hanging="562"/>
      </w:pPr>
      <w:rPr>
        <w:rFonts w:hint="default"/>
        <w:lang w:val="id" w:eastAsia="en-US" w:bidi="ar-SA"/>
      </w:rPr>
    </w:lvl>
    <w:lvl w:ilvl="3" w:tplc="70FC1084">
      <w:numFmt w:val="bullet"/>
      <w:lvlText w:val="•"/>
      <w:lvlJc w:val="left"/>
      <w:pPr>
        <w:ind w:left="3125" w:hanging="562"/>
      </w:pPr>
      <w:rPr>
        <w:rFonts w:hint="default"/>
        <w:lang w:val="id" w:eastAsia="en-US" w:bidi="ar-SA"/>
      </w:rPr>
    </w:lvl>
    <w:lvl w:ilvl="4" w:tplc="080E5DC2">
      <w:numFmt w:val="bullet"/>
      <w:lvlText w:val="•"/>
      <w:lvlJc w:val="left"/>
      <w:pPr>
        <w:ind w:left="3421" w:hanging="562"/>
      </w:pPr>
      <w:rPr>
        <w:rFonts w:hint="default"/>
        <w:lang w:val="id" w:eastAsia="en-US" w:bidi="ar-SA"/>
      </w:rPr>
    </w:lvl>
    <w:lvl w:ilvl="5" w:tplc="348E9850">
      <w:numFmt w:val="bullet"/>
      <w:lvlText w:val="•"/>
      <w:lvlJc w:val="left"/>
      <w:pPr>
        <w:ind w:left="3716" w:hanging="562"/>
      </w:pPr>
      <w:rPr>
        <w:rFonts w:hint="default"/>
        <w:lang w:val="id" w:eastAsia="en-US" w:bidi="ar-SA"/>
      </w:rPr>
    </w:lvl>
    <w:lvl w:ilvl="6" w:tplc="D2F45CFA">
      <w:numFmt w:val="bullet"/>
      <w:lvlText w:val="•"/>
      <w:lvlJc w:val="left"/>
      <w:pPr>
        <w:ind w:left="4011" w:hanging="562"/>
      </w:pPr>
      <w:rPr>
        <w:rFonts w:hint="default"/>
        <w:lang w:val="id" w:eastAsia="en-US" w:bidi="ar-SA"/>
      </w:rPr>
    </w:lvl>
    <w:lvl w:ilvl="7" w:tplc="697AFCAA">
      <w:numFmt w:val="bullet"/>
      <w:lvlText w:val="•"/>
      <w:lvlJc w:val="left"/>
      <w:pPr>
        <w:ind w:left="4306" w:hanging="562"/>
      </w:pPr>
      <w:rPr>
        <w:rFonts w:hint="default"/>
        <w:lang w:val="id" w:eastAsia="en-US" w:bidi="ar-SA"/>
      </w:rPr>
    </w:lvl>
    <w:lvl w:ilvl="8" w:tplc="B7F24D62">
      <w:numFmt w:val="bullet"/>
      <w:lvlText w:val="•"/>
      <w:lvlJc w:val="left"/>
      <w:pPr>
        <w:ind w:left="4602" w:hanging="562"/>
      </w:pPr>
      <w:rPr>
        <w:rFonts w:hint="default"/>
        <w:lang w:val="id" w:eastAsia="en-US" w:bidi="ar-SA"/>
      </w:rPr>
    </w:lvl>
  </w:abstractNum>
  <w:abstractNum w:abstractNumId="13" w15:restartNumberingAfterBreak="0">
    <w:nsid w:val="16FB58C8"/>
    <w:multiLevelType w:val="hybridMultilevel"/>
    <w:tmpl w:val="662E6976"/>
    <w:lvl w:ilvl="0" w:tplc="4CD613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631F4"/>
    <w:multiLevelType w:val="hybridMultilevel"/>
    <w:tmpl w:val="24C62BA4"/>
    <w:lvl w:ilvl="0" w:tplc="1B6E9B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B247205"/>
    <w:multiLevelType w:val="hybridMultilevel"/>
    <w:tmpl w:val="FFFFFFFF"/>
    <w:lvl w:ilvl="0" w:tplc="EA6E2E9C">
      <w:start w:val="4"/>
      <w:numFmt w:val="decimal"/>
      <w:lvlText w:val="[%1]"/>
      <w:lvlJc w:val="left"/>
      <w:pPr>
        <w:ind w:left="476" w:hanging="360"/>
      </w:pPr>
      <w:rPr>
        <w:rFonts w:ascii="Times New Roman" w:eastAsia="Times New Roman" w:hAnsi="Times New Roman" w:cs="Times New Roman" w:hint="default"/>
        <w:spacing w:val="-25"/>
        <w:w w:val="100"/>
        <w:sz w:val="16"/>
        <w:szCs w:val="16"/>
        <w:lang w:val="id" w:eastAsia="en-US" w:bidi="ar-SA"/>
      </w:rPr>
    </w:lvl>
    <w:lvl w:ilvl="1" w:tplc="79CE6134">
      <w:numFmt w:val="bullet"/>
      <w:lvlText w:val="•"/>
      <w:lvlJc w:val="left"/>
      <w:pPr>
        <w:ind w:left="958" w:hanging="360"/>
      </w:pPr>
      <w:rPr>
        <w:rFonts w:hint="default"/>
        <w:lang w:val="id" w:eastAsia="en-US" w:bidi="ar-SA"/>
      </w:rPr>
    </w:lvl>
    <w:lvl w:ilvl="2" w:tplc="8BAE1E6E">
      <w:numFmt w:val="bullet"/>
      <w:lvlText w:val="•"/>
      <w:lvlJc w:val="left"/>
      <w:pPr>
        <w:ind w:left="1437" w:hanging="360"/>
      </w:pPr>
      <w:rPr>
        <w:rFonts w:hint="default"/>
        <w:lang w:val="id" w:eastAsia="en-US" w:bidi="ar-SA"/>
      </w:rPr>
    </w:lvl>
    <w:lvl w:ilvl="3" w:tplc="A1E433E0">
      <w:numFmt w:val="bullet"/>
      <w:lvlText w:val="•"/>
      <w:lvlJc w:val="left"/>
      <w:pPr>
        <w:ind w:left="1915" w:hanging="360"/>
      </w:pPr>
      <w:rPr>
        <w:rFonts w:hint="default"/>
        <w:lang w:val="id" w:eastAsia="en-US" w:bidi="ar-SA"/>
      </w:rPr>
    </w:lvl>
    <w:lvl w:ilvl="4" w:tplc="91C605E6">
      <w:numFmt w:val="bullet"/>
      <w:lvlText w:val="•"/>
      <w:lvlJc w:val="left"/>
      <w:pPr>
        <w:ind w:left="2394" w:hanging="360"/>
      </w:pPr>
      <w:rPr>
        <w:rFonts w:hint="default"/>
        <w:lang w:val="id" w:eastAsia="en-US" w:bidi="ar-SA"/>
      </w:rPr>
    </w:lvl>
    <w:lvl w:ilvl="5" w:tplc="A258732E">
      <w:numFmt w:val="bullet"/>
      <w:lvlText w:val="•"/>
      <w:lvlJc w:val="left"/>
      <w:pPr>
        <w:ind w:left="2873" w:hanging="360"/>
      </w:pPr>
      <w:rPr>
        <w:rFonts w:hint="default"/>
        <w:lang w:val="id" w:eastAsia="en-US" w:bidi="ar-SA"/>
      </w:rPr>
    </w:lvl>
    <w:lvl w:ilvl="6" w:tplc="3776280E">
      <w:numFmt w:val="bullet"/>
      <w:lvlText w:val="•"/>
      <w:lvlJc w:val="left"/>
      <w:pPr>
        <w:ind w:left="3351" w:hanging="360"/>
      </w:pPr>
      <w:rPr>
        <w:rFonts w:hint="default"/>
        <w:lang w:val="id" w:eastAsia="en-US" w:bidi="ar-SA"/>
      </w:rPr>
    </w:lvl>
    <w:lvl w:ilvl="7" w:tplc="ECA07BD0">
      <w:numFmt w:val="bullet"/>
      <w:lvlText w:val="•"/>
      <w:lvlJc w:val="left"/>
      <w:pPr>
        <w:ind w:left="3830" w:hanging="360"/>
      </w:pPr>
      <w:rPr>
        <w:rFonts w:hint="default"/>
        <w:lang w:val="id" w:eastAsia="en-US" w:bidi="ar-SA"/>
      </w:rPr>
    </w:lvl>
    <w:lvl w:ilvl="8" w:tplc="7A4425B6">
      <w:numFmt w:val="bullet"/>
      <w:lvlText w:val="•"/>
      <w:lvlJc w:val="left"/>
      <w:pPr>
        <w:ind w:left="4308" w:hanging="360"/>
      </w:pPr>
      <w:rPr>
        <w:rFonts w:hint="default"/>
        <w:lang w:val="id" w:eastAsia="en-US" w:bidi="ar-SA"/>
      </w:rPr>
    </w:lvl>
  </w:abstractNum>
  <w:abstractNum w:abstractNumId="16" w15:restartNumberingAfterBreak="0">
    <w:nsid w:val="1EF67E64"/>
    <w:multiLevelType w:val="hybridMultilevel"/>
    <w:tmpl w:val="FA50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955BF"/>
    <w:multiLevelType w:val="hybridMultilevel"/>
    <w:tmpl w:val="752C9824"/>
    <w:lvl w:ilvl="0" w:tplc="37985420">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0914C8"/>
    <w:multiLevelType w:val="hybridMultilevel"/>
    <w:tmpl w:val="D04CB2DE"/>
    <w:lvl w:ilvl="0" w:tplc="64DCAFD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0C6682"/>
    <w:multiLevelType w:val="hybridMultilevel"/>
    <w:tmpl w:val="FFFFFFFF"/>
    <w:lvl w:ilvl="0" w:tplc="C8D413E2">
      <w:start w:val="2"/>
      <w:numFmt w:val="upperRoman"/>
      <w:lvlText w:val="%1."/>
      <w:lvlJc w:val="left"/>
      <w:pPr>
        <w:ind w:left="1952" w:hanging="594"/>
        <w:jc w:val="right"/>
      </w:pPr>
      <w:rPr>
        <w:rFonts w:ascii="Times New Roman" w:eastAsia="Times New Roman" w:hAnsi="Times New Roman" w:cs="Times New Roman" w:hint="default"/>
        <w:spacing w:val="-2"/>
        <w:w w:val="100"/>
        <w:sz w:val="20"/>
        <w:szCs w:val="20"/>
        <w:lang w:val="id" w:eastAsia="en-US" w:bidi="ar-SA"/>
      </w:rPr>
    </w:lvl>
    <w:lvl w:ilvl="1" w:tplc="1E6A45E6">
      <w:numFmt w:val="bullet"/>
      <w:lvlText w:val="•"/>
      <w:lvlJc w:val="left"/>
      <w:pPr>
        <w:ind w:left="2290" w:hanging="594"/>
      </w:pPr>
      <w:rPr>
        <w:rFonts w:hint="default"/>
        <w:lang w:val="id" w:eastAsia="en-US" w:bidi="ar-SA"/>
      </w:rPr>
    </w:lvl>
    <w:lvl w:ilvl="2" w:tplc="1A940C8C">
      <w:numFmt w:val="bullet"/>
      <w:lvlText w:val="•"/>
      <w:lvlJc w:val="left"/>
      <w:pPr>
        <w:ind w:left="2621" w:hanging="594"/>
      </w:pPr>
      <w:rPr>
        <w:rFonts w:hint="default"/>
        <w:lang w:val="id" w:eastAsia="en-US" w:bidi="ar-SA"/>
      </w:rPr>
    </w:lvl>
    <w:lvl w:ilvl="3" w:tplc="A5A675F8">
      <w:numFmt w:val="bullet"/>
      <w:lvlText w:val="•"/>
      <w:lvlJc w:val="left"/>
      <w:pPr>
        <w:ind w:left="2951" w:hanging="594"/>
      </w:pPr>
      <w:rPr>
        <w:rFonts w:hint="default"/>
        <w:lang w:val="id" w:eastAsia="en-US" w:bidi="ar-SA"/>
      </w:rPr>
    </w:lvl>
    <w:lvl w:ilvl="4" w:tplc="193C6AC4">
      <w:numFmt w:val="bullet"/>
      <w:lvlText w:val="•"/>
      <w:lvlJc w:val="left"/>
      <w:pPr>
        <w:ind w:left="3282" w:hanging="594"/>
      </w:pPr>
      <w:rPr>
        <w:rFonts w:hint="default"/>
        <w:lang w:val="id" w:eastAsia="en-US" w:bidi="ar-SA"/>
      </w:rPr>
    </w:lvl>
    <w:lvl w:ilvl="5" w:tplc="53A44C08">
      <w:numFmt w:val="bullet"/>
      <w:lvlText w:val="•"/>
      <w:lvlJc w:val="left"/>
      <w:pPr>
        <w:ind w:left="3613" w:hanging="594"/>
      </w:pPr>
      <w:rPr>
        <w:rFonts w:hint="default"/>
        <w:lang w:val="id" w:eastAsia="en-US" w:bidi="ar-SA"/>
      </w:rPr>
    </w:lvl>
    <w:lvl w:ilvl="6" w:tplc="4D9499A0">
      <w:numFmt w:val="bullet"/>
      <w:lvlText w:val="•"/>
      <w:lvlJc w:val="left"/>
      <w:pPr>
        <w:ind w:left="3943" w:hanging="594"/>
      </w:pPr>
      <w:rPr>
        <w:rFonts w:hint="default"/>
        <w:lang w:val="id" w:eastAsia="en-US" w:bidi="ar-SA"/>
      </w:rPr>
    </w:lvl>
    <w:lvl w:ilvl="7" w:tplc="366C335A">
      <w:numFmt w:val="bullet"/>
      <w:lvlText w:val="•"/>
      <w:lvlJc w:val="left"/>
      <w:pPr>
        <w:ind w:left="4274" w:hanging="594"/>
      </w:pPr>
      <w:rPr>
        <w:rFonts w:hint="default"/>
        <w:lang w:val="id" w:eastAsia="en-US" w:bidi="ar-SA"/>
      </w:rPr>
    </w:lvl>
    <w:lvl w:ilvl="8" w:tplc="539E2C3C">
      <w:numFmt w:val="bullet"/>
      <w:lvlText w:val="•"/>
      <w:lvlJc w:val="left"/>
      <w:pPr>
        <w:ind w:left="4604" w:hanging="594"/>
      </w:pPr>
      <w:rPr>
        <w:rFonts w:hint="default"/>
        <w:lang w:val="id" w:eastAsia="en-US" w:bidi="ar-SA"/>
      </w:rPr>
    </w:lvl>
  </w:abstractNum>
  <w:abstractNum w:abstractNumId="20" w15:restartNumberingAfterBreak="0">
    <w:nsid w:val="2FED50E2"/>
    <w:multiLevelType w:val="hybridMultilevel"/>
    <w:tmpl w:val="4BECF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54041"/>
    <w:multiLevelType w:val="hybridMultilevel"/>
    <w:tmpl w:val="7E5E7578"/>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2" w15:restartNumberingAfterBreak="0">
    <w:nsid w:val="312E6938"/>
    <w:multiLevelType w:val="hybridMultilevel"/>
    <w:tmpl w:val="E5FEC148"/>
    <w:lvl w:ilvl="0" w:tplc="9A6A5A62">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3" w15:restartNumberingAfterBreak="0">
    <w:nsid w:val="342F33EE"/>
    <w:multiLevelType w:val="multilevel"/>
    <w:tmpl w:val="ECA2B678"/>
    <w:lvl w:ilvl="0">
      <w:start w:val="1"/>
      <w:numFmt w:val="decimal"/>
      <w:lvlText w:val="%1."/>
      <w:lvlJc w:val="left"/>
      <w:pPr>
        <w:ind w:left="1440" w:hanging="360"/>
      </w:pPr>
    </w:lvl>
    <w:lvl w:ilvl="1">
      <w:start w:val="3"/>
      <w:numFmt w:val="decimal"/>
      <w:isLgl/>
      <w:lvlText w:val="%1.%2."/>
      <w:lvlJc w:val="left"/>
      <w:pPr>
        <w:ind w:left="1530" w:hanging="450"/>
      </w:pPr>
      <w:rPr>
        <w:rFonts w:hint="default"/>
      </w:rPr>
    </w:lvl>
    <w:lvl w:ilvl="2">
      <w:start w:val="4"/>
      <w:numFmt w:val="decimal"/>
      <w:isLgl/>
      <w:lvlText w:val="%1.%2.%3."/>
      <w:lvlJc w:val="left"/>
      <w:pPr>
        <w:ind w:left="1800" w:hanging="720"/>
      </w:pPr>
      <w:rPr>
        <w:rFonts w:hint="default"/>
        <w:b/>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363F5C76"/>
    <w:multiLevelType w:val="hybridMultilevel"/>
    <w:tmpl w:val="9244BBCA"/>
    <w:lvl w:ilvl="0" w:tplc="80244F2A">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5" w15:restartNumberingAfterBreak="0">
    <w:nsid w:val="377E176A"/>
    <w:multiLevelType w:val="multilevel"/>
    <w:tmpl w:val="C05E4B78"/>
    <w:lvl w:ilvl="0">
      <w:start w:val="2"/>
      <w:numFmt w:val="decimal"/>
      <w:lvlText w:val="%1"/>
      <w:lvlJc w:val="left"/>
      <w:pPr>
        <w:ind w:left="466" w:hanging="350"/>
      </w:pPr>
      <w:rPr>
        <w:rFonts w:hint="default"/>
        <w:lang w:val="id" w:eastAsia="en-US" w:bidi="ar-SA"/>
      </w:rPr>
    </w:lvl>
    <w:lvl w:ilvl="1">
      <w:start w:val="1"/>
      <w:numFmt w:val="decimal"/>
      <w:lvlText w:val="%1.%2."/>
      <w:lvlJc w:val="left"/>
      <w:pPr>
        <w:ind w:left="466" w:hanging="350"/>
      </w:pPr>
      <w:rPr>
        <w:rFonts w:ascii="Times New Roman" w:eastAsia="Times New Roman" w:hAnsi="Times New Roman" w:cs="Times New Roman" w:hint="default"/>
        <w:i/>
        <w:spacing w:val="-1"/>
        <w:w w:val="100"/>
        <w:sz w:val="20"/>
        <w:szCs w:val="20"/>
        <w:lang w:val="id" w:eastAsia="en-US" w:bidi="ar-SA"/>
      </w:rPr>
    </w:lvl>
    <w:lvl w:ilvl="2">
      <w:numFmt w:val="bullet"/>
      <w:lvlText w:val="•"/>
      <w:lvlJc w:val="left"/>
      <w:pPr>
        <w:ind w:left="1421" w:hanging="350"/>
      </w:pPr>
      <w:rPr>
        <w:rFonts w:hint="default"/>
        <w:lang w:val="id" w:eastAsia="en-US" w:bidi="ar-SA"/>
      </w:rPr>
    </w:lvl>
    <w:lvl w:ilvl="3">
      <w:numFmt w:val="bullet"/>
      <w:lvlText w:val="•"/>
      <w:lvlJc w:val="left"/>
      <w:pPr>
        <w:ind w:left="1901" w:hanging="350"/>
      </w:pPr>
      <w:rPr>
        <w:rFonts w:hint="default"/>
        <w:lang w:val="id" w:eastAsia="en-US" w:bidi="ar-SA"/>
      </w:rPr>
    </w:lvl>
    <w:lvl w:ilvl="4">
      <w:numFmt w:val="bullet"/>
      <w:lvlText w:val="•"/>
      <w:lvlJc w:val="left"/>
      <w:pPr>
        <w:ind w:left="2382" w:hanging="350"/>
      </w:pPr>
      <w:rPr>
        <w:rFonts w:hint="default"/>
        <w:lang w:val="id" w:eastAsia="en-US" w:bidi="ar-SA"/>
      </w:rPr>
    </w:lvl>
    <w:lvl w:ilvl="5">
      <w:numFmt w:val="bullet"/>
      <w:lvlText w:val="•"/>
      <w:lvlJc w:val="left"/>
      <w:pPr>
        <w:ind w:left="2863" w:hanging="350"/>
      </w:pPr>
      <w:rPr>
        <w:rFonts w:hint="default"/>
        <w:lang w:val="id" w:eastAsia="en-US" w:bidi="ar-SA"/>
      </w:rPr>
    </w:lvl>
    <w:lvl w:ilvl="6">
      <w:numFmt w:val="bullet"/>
      <w:lvlText w:val="•"/>
      <w:lvlJc w:val="left"/>
      <w:pPr>
        <w:ind w:left="3343" w:hanging="350"/>
      </w:pPr>
      <w:rPr>
        <w:rFonts w:hint="default"/>
        <w:lang w:val="id" w:eastAsia="en-US" w:bidi="ar-SA"/>
      </w:rPr>
    </w:lvl>
    <w:lvl w:ilvl="7">
      <w:numFmt w:val="bullet"/>
      <w:lvlText w:val="•"/>
      <w:lvlJc w:val="left"/>
      <w:pPr>
        <w:ind w:left="3824" w:hanging="350"/>
      </w:pPr>
      <w:rPr>
        <w:rFonts w:hint="default"/>
        <w:lang w:val="id" w:eastAsia="en-US" w:bidi="ar-SA"/>
      </w:rPr>
    </w:lvl>
    <w:lvl w:ilvl="8">
      <w:numFmt w:val="bullet"/>
      <w:lvlText w:val="•"/>
      <w:lvlJc w:val="left"/>
      <w:pPr>
        <w:ind w:left="4304" w:hanging="350"/>
      </w:pPr>
      <w:rPr>
        <w:rFonts w:hint="default"/>
        <w:lang w:val="id" w:eastAsia="en-US" w:bidi="ar-SA"/>
      </w:rPr>
    </w:lvl>
  </w:abstractNum>
  <w:abstractNum w:abstractNumId="26" w15:restartNumberingAfterBreak="0">
    <w:nsid w:val="393A16A4"/>
    <w:multiLevelType w:val="hybridMultilevel"/>
    <w:tmpl w:val="F9B65DB2"/>
    <w:lvl w:ilvl="0" w:tplc="C90AFE92">
      <w:start w:val="1"/>
      <w:numFmt w:val="upperLetter"/>
      <w:lvlText w:val="%1."/>
      <w:lvlJc w:val="left"/>
      <w:pPr>
        <w:ind w:left="476" w:hanging="360"/>
      </w:pPr>
      <w:rPr>
        <w:rFonts w:hint="default"/>
        <w:i/>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3DBF0EA4"/>
    <w:multiLevelType w:val="hybridMultilevel"/>
    <w:tmpl w:val="A5A42E8C"/>
    <w:lvl w:ilvl="0" w:tplc="74BA76F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B5B271E"/>
    <w:multiLevelType w:val="hybridMultilevel"/>
    <w:tmpl w:val="35488B94"/>
    <w:lvl w:ilvl="0" w:tplc="3B520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1F3E0F"/>
    <w:multiLevelType w:val="hybridMultilevel"/>
    <w:tmpl w:val="C8B694FA"/>
    <w:lvl w:ilvl="0" w:tplc="362CB9B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E234F1A"/>
    <w:multiLevelType w:val="hybridMultilevel"/>
    <w:tmpl w:val="12F81BE8"/>
    <w:lvl w:ilvl="0" w:tplc="7A8E3036">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52206ADC"/>
    <w:multiLevelType w:val="hybridMultilevel"/>
    <w:tmpl w:val="86C83F90"/>
    <w:lvl w:ilvl="0" w:tplc="DBB6774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DD19AF"/>
    <w:multiLevelType w:val="multilevel"/>
    <w:tmpl w:val="CE1E11CC"/>
    <w:lvl w:ilvl="0">
      <w:start w:val="5"/>
      <w:numFmt w:val="decimal"/>
      <w:lvlText w:val="%1"/>
      <w:lvlJc w:val="left"/>
      <w:pPr>
        <w:ind w:left="420" w:hanging="300"/>
      </w:pPr>
      <w:rPr>
        <w:rFonts w:hint="default"/>
        <w:lang w:val="id" w:eastAsia="en-US" w:bidi="ar-SA"/>
      </w:rPr>
    </w:lvl>
    <w:lvl w:ilvl="1">
      <w:start w:val="4"/>
      <w:numFmt w:val="decimal"/>
      <w:lvlText w:val="%1.%2"/>
      <w:lvlJc w:val="left"/>
      <w:pPr>
        <w:ind w:left="420" w:hanging="300"/>
      </w:pPr>
      <w:rPr>
        <w:rFonts w:ascii="Times New Roman" w:eastAsia="Times New Roman" w:hAnsi="Times New Roman" w:cs="Times New Roman" w:hint="default"/>
        <w:i/>
        <w:spacing w:val="-3"/>
        <w:w w:val="100"/>
        <w:sz w:val="20"/>
        <w:szCs w:val="20"/>
        <w:lang w:val="id" w:eastAsia="en-US" w:bidi="ar-SA"/>
      </w:rPr>
    </w:lvl>
    <w:lvl w:ilvl="2">
      <w:numFmt w:val="bullet"/>
      <w:lvlText w:val="•"/>
      <w:lvlJc w:val="left"/>
      <w:pPr>
        <w:ind w:left="1390" w:hanging="300"/>
      </w:pPr>
      <w:rPr>
        <w:rFonts w:hint="default"/>
        <w:lang w:val="id" w:eastAsia="en-US" w:bidi="ar-SA"/>
      </w:rPr>
    </w:lvl>
    <w:lvl w:ilvl="3">
      <w:numFmt w:val="bullet"/>
      <w:lvlText w:val="•"/>
      <w:lvlJc w:val="left"/>
      <w:pPr>
        <w:ind w:left="1875" w:hanging="300"/>
      </w:pPr>
      <w:rPr>
        <w:rFonts w:hint="default"/>
        <w:lang w:val="id" w:eastAsia="en-US" w:bidi="ar-SA"/>
      </w:rPr>
    </w:lvl>
    <w:lvl w:ilvl="4">
      <w:numFmt w:val="bullet"/>
      <w:lvlText w:val="•"/>
      <w:lvlJc w:val="left"/>
      <w:pPr>
        <w:ind w:left="2360" w:hanging="300"/>
      </w:pPr>
      <w:rPr>
        <w:rFonts w:hint="default"/>
        <w:lang w:val="id" w:eastAsia="en-US" w:bidi="ar-SA"/>
      </w:rPr>
    </w:lvl>
    <w:lvl w:ilvl="5">
      <w:numFmt w:val="bullet"/>
      <w:lvlText w:val="•"/>
      <w:lvlJc w:val="left"/>
      <w:pPr>
        <w:ind w:left="2845" w:hanging="300"/>
      </w:pPr>
      <w:rPr>
        <w:rFonts w:hint="default"/>
        <w:lang w:val="id" w:eastAsia="en-US" w:bidi="ar-SA"/>
      </w:rPr>
    </w:lvl>
    <w:lvl w:ilvl="6">
      <w:numFmt w:val="bullet"/>
      <w:lvlText w:val="•"/>
      <w:lvlJc w:val="left"/>
      <w:pPr>
        <w:ind w:left="3330" w:hanging="300"/>
      </w:pPr>
      <w:rPr>
        <w:rFonts w:hint="default"/>
        <w:lang w:val="id" w:eastAsia="en-US" w:bidi="ar-SA"/>
      </w:rPr>
    </w:lvl>
    <w:lvl w:ilvl="7">
      <w:numFmt w:val="bullet"/>
      <w:lvlText w:val="•"/>
      <w:lvlJc w:val="left"/>
      <w:pPr>
        <w:ind w:left="3815" w:hanging="300"/>
      </w:pPr>
      <w:rPr>
        <w:rFonts w:hint="default"/>
        <w:lang w:val="id" w:eastAsia="en-US" w:bidi="ar-SA"/>
      </w:rPr>
    </w:lvl>
    <w:lvl w:ilvl="8">
      <w:numFmt w:val="bullet"/>
      <w:lvlText w:val="•"/>
      <w:lvlJc w:val="left"/>
      <w:pPr>
        <w:ind w:left="4300" w:hanging="300"/>
      </w:pPr>
      <w:rPr>
        <w:rFonts w:hint="default"/>
        <w:lang w:val="id" w:eastAsia="en-US" w:bidi="ar-SA"/>
      </w:rPr>
    </w:lvl>
  </w:abstractNum>
  <w:abstractNum w:abstractNumId="33" w15:restartNumberingAfterBreak="0">
    <w:nsid w:val="5EB63249"/>
    <w:multiLevelType w:val="hybridMultilevel"/>
    <w:tmpl w:val="C49E5B4A"/>
    <w:lvl w:ilvl="0" w:tplc="93F25570">
      <w:start w:val="1"/>
      <w:numFmt w:val="decimal"/>
      <w:lvlText w:val="%1."/>
      <w:lvlJc w:val="left"/>
      <w:pPr>
        <w:ind w:left="836" w:hanging="360"/>
      </w:pPr>
      <w:rPr>
        <w:rFonts w:ascii="Times New Roman" w:eastAsia="Times New Roman" w:hAnsi="Times New Roman" w:cs="Times New Roman"/>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4" w15:restartNumberingAfterBreak="0">
    <w:nsid w:val="5F1C0BF8"/>
    <w:multiLevelType w:val="multilevel"/>
    <w:tmpl w:val="C8447E0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5" w15:restartNumberingAfterBreak="0">
    <w:nsid w:val="644326BA"/>
    <w:multiLevelType w:val="hybridMultilevel"/>
    <w:tmpl w:val="9244BBCA"/>
    <w:lvl w:ilvl="0" w:tplc="80244F2A">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6" w15:restartNumberingAfterBreak="0">
    <w:nsid w:val="64D62808"/>
    <w:multiLevelType w:val="hybridMultilevel"/>
    <w:tmpl w:val="DE5AC160"/>
    <w:lvl w:ilvl="0" w:tplc="4F6EB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152FB3"/>
    <w:multiLevelType w:val="hybridMultilevel"/>
    <w:tmpl w:val="60AC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15D03"/>
    <w:multiLevelType w:val="hybridMultilevel"/>
    <w:tmpl w:val="3C423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E55B4"/>
    <w:multiLevelType w:val="hybridMultilevel"/>
    <w:tmpl w:val="2DB85D9E"/>
    <w:lvl w:ilvl="0" w:tplc="AB0C79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794938E3"/>
    <w:multiLevelType w:val="hybridMultilevel"/>
    <w:tmpl w:val="F5D0D04E"/>
    <w:lvl w:ilvl="0" w:tplc="9E98C624">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1" w15:restartNumberingAfterBreak="0">
    <w:nsid w:val="7C157F63"/>
    <w:multiLevelType w:val="hybridMultilevel"/>
    <w:tmpl w:val="30C2118A"/>
    <w:lvl w:ilvl="0" w:tplc="44CC9B96">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5"/>
  </w:num>
  <w:num w:numId="3">
    <w:abstractNumId w:val="6"/>
  </w:num>
  <w:num w:numId="4">
    <w:abstractNumId w:val="32"/>
  </w:num>
  <w:num w:numId="5">
    <w:abstractNumId w:val="25"/>
  </w:num>
  <w:num w:numId="6">
    <w:abstractNumId w:val="19"/>
  </w:num>
  <w:num w:numId="7">
    <w:abstractNumId w:val="30"/>
  </w:num>
  <w:num w:numId="8">
    <w:abstractNumId w:val="27"/>
  </w:num>
  <w:num w:numId="9">
    <w:abstractNumId w:val="18"/>
  </w:num>
  <w:num w:numId="10">
    <w:abstractNumId w:val="9"/>
  </w:num>
  <w:num w:numId="11">
    <w:abstractNumId w:val="33"/>
  </w:num>
  <w:num w:numId="12">
    <w:abstractNumId w:val="10"/>
  </w:num>
  <w:num w:numId="13">
    <w:abstractNumId w:val="23"/>
  </w:num>
  <w:num w:numId="14">
    <w:abstractNumId w:val="26"/>
  </w:num>
  <w:num w:numId="15">
    <w:abstractNumId w:val="37"/>
  </w:num>
  <w:num w:numId="16">
    <w:abstractNumId w:val="36"/>
  </w:num>
  <w:num w:numId="17">
    <w:abstractNumId w:val="29"/>
  </w:num>
  <w:num w:numId="18">
    <w:abstractNumId w:val="20"/>
  </w:num>
  <w:num w:numId="19">
    <w:abstractNumId w:val="0"/>
  </w:num>
  <w:num w:numId="20">
    <w:abstractNumId w:val="5"/>
  </w:num>
  <w:num w:numId="21">
    <w:abstractNumId w:val="28"/>
  </w:num>
  <w:num w:numId="22">
    <w:abstractNumId w:val="31"/>
  </w:num>
  <w:num w:numId="23">
    <w:abstractNumId w:val="17"/>
  </w:num>
  <w:num w:numId="24">
    <w:abstractNumId w:val="11"/>
  </w:num>
  <w:num w:numId="25">
    <w:abstractNumId w:val="1"/>
  </w:num>
  <w:num w:numId="26">
    <w:abstractNumId w:val="22"/>
  </w:num>
  <w:num w:numId="27">
    <w:abstractNumId w:val="41"/>
  </w:num>
  <w:num w:numId="28">
    <w:abstractNumId w:val="34"/>
  </w:num>
  <w:num w:numId="29">
    <w:abstractNumId w:val="40"/>
  </w:num>
  <w:num w:numId="30">
    <w:abstractNumId w:val="35"/>
  </w:num>
  <w:num w:numId="31">
    <w:abstractNumId w:val="24"/>
  </w:num>
  <w:num w:numId="32">
    <w:abstractNumId w:val="3"/>
  </w:num>
  <w:num w:numId="33">
    <w:abstractNumId w:val="38"/>
  </w:num>
  <w:num w:numId="34">
    <w:abstractNumId w:val="13"/>
  </w:num>
  <w:num w:numId="35">
    <w:abstractNumId w:val="14"/>
  </w:num>
  <w:num w:numId="36">
    <w:abstractNumId w:val="39"/>
  </w:num>
  <w:num w:numId="37">
    <w:abstractNumId w:val="16"/>
  </w:num>
  <w:num w:numId="38">
    <w:abstractNumId w:val="12"/>
  </w:num>
  <w:num w:numId="39">
    <w:abstractNumId w:val="8"/>
  </w:num>
  <w:num w:numId="40">
    <w:abstractNumId w:val="4"/>
  </w:num>
  <w:num w:numId="41">
    <w:abstractNumId w:val="2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7E8"/>
    <w:rsid w:val="00060E83"/>
    <w:rsid w:val="0008135B"/>
    <w:rsid w:val="00081664"/>
    <w:rsid w:val="0008453B"/>
    <w:rsid w:val="000A41E3"/>
    <w:rsid w:val="000A45B4"/>
    <w:rsid w:val="000B30F4"/>
    <w:rsid w:val="000B3E59"/>
    <w:rsid w:val="000C36B8"/>
    <w:rsid w:val="000D2DB1"/>
    <w:rsid w:val="000F3822"/>
    <w:rsid w:val="000F6CE7"/>
    <w:rsid w:val="00116537"/>
    <w:rsid w:val="00125E60"/>
    <w:rsid w:val="00132F0C"/>
    <w:rsid w:val="00137963"/>
    <w:rsid w:val="001402C8"/>
    <w:rsid w:val="001B02A7"/>
    <w:rsid w:val="001D6B85"/>
    <w:rsid w:val="001F383E"/>
    <w:rsid w:val="00237026"/>
    <w:rsid w:val="002501B9"/>
    <w:rsid w:val="00257E1E"/>
    <w:rsid w:val="00295621"/>
    <w:rsid w:val="002B570C"/>
    <w:rsid w:val="002E33E9"/>
    <w:rsid w:val="00305C03"/>
    <w:rsid w:val="0033278A"/>
    <w:rsid w:val="00334D04"/>
    <w:rsid w:val="00362D93"/>
    <w:rsid w:val="0037721A"/>
    <w:rsid w:val="003A2479"/>
    <w:rsid w:val="003D68DA"/>
    <w:rsid w:val="003F0089"/>
    <w:rsid w:val="003F5037"/>
    <w:rsid w:val="00420432"/>
    <w:rsid w:val="004237E6"/>
    <w:rsid w:val="00436415"/>
    <w:rsid w:val="0047110E"/>
    <w:rsid w:val="00495D7C"/>
    <w:rsid w:val="0051288F"/>
    <w:rsid w:val="0052756F"/>
    <w:rsid w:val="0053429C"/>
    <w:rsid w:val="00542C93"/>
    <w:rsid w:val="00557B9F"/>
    <w:rsid w:val="005711ED"/>
    <w:rsid w:val="00577B96"/>
    <w:rsid w:val="005864DC"/>
    <w:rsid w:val="00587C36"/>
    <w:rsid w:val="005902E4"/>
    <w:rsid w:val="005A73B0"/>
    <w:rsid w:val="005C3E31"/>
    <w:rsid w:val="005C54E7"/>
    <w:rsid w:val="0061455B"/>
    <w:rsid w:val="00614C74"/>
    <w:rsid w:val="00626A3A"/>
    <w:rsid w:val="00635D7E"/>
    <w:rsid w:val="00680FFB"/>
    <w:rsid w:val="006D073D"/>
    <w:rsid w:val="006E7711"/>
    <w:rsid w:val="007055E5"/>
    <w:rsid w:val="00705D4E"/>
    <w:rsid w:val="00722F17"/>
    <w:rsid w:val="00743130"/>
    <w:rsid w:val="00743AEA"/>
    <w:rsid w:val="00744DB2"/>
    <w:rsid w:val="007D511D"/>
    <w:rsid w:val="007E4986"/>
    <w:rsid w:val="007E5B27"/>
    <w:rsid w:val="00803F62"/>
    <w:rsid w:val="00812385"/>
    <w:rsid w:val="00820DA2"/>
    <w:rsid w:val="0083630E"/>
    <w:rsid w:val="0083664F"/>
    <w:rsid w:val="00853B45"/>
    <w:rsid w:val="008579D6"/>
    <w:rsid w:val="00870A11"/>
    <w:rsid w:val="008879EE"/>
    <w:rsid w:val="0089471A"/>
    <w:rsid w:val="008A3D29"/>
    <w:rsid w:val="008C1A1D"/>
    <w:rsid w:val="0090035D"/>
    <w:rsid w:val="009044C0"/>
    <w:rsid w:val="00976BDD"/>
    <w:rsid w:val="009850B6"/>
    <w:rsid w:val="009867F3"/>
    <w:rsid w:val="009C7C88"/>
    <w:rsid w:val="009E60C3"/>
    <w:rsid w:val="00A35AA7"/>
    <w:rsid w:val="00A45982"/>
    <w:rsid w:val="00A46F24"/>
    <w:rsid w:val="00A5296F"/>
    <w:rsid w:val="00A76841"/>
    <w:rsid w:val="00A95DC2"/>
    <w:rsid w:val="00AC4E1A"/>
    <w:rsid w:val="00AD372D"/>
    <w:rsid w:val="00AE6A6C"/>
    <w:rsid w:val="00AF6B6E"/>
    <w:rsid w:val="00B2386C"/>
    <w:rsid w:val="00B329DD"/>
    <w:rsid w:val="00B62F7F"/>
    <w:rsid w:val="00B771C8"/>
    <w:rsid w:val="00B84C8B"/>
    <w:rsid w:val="00B86ECE"/>
    <w:rsid w:val="00B94C0C"/>
    <w:rsid w:val="00BD6549"/>
    <w:rsid w:val="00BD7A0C"/>
    <w:rsid w:val="00BF11C4"/>
    <w:rsid w:val="00C247C5"/>
    <w:rsid w:val="00C44C61"/>
    <w:rsid w:val="00C45511"/>
    <w:rsid w:val="00CA3AF0"/>
    <w:rsid w:val="00CC7C0C"/>
    <w:rsid w:val="00CE5FC9"/>
    <w:rsid w:val="00D477F8"/>
    <w:rsid w:val="00D6726F"/>
    <w:rsid w:val="00DD7551"/>
    <w:rsid w:val="00DF2740"/>
    <w:rsid w:val="00E07FE4"/>
    <w:rsid w:val="00E36B48"/>
    <w:rsid w:val="00E6797E"/>
    <w:rsid w:val="00E73AD4"/>
    <w:rsid w:val="00E959C3"/>
    <w:rsid w:val="00EA4C66"/>
    <w:rsid w:val="00EE5174"/>
    <w:rsid w:val="00EF4DBC"/>
    <w:rsid w:val="00F52687"/>
    <w:rsid w:val="00F55207"/>
    <w:rsid w:val="00F66264"/>
    <w:rsid w:val="00F72D0E"/>
    <w:rsid w:val="00F771E0"/>
    <w:rsid w:val="00FB57E8"/>
    <w:rsid w:val="00FC4FF6"/>
    <w:rsid w:val="00FF34A2"/>
    <w:rsid w:val="00FF74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88987"/>
  <w15:docId w15:val="{D13CE51B-B6AD-417E-99F4-A3269CA8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13" w:right="510"/>
      <w:jc w:val="center"/>
      <w:outlineLvl w:val="0"/>
    </w:pPr>
    <w:rPr>
      <w:rFonts w:ascii="DejaVu Sans" w:eastAsia="DejaVu Sans" w:hAnsi="DejaVu Sans" w:cs="DejaVu Sans"/>
      <w:b/>
      <w:bCs/>
      <w:sz w:val="28"/>
      <w:szCs w:val="28"/>
    </w:rPr>
  </w:style>
  <w:style w:type="paragraph" w:styleId="Heading2">
    <w:name w:val="heading 2"/>
    <w:basedOn w:val="Normal"/>
    <w:uiPriority w:val="9"/>
    <w:unhideWhenUsed/>
    <w:qFormat/>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5"/>
    </w:pPr>
    <w:rPr>
      <w:sz w:val="20"/>
      <w:szCs w:val="20"/>
    </w:rPr>
  </w:style>
  <w:style w:type="paragraph" w:styleId="ListParagraph">
    <w:name w:val="List Paragraph"/>
    <w:basedOn w:val="Normal"/>
    <w:link w:val="ListParagraphChar"/>
    <w:uiPriority w:val="34"/>
    <w:qFormat/>
    <w:pPr>
      <w:ind w:left="476" w:hanging="360"/>
      <w:jc w:val="both"/>
    </w:pPr>
  </w:style>
  <w:style w:type="paragraph" w:customStyle="1" w:styleId="TableParagraph">
    <w:name w:val="Table Paragraph"/>
    <w:basedOn w:val="Normal"/>
    <w:uiPriority w:val="1"/>
    <w:qFormat/>
  </w:style>
  <w:style w:type="paragraph" w:styleId="BodyText2">
    <w:name w:val="Body Text 2"/>
    <w:basedOn w:val="Normal"/>
    <w:link w:val="BodyText2Char"/>
    <w:uiPriority w:val="99"/>
    <w:unhideWhenUsed/>
    <w:rsid w:val="00820DA2"/>
    <w:pPr>
      <w:spacing w:after="120" w:line="480" w:lineRule="auto"/>
    </w:pPr>
  </w:style>
  <w:style w:type="character" w:customStyle="1" w:styleId="BodyText2Char">
    <w:name w:val="Body Text 2 Char"/>
    <w:basedOn w:val="DefaultParagraphFont"/>
    <w:link w:val="BodyText2"/>
    <w:uiPriority w:val="99"/>
    <w:rsid w:val="00820DA2"/>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557B9F"/>
    <w:rPr>
      <w:rFonts w:ascii="Times New Roman" w:eastAsia="Times New Roman" w:hAnsi="Times New Roman" w:cs="Times New Roman"/>
      <w:lang w:val="id"/>
    </w:rPr>
  </w:style>
  <w:style w:type="paragraph" w:customStyle="1" w:styleId="Default">
    <w:name w:val="Default"/>
    <w:rsid w:val="00870A11"/>
    <w:pPr>
      <w:widowControl/>
      <w:adjustRightInd w:val="0"/>
    </w:pPr>
    <w:rPr>
      <w:rFonts w:ascii="Times New Roman" w:hAnsi="Times New Roman" w:cs="Times New Roman"/>
      <w:color w:val="000000"/>
      <w:sz w:val="24"/>
      <w:szCs w:val="24"/>
    </w:rPr>
  </w:style>
  <w:style w:type="character" w:styleId="Hyperlink">
    <w:name w:val="Hyperlink"/>
    <w:uiPriority w:val="99"/>
    <w:rsid w:val="00853B45"/>
    <w:rPr>
      <w:color w:val="0000FF"/>
      <w:u w:val="single"/>
    </w:rPr>
  </w:style>
  <w:style w:type="table" w:styleId="TableGrid">
    <w:name w:val="Table Grid"/>
    <w:basedOn w:val="TableNormal"/>
    <w:uiPriority w:val="39"/>
    <w:rsid w:val="0085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71A"/>
    <w:pPr>
      <w:tabs>
        <w:tab w:val="center" w:pos="4680"/>
        <w:tab w:val="right" w:pos="9360"/>
      </w:tabs>
    </w:pPr>
  </w:style>
  <w:style w:type="character" w:customStyle="1" w:styleId="HeaderChar">
    <w:name w:val="Header Char"/>
    <w:basedOn w:val="DefaultParagraphFont"/>
    <w:link w:val="Header"/>
    <w:uiPriority w:val="99"/>
    <w:rsid w:val="0089471A"/>
    <w:rPr>
      <w:rFonts w:ascii="Times New Roman" w:eastAsia="Times New Roman" w:hAnsi="Times New Roman" w:cs="Times New Roman"/>
      <w:lang w:val="id"/>
    </w:rPr>
  </w:style>
  <w:style w:type="paragraph" w:styleId="Footer">
    <w:name w:val="footer"/>
    <w:basedOn w:val="Normal"/>
    <w:link w:val="FooterChar"/>
    <w:uiPriority w:val="99"/>
    <w:unhideWhenUsed/>
    <w:rsid w:val="0089471A"/>
    <w:pPr>
      <w:tabs>
        <w:tab w:val="center" w:pos="4680"/>
        <w:tab w:val="right" w:pos="9360"/>
      </w:tabs>
    </w:pPr>
  </w:style>
  <w:style w:type="character" w:customStyle="1" w:styleId="FooterChar">
    <w:name w:val="Footer Char"/>
    <w:basedOn w:val="DefaultParagraphFont"/>
    <w:link w:val="Footer"/>
    <w:uiPriority w:val="99"/>
    <w:rsid w:val="0089471A"/>
    <w:rPr>
      <w:rFonts w:ascii="Times New Roman" w:eastAsia="Times New Roman" w:hAnsi="Times New Roman" w:cs="Times New Roman"/>
      <w:lang w:val="id"/>
    </w:rPr>
  </w:style>
  <w:style w:type="paragraph" w:customStyle="1" w:styleId="IsiBabdanSubBab">
    <w:name w:val="Isi Bab dan Sub Bab"/>
    <w:basedOn w:val="Normal"/>
    <w:qFormat/>
    <w:rsid w:val="008A3D29"/>
    <w:pPr>
      <w:widowControl/>
      <w:autoSpaceDE/>
      <w:autoSpaceDN/>
      <w:ind w:firstLine="567"/>
      <w:jc w:val="both"/>
    </w:pPr>
    <w:rPr>
      <w:rFonts w:eastAsia="Calibri"/>
      <w:sz w:val="20"/>
      <w:lang w:val="en-US"/>
    </w:rPr>
  </w:style>
  <w:style w:type="character" w:styleId="PlaceholderText">
    <w:name w:val="Placeholder Text"/>
    <w:basedOn w:val="DefaultParagraphFont"/>
    <w:uiPriority w:val="99"/>
    <w:semiHidden/>
    <w:rsid w:val="005711ED"/>
    <w:rPr>
      <w:color w:val="808080"/>
    </w:rPr>
  </w:style>
  <w:style w:type="paragraph" w:styleId="BalloonText">
    <w:name w:val="Balloon Text"/>
    <w:basedOn w:val="Normal"/>
    <w:link w:val="BalloonTextChar"/>
    <w:uiPriority w:val="99"/>
    <w:semiHidden/>
    <w:unhideWhenUsed/>
    <w:rsid w:val="002B570C"/>
    <w:rPr>
      <w:rFonts w:ascii="Tahoma" w:hAnsi="Tahoma" w:cs="Tahoma"/>
      <w:sz w:val="16"/>
      <w:szCs w:val="16"/>
    </w:rPr>
  </w:style>
  <w:style w:type="character" w:customStyle="1" w:styleId="BalloonTextChar">
    <w:name w:val="Balloon Text Char"/>
    <w:basedOn w:val="DefaultParagraphFont"/>
    <w:link w:val="BalloonText"/>
    <w:uiPriority w:val="99"/>
    <w:semiHidden/>
    <w:rsid w:val="002B570C"/>
    <w:rPr>
      <w:rFonts w:ascii="Tahoma" w:eastAsia="Times New Roman" w:hAnsi="Tahoma" w:cs="Tahoma"/>
      <w:sz w:val="16"/>
      <w:szCs w:val="16"/>
      <w:lang w:val="id"/>
    </w:rPr>
  </w:style>
  <w:style w:type="character" w:customStyle="1" w:styleId="y2iqfc">
    <w:name w:val="y2iqfc"/>
    <w:basedOn w:val="DefaultParagraphFont"/>
    <w:rsid w:val="0037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Cnovita_mariana@edu.unisbank.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oneer.com/web/site/indonesia/Cara-Budidaya-Padi-untuk-Memperoleh-Hasil-Optima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CE7A-01FF-4854-A405-EB3CA4B5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novita mariana</cp:lastModifiedBy>
  <cp:revision>80</cp:revision>
  <dcterms:created xsi:type="dcterms:W3CDTF">2021-03-28T14:26:00Z</dcterms:created>
  <dcterms:modified xsi:type="dcterms:W3CDTF">2021-05-18T01:09:00Z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Writer</vt:lpwstr>
  </property>
  <property fmtid="{D5CDD505-2E9C-101B-9397-08002B2CF9AE}" pid="4" name="LastSaved">
    <vt:filetime>2021-03-28T00:00:00Z</vt:filetime>
  </property>
</Properties>
</file>