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021CF0" w14:textId="70B9DC12" w:rsidR="00914DE2" w:rsidRDefault="00A95190">
      <w:pPr>
        <w:spacing w:after="120"/>
        <w:rPr>
          <w:sz w:val="48"/>
          <w:szCs w:val="48"/>
        </w:rPr>
      </w:pPr>
      <w:proofErr w:type="spellStart"/>
      <w:r w:rsidRPr="00A95190">
        <w:rPr>
          <w:sz w:val="48"/>
          <w:szCs w:val="48"/>
        </w:rPr>
        <w:t>Evaluasi</w:t>
      </w:r>
      <w:proofErr w:type="spellEnd"/>
      <w:r w:rsidRPr="00A95190">
        <w:rPr>
          <w:sz w:val="48"/>
          <w:szCs w:val="48"/>
        </w:rPr>
        <w:t xml:space="preserve"> </w:t>
      </w:r>
      <w:r w:rsidRPr="00A95190">
        <w:rPr>
          <w:i/>
          <w:sz w:val="48"/>
          <w:szCs w:val="48"/>
        </w:rPr>
        <w:t>E-Commerce</w:t>
      </w:r>
      <w:r w:rsidRPr="00A95190">
        <w:rPr>
          <w:sz w:val="48"/>
          <w:szCs w:val="48"/>
        </w:rPr>
        <w:t xml:space="preserve"> </w:t>
      </w:r>
      <w:proofErr w:type="spellStart"/>
      <w:r>
        <w:rPr>
          <w:sz w:val="48"/>
          <w:szCs w:val="48"/>
        </w:rPr>
        <w:t>d</w:t>
      </w:r>
      <w:r w:rsidRPr="00A95190">
        <w:rPr>
          <w:sz w:val="48"/>
          <w:szCs w:val="48"/>
        </w:rPr>
        <w:t>engan</w:t>
      </w:r>
      <w:proofErr w:type="spellEnd"/>
      <w:r w:rsidRPr="00A95190">
        <w:rPr>
          <w:sz w:val="48"/>
          <w:szCs w:val="48"/>
        </w:rPr>
        <w:t xml:space="preserve"> </w:t>
      </w:r>
      <w:r w:rsidRPr="00A95190">
        <w:rPr>
          <w:i/>
          <w:sz w:val="48"/>
          <w:szCs w:val="48"/>
        </w:rPr>
        <w:t>Importance Performance Analysis</w:t>
      </w:r>
      <w:r w:rsidRPr="00A95190">
        <w:rPr>
          <w:sz w:val="48"/>
          <w:szCs w:val="48"/>
        </w:rPr>
        <w:t xml:space="preserve"> </w:t>
      </w:r>
      <w:r>
        <w:rPr>
          <w:sz w:val="48"/>
          <w:szCs w:val="48"/>
        </w:rPr>
        <w:t>d</w:t>
      </w:r>
      <w:r w:rsidRPr="00A95190">
        <w:rPr>
          <w:sz w:val="48"/>
          <w:szCs w:val="48"/>
        </w:rPr>
        <w:t xml:space="preserve">an </w:t>
      </w:r>
      <w:r w:rsidRPr="00A95190">
        <w:rPr>
          <w:i/>
          <w:sz w:val="48"/>
          <w:szCs w:val="48"/>
        </w:rPr>
        <w:t>Customer Satisfaction Index</w:t>
      </w:r>
      <w:r w:rsidRPr="00A95190">
        <w:rPr>
          <w:sz w:val="48"/>
          <w:szCs w:val="48"/>
        </w:rPr>
        <w:t xml:space="preserve"> </w:t>
      </w:r>
    </w:p>
    <w:p w14:paraId="394F67CE" w14:textId="77777777" w:rsidR="00914DE2" w:rsidRDefault="00914DE2"/>
    <w:p w14:paraId="364E25EC" w14:textId="77777777" w:rsidR="00914DE2" w:rsidRDefault="00914DE2">
      <w:pPr>
        <w:spacing w:before="360" w:after="40"/>
        <w:rPr>
          <w:sz w:val="22"/>
          <w:szCs w:val="22"/>
        </w:rPr>
        <w:sectPr w:rsidR="00914DE2">
          <w:headerReference w:type="default" r:id="rId7"/>
          <w:footerReference w:type="default" r:id="rId8"/>
          <w:pgSz w:w="11909" w:h="16834"/>
          <w:pgMar w:top="1080" w:right="734" w:bottom="2434" w:left="734" w:header="0" w:footer="720" w:gutter="0"/>
          <w:pgNumType w:start="1"/>
          <w:cols w:space="720"/>
        </w:sectPr>
      </w:pPr>
    </w:p>
    <w:p w14:paraId="6F11B1A3" w14:textId="057799EF" w:rsidR="00CB6D9E" w:rsidRPr="007F3CCB" w:rsidRDefault="00E72F16" w:rsidP="00CB6D9E">
      <w:pPr>
        <w:spacing w:before="360" w:after="40"/>
        <w:rPr>
          <w:sz w:val="22"/>
          <w:szCs w:val="22"/>
          <w:lang w:val="it-IT"/>
        </w:rPr>
      </w:pPr>
      <w:r w:rsidRPr="007F3CCB">
        <w:rPr>
          <w:sz w:val="22"/>
          <w:szCs w:val="22"/>
          <w:lang w:val="it-IT"/>
        </w:rPr>
        <w:t>Mugi Praseptiawan</w:t>
      </w:r>
      <w:r w:rsidR="00CB6D9E" w:rsidRPr="007F3CCB">
        <w:rPr>
          <w:sz w:val="22"/>
          <w:szCs w:val="22"/>
          <w:lang w:val="it-IT"/>
        </w:rPr>
        <w:t xml:space="preserve"> </w:t>
      </w:r>
      <w:r w:rsidR="00CB6D9E" w:rsidRPr="007F3CCB">
        <w:rPr>
          <w:sz w:val="22"/>
          <w:szCs w:val="22"/>
          <w:vertAlign w:val="superscript"/>
          <w:lang w:val="it-IT"/>
        </w:rPr>
        <w:t>[</w:t>
      </w:r>
      <w:proofErr w:type="gramStart"/>
      <w:r w:rsidR="00CB6D9E" w:rsidRPr="007F3CCB">
        <w:rPr>
          <w:sz w:val="22"/>
          <w:szCs w:val="22"/>
          <w:vertAlign w:val="superscript"/>
          <w:lang w:val="it-IT"/>
        </w:rPr>
        <w:t>1]</w:t>
      </w:r>
      <w:r w:rsidR="004A3959" w:rsidRPr="007F3CCB">
        <w:rPr>
          <w:sz w:val="22"/>
          <w:szCs w:val="22"/>
          <w:vertAlign w:val="superscript"/>
          <w:lang w:val="it-IT"/>
        </w:rPr>
        <w:t>*</w:t>
      </w:r>
      <w:proofErr w:type="gramEnd"/>
      <w:r w:rsidR="00CB6D9E" w:rsidRPr="007F3CCB">
        <w:rPr>
          <w:sz w:val="22"/>
          <w:szCs w:val="22"/>
          <w:lang w:val="it-IT"/>
        </w:rPr>
        <w:t xml:space="preserve">, </w:t>
      </w:r>
      <w:proofErr w:type="spellStart"/>
      <w:r w:rsidRPr="007F3CCB">
        <w:rPr>
          <w:sz w:val="22"/>
          <w:szCs w:val="22"/>
          <w:lang w:val="it-IT"/>
        </w:rPr>
        <w:t>Meida</w:t>
      </w:r>
      <w:proofErr w:type="spellEnd"/>
      <w:r w:rsidRPr="007F3CCB">
        <w:rPr>
          <w:sz w:val="22"/>
          <w:szCs w:val="22"/>
          <w:lang w:val="it-IT"/>
        </w:rPr>
        <w:t xml:space="preserve"> </w:t>
      </w:r>
      <w:proofErr w:type="spellStart"/>
      <w:r w:rsidRPr="007F3CCB">
        <w:rPr>
          <w:sz w:val="22"/>
          <w:szCs w:val="22"/>
          <w:lang w:val="it-IT"/>
        </w:rPr>
        <w:t>Cahyo</w:t>
      </w:r>
      <w:proofErr w:type="spellEnd"/>
      <w:r w:rsidRPr="007F3CCB">
        <w:rPr>
          <w:sz w:val="22"/>
          <w:szCs w:val="22"/>
          <w:lang w:val="it-IT"/>
        </w:rPr>
        <w:t xml:space="preserve"> </w:t>
      </w:r>
      <w:proofErr w:type="spellStart"/>
      <w:r w:rsidRPr="007F3CCB">
        <w:rPr>
          <w:sz w:val="22"/>
          <w:szCs w:val="22"/>
          <w:lang w:val="it-IT"/>
        </w:rPr>
        <w:t>Untoro</w:t>
      </w:r>
      <w:proofErr w:type="spellEnd"/>
      <w:r w:rsidR="00CB6D9E" w:rsidRPr="007F3CCB">
        <w:rPr>
          <w:sz w:val="22"/>
          <w:szCs w:val="22"/>
          <w:vertAlign w:val="superscript"/>
          <w:lang w:val="it-IT"/>
        </w:rPr>
        <w:t>[2]</w:t>
      </w:r>
      <w:r w:rsidR="00CB6D9E" w:rsidRPr="007F3CCB">
        <w:rPr>
          <w:sz w:val="22"/>
          <w:szCs w:val="22"/>
          <w:lang w:val="it-IT"/>
        </w:rPr>
        <w:t xml:space="preserve">, </w:t>
      </w:r>
      <w:r w:rsidR="00115414" w:rsidRPr="007F3CCB">
        <w:rPr>
          <w:sz w:val="22"/>
          <w:szCs w:val="22"/>
          <w:lang w:val="it-IT"/>
        </w:rPr>
        <w:t xml:space="preserve">Maria </w:t>
      </w:r>
      <w:proofErr w:type="spellStart"/>
      <w:r w:rsidR="00115414" w:rsidRPr="007F3CCB">
        <w:rPr>
          <w:sz w:val="22"/>
          <w:szCs w:val="22"/>
          <w:lang w:val="it-IT"/>
        </w:rPr>
        <w:t>Oktarise</w:t>
      </w:r>
      <w:proofErr w:type="spellEnd"/>
      <w:r w:rsidR="00115414" w:rsidRPr="007F3CCB">
        <w:rPr>
          <w:sz w:val="22"/>
          <w:szCs w:val="22"/>
          <w:lang w:val="it-IT"/>
        </w:rPr>
        <w:t xml:space="preserve"> </w:t>
      </w:r>
      <w:proofErr w:type="spellStart"/>
      <w:r w:rsidR="00115414" w:rsidRPr="007F3CCB">
        <w:rPr>
          <w:sz w:val="22"/>
          <w:szCs w:val="22"/>
          <w:lang w:val="it-IT"/>
        </w:rPr>
        <w:t>Natania</w:t>
      </w:r>
      <w:proofErr w:type="spellEnd"/>
      <w:r w:rsidR="00115414" w:rsidRPr="007F3CCB">
        <w:rPr>
          <w:sz w:val="22"/>
          <w:szCs w:val="22"/>
          <w:lang w:val="it-IT"/>
        </w:rPr>
        <w:t xml:space="preserve"> </w:t>
      </w:r>
      <w:proofErr w:type="spellStart"/>
      <w:r w:rsidR="00115414" w:rsidRPr="007F3CCB">
        <w:rPr>
          <w:sz w:val="22"/>
          <w:szCs w:val="22"/>
          <w:lang w:val="it-IT"/>
        </w:rPr>
        <w:t>Gultom</w:t>
      </w:r>
      <w:proofErr w:type="spellEnd"/>
      <w:r w:rsidR="00115414" w:rsidRPr="007F3CCB">
        <w:rPr>
          <w:sz w:val="22"/>
          <w:szCs w:val="22"/>
          <w:lang w:val="it-IT"/>
        </w:rPr>
        <w:t xml:space="preserve"> </w:t>
      </w:r>
      <w:r w:rsidR="00CB6D9E" w:rsidRPr="007F3CCB">
        <w:rPr>
          <w:sz w:val="22"/>
          <w:szCs w:val="22"/>
          <w:vertAlign w:val="superscript"/>
          <w:lang w:val="it-IT"/>
        </w:rPr>
        <w:t>[3]</w:t>
      </w:r>
    </w:p>
    <w:p w14:paraId="14D8B16E" w14:textId="50A7FCDE" w:rsidR="00914DE2" w:rsidRDefault="007F3CCB">
      <w:r>
        <w:t xml:space="preserve">Teknik </w:t>
      </w:r>
      <w:proofErr w:type="spellStart"/>
      <w:r>
        <w:t>Informatika</w:t>
      </w:r>
      <w:proofErr w:type="spellEnd"/>
      <w:r>
        <w:t xml:space="preserve"> </w:t>
      </w:r>
      <w:r w:rsidR="00CB6D9E" w:rsidRPr="00CB6D9E">
        <w:rPr>
          <w:vertAlign w:val="superscript"/>
        </w:rPr>
        <w:t>[1], [2], [3]</w:t>
      </w:r>
    </w:p>
    <w:p w14:paraId="581B7C23" w14:textId="11952CC8" w:rsidR="00914DE2" w:rsidRDefault="007F3CCB">
      <w:proofErr w:type="spellStart"/>
      <w:r>
        <w:t>Institut</w:t>
      </w:r>
      <w:proofErr w:type="spellEnd"/>
      <w:r>
        <w:t xml:space="preserve"> </w:t>
      </w:r>
      <w:proofErr w:type="spellStart"/>
      <w:r>
        <w:t>Teknologi</w:t>
      </w:r>
      <w:proofErr w:type="spellEnd"/>
      <w:r>
        <w:t xml:space="preserve"> Sumatera (ITERA)</w:t>
      </w:r>
    </w:p>
    <w:p w14:paraId="317626E1" w14:textId="5BF1F91B" w:rsidR="00914DE2" w:rsidRDefault="007F3CCB">
      <w:r>
        <w:t>Lampung</w:t>
      </w:r>
      <w:r w:rsidR="00CB6D9E">
        <w:t xml:space="preserve">, </w:t>
      </w:r>
      <w:r>
        <w:t>Indonesia</w:t>
      </w:r>
    </w:p>
    <w:p w14:paraId="1CBE4940" w14:textId="1F5F76EA" w:rsidR="00914DE2" w:rsidRDefault="007F3CCB">
      <w:r>
        <w:t xml:space="preserve">mugi.praseptiawan@if.itera.ac.id, </w:t>
      </w:r>
      <w:r w:rsidRPr="007F3CCB">
        <w:t>cahyo.untoro@if.itera.ac.id</w:t>
      </w:r>
      <w:r>
        <w:t xml:space="preserve">, </w:t>
      </w:r>
      <w:r w:rsidRPr="007F3CCB">
        <w:t>mariaoktarise08@gmail.com</w:t>
      </w:r>
      <w:r w:rsidRPr="007F3CCB">
        <w:t xml:space="preserve"> </w:t>
      </w:r>
      <w:r w:rsidR="00CB6D9E" w:rsidRPr="00CB6D9E">
        <w:rPr>
          <w:vertAlign w:val="superscript"/>
        </w:rPr>
        <w:t>[1], [2], [3]</w:t>
      </w:r>
    </w:p>
    <w:p w14:paraId="4B0CE8FA" w14:textId="77777777" w:rsidR="00CB6D9E" w:rsidRDefault="00CB6D9E">
      <w:pPr>
        <w:sectPr w:rsidR="00CB6D9E">
          <w:type w:val="continuous"/>
          <w:pgSz w:w="11909" w:h="16834"/>
          <w:pgMar w:top="1080" w:right="734" w:bottom="2434" w:left="734" w:header="0" w:footer="720" w:gutter="0"/>
          <w:cols w:space="720"/>
        </w:sectPr>
      </w:pPr>
    </w:p>
    <w:p w14:paraId="495298A9" w14:textId="77777777" w:rsidR="00914DE2" w:rsidRDefault="00914DE2"/>
    <w:p w14:paraId="00B75D12" w14:textId="77777777" w:rsidR="00914DE2" w:rsidRDefault="00914DE2"/>
    <w:p w14:paraId="157A2E91" w14:textId="77777777" w:rsidR="00914DE2" w:rsidRDefault="00914DE2">
      <w:pPr>
        <w:sectPr w:rsidR="00914DE2">
          <w:type w:val="continuous"/>
          <w:pgSz w:w="11909" w:h="16834"/>
          <w:pgMar w:top="1080" w:right="734" w:bottom="2434" w:left="734" w:header="0" w:footer="720" w:gutter="0"/>
          <w:cols w:space="720"/>
        </w:sectPr>
      </w:pPr>
    </w:p>
    <w:p w14:paraId="0B593EE8" w14:textId="5D2BD42A" w:rsidR="00914DE2" w:rsidRDefault="00CB6D9E">
      <w:pPr>
        <w:spacing w:after="200"/>
        <w:ind w:firstLine="274"/>
        <w:jc w:val="both"/>
        <w:rPr>
          <w:b/>
          <w:sz w:val="18"/>
          <w:szCs w:val="18"/>
        </w:rPr>
      </w:pPr>
      <w:r>
        <w:rPr>
          <w:b/>
          <w:i/>
          <w:sz w:val="18"/>
          <w:szCs w:val="18"/>
        </w:rPr>
        <w:t>Abstract</w:t>
      </w:r>
      <w:r>
        <w:rPr>
          <w:b/>
          <w:sz w:val="18"/>
          <w:szCs w:val="18"/>
        </w:rPr>
        <w:t>—</w:t>
      </w:r>
      <w:r w:rsidR="006C7283" w:rsidRPr="006C7283">
        <w:t xml:space="preserve"> </w:t>
      </w:r>
      <w:r w:rsidR="009E1D21" w:rsidRPr="009E1D21">
        <w:rPr>
          <w:b/>
          <w:sz w:val="18"/>
          <w:szCs w:val="18"/>
        </w:rPr>
        <w:t xml:space="preserve">The challenges of ecommerce development require every company to develop the appeal of the company's business processes, this will have an impact on high business opinion. The importance of evaluation needs to be done by the company to improve the assessment of the company's products. The purpose of this study is to evaluate from a human perspective and perception by specifically identifying indicators that have or have not met user expectations in using ecommerce applications. Types of research used quantitatively. Variables are attributes of the service used from the Delone &amp;Mclean model. Measurement of user satisfaction level by using Customer Satisfaction Index. The analysis method uses Importance Performance </w:t>
      </w:r>
      <w:proofErr w:type="spellStart"/>
      <w:r w:rsidR="009E1D21" w:rsidRPr="009E1D21">
        <w:rPr>
          <w:b/>
          <w:sz w:val="18"/>
          <w:szCs w:val="18"/>
        </w:rPr>
        <w:t>Analysisis</w:t>
      </w:r>
      <w:proofErr w:type="spellEnd"/>
      <w:r w:rsidR="009E1D21" w:rsidRPr="009E1D21">
        <w:rPr>
          <w:b/>
          <w:sz w:val="18"/>
          <w:szCs w:val="18"/>
        </w:rPr>
        <w:t xml:space="preserve"> (IPA) by comparing between the level of importance and the level of service performance that has been felt by the user.  The results obtained by Shopee app have a satisfaction index of Very Satisfied with a value of 80.23 %, Tokopedia application has a satisfaction index Satisfied with a value of 78.58%, and </w:t>
      </w:r>
      <w:proofErr w:type="spellStart"/>
      <w:r w:rsidR="009E1D21" w:rsidRPr="009E1D21">
        <w:rPr>
          <w:b/>
          <w:sz w:val="18"/>
          <w:szCs w:val="18"/>
        </w:rPr>
        <w:t>bukalapak</w:t>
      </w:r>
      <w:proofErr w:type="spellEnd"/>
      <w:r w:rsidR="009E1D21" w:rsidRPr="009E1D21">
        <w:rPr>
          <w:b/>
          <w:sz w:val="18"/>
          <w:szCs w:val="18"/>
        </w:rPr>
        <w:t xml:space="preserve"> application has a satisfaction index Satisfied with a value of 73.22%. In knowing the level of user satisfaction about anything or factors that affect the level of performance of ecommerce applications in meeting user satisfaction by using the Importance Performance Analysis (IPA) method. The results obtained by Shopee application for IPA method are the absence of variables that go into the main priority quadrant, Tokopedia application has 4 variables, and </w:t>
      </w:r>
      <w:proofErr w:type="spellStart"/>
      <w:r w:rsidR="009E1D21" w:rsidRPr="009E1D21">
        <w:rPr>
          <w:b/>
          <w:sz w:val="18"/>
          <w:szCs w:val="18"/>
        </w:rPr>
        <w:t>Bukalapak</w:t>
      </w:r>
      <w:proofErr w:type="spellEnd"/>
      <w:r w:rsidR="009E1D21" w:rsidRPr="009E1D21">
        <w:rPr>
          <w:b/>
          <w:sz w:val="18"/>
          <w:szCs w:val="18"/>
        </w:rPr>
        <w:t xml:space="preserve"> application there are 5 variables that go into the main priority quadrant</w:t>
      </w:r>
      <w:r w:rsidR="006C7283" w:rsidRPr="006C7283">
        <w:rPr>
          <w:b/>
          <w:sz w:val="18"/>
          <w:szCs w:val="18"/>
        </w:rPr>
        <w:t>.</w:t>
      </w:r>
    </w:p>
    <w:p w14:paraId="79CEFB2B" w14:textId="45F663CC" w:rsidR="00914DE2" w:rsidRDefault="00CB6D9E">
      <w:pPr>
        <w:spacing w:after="120"/>
        <w:ind w:firstLine="274"/>
        <w:jc w:val="both"/>
        <w:rPr>
          <w:b/>
          <w:i/>
          <w:sz w:val="18"/>
          <w:szCs w:val="18"/>
        </w:rPr>
      </w:pPr>
      <w:r>
        <w:rPr>
          <w:b/>
          <w:i/>
          <w:sz w:val="18"/>
          <w:szCs w:val="18"/>
        </w:rPr>
        <w:t>Keywords—</w:t>
      </w:r>
      <w:r w:rsidR="000F07F7" w:rsidRPr="000F07F7">
        <w:rPr>
          <w:b/>
          <w:i/>
          <w:sz w:val="18"/>
          <w:szCs w:val="18"/>
        </w:rPr>
        <w:t xml:space="preserve">Ecommerce, Customer Satisfaction Index, Importance Performance </w:t>
      </w:r>
      <w:proofErr w:type="spellStart"/>
      <w:r w:rsidR="000F07F7" w:rsidRPr="000F07F7">
        <w:rPr>
          <w:b/>
          <w:i/>
          <w:sz w:val="18"/>
          <w:szCs w:val="18"/>
        </w:rPr>
        <w:t>Analysis</w:t>
      </w:r>
      <w:r w:rsidR="008B64E6" w:rsidRPr="008B64E6">
        <w:rPr>
          <w:b/>
          <w:i/>
          <w:sz w:val="18"/>
          <w:szCs w:val="18"/>
        </w:rPr>
        <w:t>e</w:t>
      </w:r>
      <w:proofErr w:type="spellEnd"/>
    </w:p>
    <w:p w14:paraId="1486A19D" w14:textId="77777777" w:rsidR="00540356" w:rsidRDefault="00540356">
      <w:pPr>
        <w:spacing w:after="120"/>
        <w:ind w:firstLine="274"/>
        <w:jc w:val="both"/>
        <w:rPr>
          <w:b/>
          <w:i/>
          <w:sz w:val="18"/>
          <w:szCs w:val="18"/>
        </w:rPr>
      </w:pPr>
    </w:p>
    <w:p w14:paraId="0BF2BF02" w14:textId="4E8E4E18" w:rsidR="00540356" w:rsidRDefault="00540356" w:rsidP="00540356">
      <w:pPr>
        <w:spacing w:after="200"/>
        <w:ind w:firstLine="274"/>
        <w:jc w:val="both"/>
        <w:rPr>
          <w:b/>
          <w:sz w:val="18"/>
          <w:szCs w:val="18"/>
        </w:rPr>
      </w:pPr>
      <w:proofErr w:type="spellStart"/>
      <w:r>
        <w:rPr>
          <w:b/>
          <w:i/>
          <w:sz w:val="18"/>
          <w:szCs w:val="18"/>
        </w:rPr>
        <w:t>Abstrak</w:t>
      </w:r>
      <w:proofErr w:type="spellEnd"/>
      <w:r>
        <w:rPr>
          <w:b/>
          <w:sz w:val="18"/>
          <w:szCs w:val="18"/>
        </w:rPr>
        <w:t>—</w:t>
      </w:r>
      <w:r w:rsidR="009E1D21" w:rsidRPr="009E1D21">
        <w:t xml:space="preserve"> </w:t>
      </w:r>
      <w:proofErr w:type="spellStart"/>
      <w:r w:rsidR="009E1D21" w:rsidRPr="009E1D21">
        <w:rPr>
          <w:b/>
          <w:sz w:val="18"/>
          <w:szCs w:val="18"/>
        </w:rPr>
        <w:t>Tantangan</w:t>
      </w:r>
      <w:proofErr w:type="spellEnd"/>
      <w:r w:rsidR="009E1D21" w:rsidRPr="009E1D21">
        <w:rPr>
          <w:b/>
          <w:sz w:val="18"/>
          <w:szCs w:val="18"/>
        </w:rPr>
        <w:t xml:space="preserve"> </w:t>
      </w:r>
      <w:proofErr w:type="spellStart"/>
      <w:r w:rsidR="009E1D21" w:rsidRPr="009E1D21">
        <w:rPr>
          <w:b/>
          <w:sz w:val="18"/>
          <w:szCs w:val="18"/>
        </w:rPr>
        <w:t>perkembangan</w:t>
      </w:r>
      <w:proofErr w:type="spellEnd"/>
      <w:r w:rsidR="009E1D21" w:rsidRPr="009E1D21">
        <w:rPr>
          <w:b/>
          <w:sz w:val="18"/>
          <w:szCs w:val="18"/>
        </w:rPr>
        <w:t xml:space="preserve"> </w:t>
      </w:r>
      <w:proofErr w:type="gramStart"/>
      <w:r w:rsidR="009E1D21" w:rsidRPr="009E1D21">
        <w:rPr>
          <w:b/>
          <w:sz w:val="18"/>
          <w:szCs w:val="18"/>
        </w:rPr>
        <w:t xml:space="preserve">ecommerce  </w:t>
      </w:r>
      <w:proofErr w:type="spellStart"/>
      <w:r w:rsidR="009E1D21" w:rsidRPr="009E1D21">
        <w:rPr>
          <w:b/>
          <w:sz w:val="18"/>
          <w:szCs w:val="18"/>
        </w:rPr>
        <w:t>menuntut</w:t>
      </w:r>
      <w:proofErr w:type="spellEnd"/>
      <w:proofErr w:type="gramEnd"/>
      <w:r w:rsidR="009E1D21" w:rsidRPr="009E1D21">
        <w:rPr>
          <w:b/>
          <w:sz w:val="18"/>
          <w:szCs w:val="18"/>
        </w:rPr>
        <w:t xml:space="preserve"> </w:t>
      </w:r>
      <w:proofErr w:type="spellStart"/>
      <w:r w:rsidR="009E1D21" w:rsidRPr="009E1D21">
        <w:rPr>
          <w:b/>
          <w:sz w:val="18"/>
          <w:szCs w:val="18"/>
        </w:rPr>
        <w:t>setiap</w:t>
      </w:r>
      <w:proofErr w:type="spellEnd"/>
      <w:r w:rsidR="009E1D21" w:rsidRPr="009E1D21">
        <w:rPr>
          <w:b/>
          <w:sz w:val="18"/>
          <w:szCs w:val="18"/>
        </w:rPr>
        <w:t xml:space="preserve"> </w:t>
      </w:r>
      <w:proofErr w:type="spellStart"/>
      <w:r w:rsidR="009E1D21" w:rsidRPr="009E1D21">
        <w:rPr>
          <w:b/>
          <w:sz w:val="18"/>
          <w:szCs w:val="18"/>
        </w:rPr>
        <w:t>perusahaan</w:t>
      </w:r>
      <w:proofErr w:type="spellEnd"/>
      <w:r w:rsidR="009E1D21" w:rsidRPr="009E1D21">
        <w:rPr>
          <w:b/>
          <w:sz w:val="18"/>
          <w:szCs w:val="18"/>
        </w:rPr>
        <w:t xml:space="preserve"> </w:t>
      </w:r>
      <w:proofErr w:type="spellStart"/>
      <w:r w:rsidR="009E1D21" w:rsidRPr="009E1D21">
        <w:rPr>
          <w:b/>
          <w:sz w:val="18"/>
          <w:szCs w:val="18"/>
        </w:rPr>
        <w:t>untuk</w:t>
      </w:r>
      <w:proofErr w:type="spellEnd"/>
      <w:r w:rsidR="009E1D21" w:rsidRPr="009E1D21">
        <w:rPr>
          <w:b/>
          <w:sz w:val="18"/>
          <w:szCs w:val="18"/>
        </w:rPr>
        <w:t xml:space="preserve"> </w:t>
      </w:r>
      <w:proofErr w:type="spellStart"/>
      <w:r w:rsidR="009E1D21" w:rsidRPr="009E1D21">
        <w:rPr>
          <w:b/>
          <w:sz w:val="18"/>
          <w:szCs w:val="18"/>
        </w:rPr>
        <w:t>mengembangkan</w:t>
      </w:r>
      <w:proofErr w:type="spellEnd"/>
      <w:r w:rsidR="009E1D21" w:rsidRPr="009E1D21">
        <w:rPr>
          <w:b/>
          <w:sz w:val="18"/>
          <w:szCs w:val="18"/>
        </w:rPr>
        <w:t xml:space="preserve"> </w:t>
      </w:r>
      <w:proofErr w:type="spellStart"/>
      <w:r w:rsidR="009E1D21" w:rsidRPr="009E1D21">
        <w:rPr>
          <w:b/>
          <w:sz w:val="18"/>
          <w:szCs w:val="18"/>
        </w:rPr>
        <w:t>daya</w:t>
      </w:r>
      <w:proofErr w:type="spellEnd"/>
      <w:r w:rsidR="009E1D21" w:rsidRPr="009E1D21">
        <w:rPr>
          <w:b/>
          <w:sz w:val="18"/>
          <w:szCs w:val="18"/>
        </w:rPr>
        <w:t xml:space="preserve"> </w:t>
      </w:r>
      <w:proofErr w:type="spellStart"/>
      <w:r w:rsidR="009E1D21" w:rsidRPr="009E1D21">
        <w:rPr>
          <w:b/>
          <w:sz w:val="18"/>
          <w:szCs w:val="18"/>
        </w:rPr>
        <w:t>tarik</w:t>
      </w:r>
      <w:proofErr w:type="spellEnd"/>
      <w:r w:rsidR="009E1D21" w:rsidRPr="009E1D21">
        <w:rPr>
          <w:b/>
          <w:sz w:val="18"/>
          <w:szCs w:val="18"/>
        </w:rPr>
        <w:t xml:space="preserve"> </w:t>
      </w:r>
      <w:proofErr w:type="spellStart"/>
      <w:r w:rsidR="009E1D21" w:rsidRPr="009E1D21">
        <w:rPr>
          <w:b/>
          <w:sz w:val="18"/>
          <w:szCs w:val="18"/>
        </w:rPr>
        <w:t>dari</w:t>
      </w:r>
      <w:proofErr w:type="spellEnd"/>
      <w:r w:rsidR="009E1D21" w:rsidRPr="009E1D21">
        <w:rPr>
          <w:b/>
          <w:sz w:val="18"/>
          <w:szCs w:val="18"/>
        </w:rPr>
        <w:t xml:space="preserve"> proses </w:t>
      </w:r>
      <w:proofErr w:type="spellStart"/>
      <w:r w:rsidR="009E1D21" w:rsidRPr="009E1D21">
        <w:rPr>
          <w:b/>
          <w:sz w:val="18"/>
          <w:szCs w:val="18"/>
        </w:rPr>
        <w:t>bisnis</w:t>
      </w:r>
      <w:proofErr w:type="spellEnd"/>
      <w:r w:rsidR="009E1D21" w:rsidRPr="009E1D21">
        <w:rPr>
          <w:b/>
          <w:sz w:val="18"/>
          <w:szCs w:val="18"/>
        </w:rPr>
        <w:t xml:space="preserve"> </w:t>
      </w:r>
      <w:proofErr w:type="spellStart"/>
      <w:r w:rsidR="009E1D21" w:rsidRPr="009E1D21">
        <w:rPr>
          <w:b/>
          <w:sz w:val="18"/>
          <w:szCs w:val="18"/>
        </w:rPr>
        <w:t>perusahaan</w:t>
      </w:r>
      <w:proofErr w:type="spellEnd"/>
      <w:r w:rsidR="009E1D21" w:rsidRPr="009E1D21">
        <w:rPr>
          <w:b/>
          <w:sz w:val="18"/>
          <w:szCs w:val="18"/>
        </w:rPr>
        <w:t xml:space="preserve">, </w:t>
      </w:r>
      <w:proofErr w:type="spellStart"/>
      <w:r w:rsidR="009E1D21" w:rsidRPr="009E1D21">
        <w:rPr>
          <w:b/>
          <w:sz w:val="18"/>
          <w:szCs w:val="18"/>
        </w:rPr>
        <w:t>hal</w:t>
      </w:r>
      <w:proofErr w:type="spellEnd"/>
      <w:r w:rsidR="009E1D21" w:rsidRPr="009E1D21">
        <w:rPr>
          <w:b/>
          <w:sz w:val="18"/>
          <w:szCs w:val="18"/>
        </w:rPr>
        <w:t xml:space="preserve"> </w:t>
      </w:r>
      <w:proofErr w:type="spellStart"/>
      <w:r w:rsidR="009E1D21" w:rsidRPr="009E1D21">
        <w:rPr>
          <w:b/>
          <w:sz w:val="18"/>
          <w:szCs w:val="18"/>
        </w:rPr>
        <w:t>ini</w:t>
      </w:r>
      <w:proofErr w:type="spellEnd"/>
      <w:r w:rsidR="009E1D21" w:rsidRPr="009E1D21">
        <w:rPr>
          <w:b/>
          <w:sz w:val="18"/>
          <w:szCs w:val="18"/>
        </w:rPr>
        <w:t xml:space="preserve"> </w:t>
      </w:r>
      <w:proofErr w:type="spellStart"/>
      <w:r w:rsidR="009E1D21" w:rsidRPr="009E1D21">
        <w:rPr>
          <w:b/>
          <w:sz w:val="18"/>
          <w:szCs w:val="18"/>
        </w:rPr>
        <w:t>akan</w:t>
      </w:r>
      <w:proofErr w:type="spellEnd"/>
      <w:r w:rsidR="009E1D21" w:rsidRPr="009E1D21">
        <w:rPr>
          <w:b/>
          <w:sz w:val="18"/>
          <w:szCs w:val="18"/>
        </w:rPr>
        <w:t xml:space="preserve"> </w:t>
      </w:r>
      <w:proofErr w:type="spellStart"/>
      <w:r w:rsidR="009E1D21" w:rsidRPr="009E1D21">
        <w:rPr>
          <w:b/>
          <w:sz w:val="18"/>
          <w:szCs w:val="18"/>
        </w:rPr>
        <w:t>berdampak</w:t>
      </w:r>
      <w:proofErr w:type="spellEnd"/>
      <w:r w:rsidR="009E1D21" w:rsidRPr="009E1D21">
        <w:rPr>
          <w:b/>
          <w:sz w:val="18"/>
          <w:szCs w:val="18"/>
        </w:rPr>
        <w:t xml:space="preserve"> pada </w:t>
      </w:r>
      <w:proofErr w:type="spellStart"/>
      <w:r w:rsidR="009E1D21" w:rsidRPr="009E1D21">
        <w:rPr>
          <w:b/>
          <w:sz w:val="18"/>
          <w:szCs w:val="18"/>
        </w:rPr>
        <w:t>pendapat</w:t>
      </w:r>
      <w:proofErr w:type="spellEnd"/>
      <w:r w:rsidR="009E1D21" w:rsidRPr="009E1D21">
        <w:rPr>
          <w:b/>
          <w:sz w:val="18"/>
          <w:szCs w:val="18"/>
        </w:rPr>
        <w:t xml:space="preserve"> </w:t>
      </w:r>
      <w:proofErr w:type="spellStart"/>
      <w:r w:rsidR="009E1D21" w:rsidRPr="009E1D21">
        <w:rPr>
          <w:b/>
          <w:sz w:val="18"/>
          <w:szCs w:val="18"/>
        </w:rPr>
        <w:t>bisnis</w:t>
      </w:r>
      <w:proofErr w:type="spellEnd"/>
      <w:r w:rsidR="009E1D21" w:rsidRPr="009E1D21">
        <w:rPr>
          <w:b/>
          <w:sz w:val="18"/>
          <w:szCs w:val="18"/>
        </w:rPr>
        <w:t xml:space="preserve"> yang </w:t>
      </w:r>
      <w:proofErr w:type="spellStart"/>
      <w:r w:rsidR="009E1D21" w:rsidRPr="009E1D21">
        <w:rPr>
          <w:b/>
          <w:sz w:val="18"/>
          <w:szCs w:val="18"/>
        </w:rPr>
        <w:t>tinggi</w:t>
      </w:r>
      <w:proofErr w:type="spellEnd"/>
      <w:r w:rsidR="009E1D21" w:rsidRPr="009E1D21">
        <w:rPr>
          <w:b/>
          <w:sz w:val="18"/>
          <w:szCs w:val="18"/>
        </w:rPr>
        <w:t xml:space="preserve">. </w:t>
      </w:r>
      <w:proofErr w:type="spellStart"/>
      <w:r w:rsidR="009E1D21" w:rsidRPr="009E1D21">
        <w:rPr>
          <w:b/>
          <w:sz w:val="18"/>
          <w:szCs w:val="18"/>
        </w:rPr>
        <w:t>Pentingnya</w:t>
      </w:r>
      <w:proofErr w:type="spellEnd"/>
      <w:r w:rsidR="009E1D21" w:rsidRPr="009E1D21">
        <w:rPr>
          <w:b/>
          <w:sz w:val="18"/>
          <w:szCs w:val="18"/>
        </w:rPr>
        <w:t xml:space="preserve"> </w:t>
      </w:r>
      <w:proofErr w:type="spellStart"/>
      <w:r w:rsidR="009E1D21" w:rsidRPr="009E1D21">
        <w:rPr>
          <w:b/>
          <w:sz w:val="18"/>
          <w:szCs w:val="18"/>
        </w:rPr>
        <w:t>evaluasi</w:t>
      </w:r>
      <w:proofErr w:type="spellEnd"/>
      <w:r w:rsidR="009E1D21" w:rsidRPr="009E1D21">
        <w:rPr>
          <w:b/>
          <w:sz w:val="18"/>
          <w:szCs w:val="18"/>
        </w:rPr>
        <w:t xml:space="preserve"> </w:t>
      </w:r>
      <w:proofErr w:type="spellStart"/>
      <w:r w:rsidR="009E1D21" w:rsidRPr="009E1D21">
        <w:rPr>
          <w:b/>
          <w:sz w:val="18"/>
          <w:szCs w:val="18"/>
        </w:rPr>
        <w:t>perlu</w:t>
      </w:r>
      <w:proofErr w:type="spellEnd"/>
      <w:r w:rsidR="009E1D21" w:rsidRPr="009E1D21">
        <w:rPr>
          <w:b/>
          <w:sz w:val="18"/>
          <w:szCs w:val="18"/>
        </w:rPr>
        <w:t xml:space="preserve"> </w:t>
      </w:r>
      <w:proofErr w:type="spellStart"/>
      <w:r w:rsidR="009E1D21" w:rsidRPr="009E1D21">
        <w:rPr>
          <w:b/>
          <w:sz w:val="18"/>
          <w:szCs w:val="18"/>
        </w:rPr>
        <w:t>dilakukan</w:t>
      </w:r>
      <w:proofErr w:type="spellEnd"/>
      <w:r w:rsidR="009E1D21" w:rsidRPr="009E1D21">
        <w:rPr>
          <w:b/>
          <w:sz w:val="18"/>
          <w:szCs w:val="18"/>
        </w:rPr>
        <w:t xml:space="preserve"> oleh </w:t>
      </w:r>
      <w:proofErr w:type="spellStart"/>
      <w:r w:rsidR="009E1D21" w:rsidRPr="009E1D21">
        <w:rPr>
          <w:b/>
          <w:sz w:val="18"/>
          <w:szCs w:val="18"/>
        </w:rPr>
        <w:t>perusahaan</w:t>
      </w:r>
      <w:proofErr w:type="spellEnd"/>
      <w:r w:rsidR="009E1D21" w:rsidRPr="009E1D21">
        <w:rPr>
          <w:b/>
          <w:sz w:val="18"/>
          <w:szCs w:val="18"/>
        </w:rPr>
        <w:t xml:space="preserve"> </w:t>
      </w:r>
      <w:proofErr w:type="spellStart"/>
      <w:r w:rsidR="009E1D21" w:rsidRPr="009E1D21">
        <w:rPr>
          <w:b/>
          <w:sz w:val="18"/>
          <w:szCs w:val="18"/>
        </w:rPr>
        <w:t>untuk</w:t>
      </w:r>
      <w:proofErr w:type="spellEnd"/>
      <w:r w:rsidR="009E1D21" w:rsidRPr="009E1D21">
        <w:rPr>
          <w:b/>
          <w:sz w:val="18"/>
          <w:szCs w:val="18"/>
        </w:rPr>
        <w:t xml:space="preserve"> </w:t>
      </w:r>
      <w:proofErr w:type="spellStart"/>
      <w:r w:rsidR="009E1D21" w:rsidRPr="009E1D21">
        <w:rPr>
          <w:b/>
          <w:sz w:val="18"/>
          <w:szCs w:val="18"/>
        </w:rPr>
        <w:t>memperbaiki</w:t>
      </w:r>
      <w:proofErr w:type="spellEnd"/>
      <w:r w:rsidR="009E1D21" w:rsidRPr="009E1D21">
        <w:rPr>
          <w:b/>
          <w:sz w:val="18"/>
          <w:szCs w:val="18"/>
        </w:rPr>
        <w:t xml:space="preserve"> </w:t>
      </w:r>
      <w:proofErr w:type="spellStart"/>
      <w:r w:rsidR="009E1D21" w:rsidRPr="009E1D21">
        <w:rPr>
          <w:b/>
          <w:sz w:val="18"/>
          <w:szCs w:val="18"/>
        </w:rPr>
        <w:t>penilaian</w:t>
      </w:r>
      <w:proofErr w:type="spellEnd"/>
      <w:r w:rsidR="009E1D21" w:rsidRPr="009E1D21">
        <w:rPr>
          <w:b/>
          <w:sz w:val="18"/>
          <w:szCs w:val="18"/>
        </w:rPr>
        <w:t xml:space="preserve"> </w:t>
      </w:r>
      <w:proofErr w:type="spellStart"/>
      <w:r w:rsidR="009E1D21" w:rsidRPr="009E1D21">
        <w:rPr>
          <w:b/>
          <w:sz w:val="18"/>
          <w:szCs w:val="18"/>
        </w:rPr>
        <w:t>produk</w:t>
      </w:r>
      <w:proofErr w:type="spellEnd"/>
      <w:r w:rsidR="009E1D21" w:rsidRPr="009E1D21">
        <w:rPr>
          <w:b/>
          <w:sz w:val="18"/>
          <w:szCs w:val="18"/>
        </w:rPr>
        <w:t xml:space="preserve"> </w:t>
      </w:r>
      <w:proofErr w:type="spellStart"/>
      <w:r w:rsidR="009E1D21" w:rsidRPr="009E1D21">
        <w:rPr>
          <w:b/>
          <w:sz w:val="18"/>
          <w:szCs w:val="18"/>
        </w:rPr>
        <w:t>perusahaan</w:t>
      </w:r>
      <w:proofErr w:type="spellEnd"/>
      <w:r w:rsidR="009E1D21" w:rsidRPr="009E1D21">
        <w:rPr>
          <w:b/>
          <w:sz w:val="18"/>
          <w:szCs w:val="18"/>
        </w:rPr>
        <w:t xml:space="preserve">. Tujuan </w:t>
      </w:r>
      <w:proofErr w:type="spellStart"/>
      <w:r w:rsidR="009E1D21" w:rsidRPr="009E1D21">
        <w:rPr>
          <w:b/>
          <w:sz w:val="18"/>
          <w:szCs w:val="18"/>
        </w:rPr>
        <w:t>studi</w:t>
      </w:r>
      <w:proofErr w:type="spellEnd"/>
      <w:r w:rsidR="009E1D21" w:rsidRPr="009E1D21">
        <w:rPr>
          <w:b/>
          <w:sz w:val="18"/>
          <w:szCs w:val="18"/>
        </w:rPr>
        <w:t xml:space="preserve"> </w:t>
      </w:r>
      <w:proofErr w:type="spellStart"/>
      <w:r w:rsidR="009E1D21" w:rsidRPr="009E1D21">
        <w:rPr>
          <w:b/>
          <w:sz w:val="18"/>
          <w:szCs w:val="18"/>
        </w:rPr>
        <w:t>ini</w:t>
      </w:r>
      <w:proofErr w:type="spellEnd"/>
      <w:r w:rsidR="009E1D21" w:rsidRPr="009E1D21">
        <w:rPr>
          <w:b/>
          <w:sz w:val="18"/>
          <w:szCs w:val="18"/>
        </w:rPr>
        <w:t xml:space="preserve"> </w:t>
      </w:r>
      <w:proofErr w:type="spellStart"/>
      <w:r w:rsidR="009E1D21" w:rsidRPr="009E1D21">
        <w:rPr>
          <w:b/>
          <w:sz w:val="18"/>
          <w:szCs w:val="18"/>
        </w:rPr>
        <w:t>adalah</w:t>
      </w:r>
      <w:proofErr w:type="spellEnd"/>
      <w:r w:rsidR="009E1D21" w:rsidRPr="009E1D21">
        <w:rPr>
          <w:b/>
          <w:sz w:val="18"/>
          <w:szCs w:val="18"/>
        </w:rPr>
        <w:t xml:space="preserve"> </w:t>
      </w:r>
      <w:proofErr w:type="spellStart"/>
      <w:r w:rsidR="009E1D21" w:rsidRPr="009E1D21">
        <w:rPr>
          <w:b/>
          <w:sz w:val="18"/>
          <w:szCs w:val="18"/>
        </w:rPr>
        <w:t>untuk</w:t>
      </w:r>
      <w:proofErr w:type="spellEnd"/>
      <w:r w:rsidR="009E1D21" w:rsidRPr="009E1D21">
        <w:rPr>
          <w:b/>
          <w:sz w:val="18"/>
          <w:szCs w:val="18"/>
        </w:rPr>
        <w:t xml:space="preserve"> </w:t>
      </w:r>
      <w:proofErr w:type="spellStart"/>
      <w:r w:rsidR="009E1D21" w:rsidRPr="009E1D21">
        <w:rPr>
          <w:b/>
          <w:sz w:val="18"/>
          <w:szCs w:val="18"/>
        </w:rPr>
        <w:t>mengevaluasi</w:t>
      </w:r>
      <w:proofErr w:type="spellEnd"/>
      <w:r w:rsidR="009E1D21" w:rsidRPr="009E1D21">
        <w:rPr>
          <w:b/>
          <w:sz w:val="18"/>
          <w:szCs w:val="18"/>
        </w:rPr>
        <w:t xml:space="preserve"> </w:t>
      </w:r>
      <w:proofErr w:type="spellStart"/>
      <w:r w:rsidR="009E1D21" w:rsidRPr="009E1D21">
        <w:rPr>
          <w:b/>
          <w:sz w:val="18"/>
          <w:szCs w:val="18"/>
        </w:rPr>
        <w:t>dari</w:t>
      </w:r>
      <w:proofErr w:type="spellEnd"/>
      <w:r w:rsidR="009E1D21" w:rsidRPr="009E1D21">
        <w:rPr>
          <w:b/>
          <w:sz w:val="18"/>
          <w:szCs w:val="18"/>
        </w:rPr>
        <w:t xml:space="preserve"> </w:t>
      </w:r>
      <w:proofErr w:type="spellStart"/>
      <w:r w:rsidR="009E1D21" w:rsidRPr="009E1D21">
        <w:rPr>
          <w:b/>
          <w:sz w:val="18"/>
          <w:szCs w:val="18"/>
        </w:rPr>
        <w:t>perspektif</w:t>
      </w:r>
      <w:proofErr w:type="spellEnd"/>
      <w:r w:rsidR="009E1D21" w:rsidRPr="009E1D21">
        <w:rPr>
          <w:b/>
          <w:sz w:val="18"/>
          <w:szCs w:val="18"/>
        </w:rPr>
        <w:t xml:space="preserve"> dan </w:t>
      </w:r>
      <w:proofErr w:type="spellStart"/>
      <w:r w:rsidR="009E1D21" w:rsidRPr="009E1D21">
        <w:rPr>
          <w:b/>
          <w:sz w:val="18"/>
          <w:szCs w:val="18"/>
        </w:rPr>
        <w:t>persepsi</w:t>
      </w:r>
      <w:proofErr w:type="spellEnd"/>
      <w:r w:rsidR="009E1D21" w:rsidRPr="009E1D21">
        <w:rPr>
          <w:b/>
          <w:sz w:val="18"/>
          <w:szCs w:val="18"/>
        </w:rPr>
        <w:t xml:space="preserve"> </w:t>
      </w:r>
      <w:proofErr w:type="spellStart"/>
      <w:r w:rsidR="009E1D21" w:rsidRPr="009E1D21">
        <w:rPr>
          <w:b/>
          <w:sz w:val="18"/>
          <w:szCs w:val="18"/>
        </w:rPr>
        <w:t>manusia</w:t>
      </w:r>
      <w:proofErr w:type="spellEnd"/>
      <w:r w:rsidR="009E1D21" w:rsidRPr="009E1D21">
        <w:rPr>
          <w:b/>
          <w:sz w:val="18"/>
          <w:szCs w:val="18"/>
        </w:rPr>
        <w:t xml:space="preserve"> </w:t>
      </w:r>
      <w:proofErr w:type="spellStart"/>
      <w:r w:rsidR="009E1D21" w:rsidRPr="009E1D21">
        <w:rPr>
          <w:b/>
          <w:sz w:val="18"/>
          <w:szCs w:val="18"/>
        </w:rPr>
        <w:t>dengan</w:t>
      </w:r>
      <w:proofErr w:type="spellEnd"/>
      <w:r w:rsidR="009E1D21" w:rsidRPr="009E1D21">
        <w:rPr>
          <w:b/>
          <w:sz w:val="18"/>
          <w:szCs w:val="18"/>
        </w:rPr>
        <w:t xml:space="preserve"> </w:t>
      </w:r>
      <w:proofErr w:type="spellStart"/>
      <w:r w:rsidR="009E1D21" w:rsidRPr="009E1D21">
        <w:rPr>
          <w:b/>
          <w:sz w:val="18"/>
          <w:szCs w:val="18"/>
        </w:rPr>
        <w:t>mengidentifikasi</w:t>
      </w:r>
      <w:proofErr w:type="spellEnd"/>
      <w:r w:rsidR="009E1D21" w:rsidRPr="009E1D21">
        <w:rPr>
          <w:b/>
          <w:sz w:val="18"/>
          <w:szCs w:val="18"/>
        </w:rPr>
        <w:t xml:space="preserve"> </w:t>
      </w:r>
      <w:proofErr w:type="spellStart"/>
      <w:r w:rsidR="009E1D21" w:rsidRPr="009E1D21">
        <w:rPr>
          <w:b/>
          <w:sz w:val="18"/>
          <w:szCs w:val="18"/>
        </w:rPr>
        <w:t>secara</w:t>
      </w:r>
      <w:proofErr w:type="spellEnd"/>
      <w:r w:rsidR="009E1D21" w:rsidRPr="009E1D21">
        <w:rPr>
          <w:b/>
          <w:sz w:val="18"/>
          <w:szCs w:val="18"/>
        </w:rPr>
        <w:t xml:space="preserve"> </w:t>
      </w:r>
      <w:proofErr w:type="spellStart"/>
      <w:r w:rsidR="009E1D21" w:rsidRPr="009E1D21">
        <w:rPr>
          <w:b/>
          <w:sz w:val="18"/>
          <w:szCs w:val="18"/>
        </w:rPr>
        <w:t>spesifik</w:t>
      </w:r>
      <w:proofErr w:type="spellEnd"/>
      <w:r w:rsidR="009E1D21" w:rsidRPr="009E1D21">
        <w:rPr>
          <w:b/>
          <w:sz w:val="18"/>
          <w:szCs w:val="18"/>
        </w:rPr>
        <w:t xml:space="preserve"> </w:t>
      </w:r>
      <w:proofErr w:type="spellStart"/>
      <w:r w:rsidR="009E1D21" w:rsidRPr="009E1D21">
        <w:rPr>
          <w:b/>
          <w:sz w:val="18"/>
          <w:szCs w:val="18"/>
        </w:rPr>
        <w:t>indikator</w:t>
      </w:r>
      <w:proofErr w:type="spellEnd"/>
      <w:r w:rsidR="009E1D21" w:rsidRPr="009E1D21">
        <w:rPr>
          <w:b/>
          <w:sz w:val="18"/>
          <w:szCs w:val="18"/>
        </w:rPr>
        <w:t xml:space="preserve"> yang </w:t>
      </w:r>
      <w:proofErr w:type="spellStart"/>
      <w:r w:rsidR="009E1D21" w:rsidRPr="009E1D21">
        <w:rPr>
          <w:b/>
          <w:sz w:val="18"/>
          <w:szCs w:val="18"/>
        </w:rPr>
        <w:t>sudah</w:t>
      </w:r>
      <w:proofErr w:type="spellEnd"/>
      <w:r w:rsidR="009E1D21" w:rsidRPr="009E1D21">
        <w:rPr>
          <w:b/>
          <w:sz w:val="18"/>
          <w:szCs w:val="18"/>
        </w:rPr>
        <w:t xml:space="preserve"> </w:t>
      </w:r>
      <w:proofErr w:type="spellStart"/>
      <w:r w:rsidR="009E1D21" w:rsidRPr="009E1D21">
        <w:rPr>
          <w:b/>
          <w:sz w:val="18"/>
          <w:szCs w:val="18"/>
        </w:rPr>
        <w:t>maupun</w:t>
      </w:r>
      <w:proofErr w:type="spellEnd"/>
      <w:r w:rsidR="009E1D21" w:rsidRPr="009E1D21">
        <w:rPr>
          <w:b/>
          <w:sz w:val="18"/>
          <w:szCs w:val="18"/>
        </w:rPr>
        <w:t xml:space="preserve"> </w:t>
      </w:r>
      <w:proofErr w:type="spellStart"/>
      <w:r w:rsidR="009E1D21" w:rsidRPr="009E1D21">
        <w:rPr>
          <w:b/>
          <w:sz w:val="18"/>
          <w:szCs w:val="18"/>
        </w:rPr>
        <w:t>belum</w:t>
      </w:r>
      <w:proofErr w:type="spellEnd"/>
      <w:r w:rsidR="009E1D21" w:rsidRPr="009E1D21">
        <w:rPr>
          <w:b/>
          <w:sz w:val="18"/>
          <w:szCs w:val="18"/>
        </w:rPr>
        <w:t xml:space="preserve"> </w:t>
      </w:r>
      <w:proofErr w:type="spellStart"/>
      <w:r w:rsidR="009E1D21" w:rsidRPr="009E1D21">
        <w:rPr>
          <w:b/>
          <w:sz w:val="18"/>
          <w:szCs w:val="18"/>
        </w:rPr>
        <w:t>memenuhi</w:t>
      </w:r>
      <w:proofErr w:type="spellEnd"/>
      <w:r w:rsidR="009E1D21" w:rsidRPr="009E1D21">
        <w:rPr>
          <w:b/>
          <w:sz w:val="18"/>
          <w:szCs w:val="18"/>
        </w:rPr>
        <w:t xml:space="preserve"> </w:t>
      </w:r>
      <w:proofErr w:type="spellStart"/>
      <w:r w:rsidR="009E1D21" w:rsidRPr="009E1D21">
        <w:rPr>
          <w:b/>
          <w:sz w:val="18"/>
          <w:szCs w:val="18"/>
        </w:rPr>
        <w:t>harapan</w:t>
      </w:r>
      <w:proofErr w:type="spellEnd"/>
      <w:r w:rsidR="009E1D21" w:rsidRPr="009E1D21">
        <w:rPr>
          <w:b/>
          <w:sz w:val="18"/>
          <w:szCs w:val="18"/>
        </w:rPr>
        <w:t xml:space="preserve"> </w:t>
      </w:r>
      <w:proofErr w:type="spellStart"/>
      <w:r w:rsidR="009E1D21" w:rsidRPr="009E1D21">
        <w:rPr>
          <w:b/>
          <w:sz w:val="18"/>
          <w:szCs w:val="18"/>
        </w:rPr>
        <w:t>pengguna</w:t>
      </w:r>
      <w:proofErr w:type="spellEnd"/>
      <w:r w:rsidR="009E1D21" w:rsidRPr="009E1D21">
        <w:rPr>
          <w:b/>
          <w:sz w:val="18"/>
          <w:szCs w:val="18"/>
        </w:rPr>
        <w:t xml:space="preserve"> </w:t>
      </w:r>
      <w:proofErr w:type="spellStart"/>
      <w:r w:rsidR="009E1D21" w:rsidRPr="009E1D21">
        <w:rPr>
          <w:b/>
          <w:sz w:val="18"/>
          <w:szCs w:val="18"/>
        </w:rPr>
        <w:t>dalam</w:t>
      </w:r>
      <w:proofErr w:type="spellEnd"/>
      <w:r w:rsidR="009E1D21" w:rsidRPr="009E1D21">
        <w:rPr>
          <w:b/>
          <w:sz w:val="18"/>
          <w:szCs w:val="18"/>
        </w:rPr>
        <w:t xml:space="preserve"> </w:t>
      </w:r>
      <w:proofErr w:type="spellStart"/>
      <w:r w:rsidR="009E1D21" w:rsidRPr="009E1D21">
        <w:rPr>
          <w:b/>
          <w:sz w:val="18"/>
          <w:szCs w:val="18"/>
        </w:rPr>
        <w:t>menggunakan</w:t>
      </w:r>
      <w:proofErr w:type="spellEnd"/>
      <w:r w:rsidR="009E1D21" w:rsidRPr="009E1D21">
        <w:rPr>
          <w:b/>
          <w:sz w:val="18"/>
          <w:szCs w:val="18"/>
        </w:rPr>
        <w:t xml:space="preserve"> </w:t>
      </w:r>
      <w:proofErr w:type="spellStart"/>
      <w:r w:rsidR="009E1D21" w:rsidRPr="009E1D21">
        <w:rPr>
          <w:b/>
          <w:sz w:val="18"/>
          <w:szCs w:val="18"/>
        </w:rPr>
        <w:t>aplikasi</w:t>
      </w:r>
      <w:proofErr w:type="spellEnd"/>
      <w:r w:rsidR="009E1D21" w:rsidRPr="009E1D21">
        <w:rPr>
          <w:b/>
          <w:sz w:val="18"/>
          <w:szCs w:val="18"/>
        </w:rPr>
        <w:t xml:space="preserve"> ecommerce. Jenis </w:t>
      </w:r>
      <w:proofErr w:type="spellStart"/>
      <w:r w:rsidR="009E1D21" w:rsidRPr="009E1D21">
        <w:rPr>
          <w:b/>
          <w:sz w:val="18"/>
          <w:szCs w:val="18"/>
        </w:rPr>
        <w:t>penelitian</w:t>
      </w:r>
      <w:proofErr w:type="spellEnd"/>
      <w:r w:rsidR="009E1D21" w:rsidRPr="009E1D21">
        <w:rPr>
          <w:b/>
          <w:sz w:val="18"/>
          <w:szCs w:val="18"/>
        </w:rPr>
        <w:t xml:space="preserve"> yang </w:t>
      </w:r>
      <w:proofErr w:type="spellStart"/>
      <w:r w:rsidR="009E1D21" w:rsidRPr="009E1D21">
        <w:rPr>
          <w:b/>
          <w:sz w:val="18"/>
          <w:szCs w:val="18"/>
        </w:rPr>
        <w:t>digunakan</w:t>
      </w:r>
      <w:proofErr w:type="spellEnd"/>
      <w:r w:rsidR="009E1D21" w:rsidRPr="009E1D21">
        <w:rPr>
          <w:b/>
          <w:sz w:val="18"/>
          <w:szCs w:val="18"/>
        </w:rPr>
        <w:t xml:space="preserve"> </w:t>
      </w:r>
      <w:proofErr w:type="spellStart"/>
      <w:r w:rsidR="009E1D21" w:rsidRPr="009E1D21">
        <w:rPr>
          <w:b/>
          <w:sz w:val="18"/>
          <w:szCs w:val="18"/>
        </w:rPr>
        <w:t>kuantitatif</w:t>
      </w:r>
      <w:proofErr w:type="spellEnd"/>
      <w:r w:rsidR="009E1D21" w:rsidRPr="009E1D21">
        <w:rPr>
          <w:b/>
          <w:sz w:val="18"/>
          <w:szCs w:val="18"/>
        </w:rPr>
        <w:t xml:space="preserve">. </w:t>
      </w:r>
      <w:proofErr w:type="spellStart"/>
      <w:r w:rsidR="009E1D21" w:rsidRPr="009E1D21">
        <w:rPr>
          <w:b/>
          <w:sz w:val="18"/>
          <w:szCs w:val="18"/>
        </w:rPr>
        <w:t>Variabel</w:t>
      </w:r>
      <w:proofErr w:type="spellEnd"/>
      <w:r w:rsidR="009E1D21" w:rsidRPr="009E1D21">
        <w:rPr>
          <w:b/>
          <w:sz w:val="18"/>
          <w:szCs w:val="18"/>
        </w:rPr>
        <w:t xml:space="preserve"> </w:t>
      </w:r>
      <w:proofErr w:type="spellStart"/>
      <w:r w:rsidR="009E1D21" w:rsidRPr="009E1D21">
        <w:rPr>
          <w:b/>
          <w:sz w:val="18"/>
          <w:szCs w:val="18"/>
        </w:rPr>
        <w:t>merupakan</w:t>
      </w:r>
      <w:proofErr w:type="spellEnd"/>
      <w:r w:rsidR="009E1D21" w:rsidRPr="009E1D21">
        <w:rPr>
          <w:b/>
          <w:sz w:val="18"/>
          <w:szCs w:val="18"/>
        </w:rPr>
        <w:t xml:space="preserve"> </w:t>
      </w:r>
      <w:proofErr w:type="spellStart"/>
      <w:r w:rsidR="009E1D21" w:rsidRPr="009E1D21">
        <w:rPr>
          <w:b/>
          <w:sz w:val="18"/>
          <w:szCs w:val="18"/>
        </w:rPr>
        <w:t>atribut</w:t>
      </w:r>
      <w:proofErr w:type="spellEnd"/>
      <w:r w:rsidR="009E1D21" w:rsidRPr="009E1D21">
        <w:rPr>
          <w:b/>
          <w:sz w:val="18"/>
          <w:szCs w:val="18"/>
        </w:rPr>
        <w:t xml:space="preserve"> </w:t>
      </w:r>
      <w:proofErr w:type="spellStart"/>
      <w:r w:rsidR="009E1D21" w:rsidRPr="009E1D21">
        <w:rPr>
          <w:b/>
          <w:sz w:val="18"/>
          <w:szCs w:val="18"/>
        </w:rPr>
        <w:t>dari</w:t>
      </w:r>
      <w:proofErr w:type="spellEnd"/>
      <w:r w:rsidR="009E1D21" w:rsidRPr="009E1D21">
        <w:rPr>
          <w:b/>
          <w:sz w:val="18"/>
          <w:szCs w:val="18"/>
        </w:rPr>
        <w:t xml:space="preserve"> </w:t>
      </w:r>
      <w:proofErr w:type="spellStart"/>
      <w:r w:rsidR="009E1D21" w:rsidRPr="009E1D21">
        <w:rPr>
          <w:b/>
          <w:sz w:val="18"/>
          <w:szCs w:val="18"/>
        </w:rPr>
        <w:t>pelayanan</w:t>
      </w:r>
      <w:proofErr w:type="spellEnd"/>
      <w:r w:rsidR="009E1D21" w:rsidRPr="009E1D21">
        <w:rPr>
          <w:b/>
          <w:sz w:val="18"/>
          <w:szCs w:val="18"/>
        </w:rPr>
        <w:t xml:space="preserve"> yang </w:t>
      </w:r>
      <w:proofErr w:type="spellStart"/>
      <w:r w:rsidR="009E1D21" w:rsidRPr="009E1D21">
        <w:rPr>
          <w:b/>
          <w:sz w:val="18"/>
          <w:szCs w:val="18"/>
        </w:rPr>
        <w:t>digunakan</w:t>
      </w:r>
      <w:proofErr w:type="spellEnd"/>
      <w:r w:rsidR="009E1D21" w:rsidRPr="009E1D21">
        <w:rPr>
          <w:b/>
          <w:sz w:val="18"/>
          <w:szCs w:val="18"/>
        </w:rPr>
        <w:t xml:space="preserve"> </w:t>
      </w:r>
      <w:proofErr w:type="spellStart"/>
      <w:r w:rsidR="009E1D21" w:rsidRPr="009E1D21">
        <w:rPr>
          <w:b/>
          <w:sz w:val="18"/>
          <w:szCs w:val="18"/>
        </w:rPr>
        <w:t>dari</w:t>
      </w:r>
      <w:proofErr w:type="spellEnd"/>
      <w:r w:rsidR="009E1D21" w:rsidRPr="009E1D21">
        <w:rPr>
          <w:b/>
          <w:sz w:val="18"/>
          <w:szCs w:val="18"/>
        </w:rPr>
        <w:t xml:space="preserve"> model Delone &amp; Mclean. Pengukuran </w:t>
      </w:r>
      <w:proofErr w:type="spellStart"/>
      <w:r w:rsidR="009E1D21" w:rsidRPr="009E1D21">
        <w:rPr>
          <w:b/>
          <w:sz w:val="18"/>
          <w:szCs w:val="18"/>
        </w:rPr>
        <w:t>tingkat</w:t>
      </w:r>
      <w:proofErr w:type="spellEnd"/>
      <w:r w:rsidR="009E1D21" w:rsidRPr="009E1D21">
        <w:rPr>
          <w:b/>
          <w:sz w:val="18"/>
          <w:szCs w:val="18"/>
        </w:rPr>
        <w:t xml:space="preserve"> </w:t>
      </w:r>
      <w:proofErr w:type="spellStart"/>
      <w:r w:rsidR="009E1D21" w:rsidRPr="009E1D21">
        <w:rPr>
          <w:b/>
          <w:sz w:val="18"/>
          <w:szCs w:val="18"/>
        </w:rPr>
        <w:t>kepuasan</w:t>
      </w:r>
      <w:proofErr w:type="spellEnd"/>
      <w:r w:rsidR="009E1D21" w:rsidRPr="009E1D21">
        <w:rPr>
          <w:b/>
          <w:sz w:val="18"/>
          <w:szCs w:val="18"/>
        </w:rPr>
        <w:t xml:space="preserve"> </w:t>
      </w:r>
      <w:proofErr w:type="spellStart"/>
      <w:r w:rsidR="009E1D21" w:rsidRPr="009E1D21">
        <w:rPr>
          <w:b/>
          <w:sz w:val="18"/>
          <w:szCs w:val="18"/>
        </w:rPr>
        <w:t>pengguna</w:t>
      </w:r>
      <w:proofErr w:type="spellEnd"/>
      <w:r w:rsidR="009E1D21" w:rsidRPr="009E1D21">
        <w:rPr>
          <w:b/>
          <w:sz w:val="18"/>
          <w:szCs w:val="18"/>
        </w:rPr>
        <w:t xml:space="preserve"> </w:t>
      </w:r>
      <w:proofErr w:type="spellStart"/>
      <w:r w:rsidR="009E1D21" w:rsidRPr="009E1D21">
        <w:rPr>
          <w:b/>
          <w:sz w:val="18"/>
          <w:szCs w:val="18"/>
        </w:rPr>
        <w:t>dengan</w:t>
      </w:r>
      <w:proofErr w:type="spellEnd"/>
      <w:r w:rsidR="009E1D21" w:rsidRPr="009E1D21">
        <w:rPr>
          <w:b/>
          <w:sz w:val="18"/>
          <w:szCs w:val="18"/>
        </w:rPr>
        <w:t xml:space="preserve"> </w:t>
      </w:r>
      <w:proofErr w:type="spellStart"/>
      <w:r w:rsidR="009E1D21" w:rsidRPr="009E1D21">
        <w:rPr>
          <w:b/>
          <w:sz w:val="18"/>
          <w:szCs w:val="18"/>
        </w:rPr>
        <w:t>menggunakan</w:t>
      </w:r>
      <w:proofErr w:type="spellEnd"/>
      <w:r w:rsidR="009E1D21" w:rsidRPr="009E1D21">
        <w:rPr>
          <w:b/>
          <w:sz w:val="18"/>
          <w:szCs w:val="18"/>
        </w:rPr>
        <w:t xml:space="preserve"> Customer Satisfaction Index. Metode </w:t>
      </w:r>
      <w:proofErr w:type="spellStart"/>
      <w:r w:rsidR="009E1D21" w:rsidRPr="009E1D21">
        <w:rPr>
          <w:b/>
          <w:sz w:val="18"/>
          <w:szCs w:val="18"/>
        </w:rPr>
        <w:t>analisis</w:t>
      </w:r>
      <w:proofErr w:type="spellEnd"/>
      <w:r w:rsidR="009E1D21" w:rsidRPr="009E1D21">
        <w:rPr>
          <w:b/>
          <w:sz w:val="18"/>
          <w:szCs w:val="18"/>
        </w:rPr>
        <w:t xml:space="preserve"> </w:t>
      </w:r>
      <w:proofErr w:type="spellStart"/>
      <w:r w:rsidR="009E1D21" w:rsidRPr="009E1D21">
        <w:rPr>
          <w:b/>
          <w:sz w:val="18"/>
          <w:szCs w:val="18"/>
        </w:rPr>
        <w:t>menggunakan</w:t>
      </w:r>
      <w:proofErr w:type="spellEnd"/>
      <w:r w:rsidR="009E1D21" w:rsidRPr="009E1D21">
        <w:rPr>
          <w:b/>
          <w:sz w:val="18"/>
          <w:szCs w:val="18"/>
        </w:rPr>
        <w:t xml:space="preserve"> </w:t>
      </w:r>
      <w:r w:rsidR="009E1D21" w:rsidRPr="009E1D21">
        <w:rPr>
          <w:b/>
          <w:sz w:val="18"/>
          <w:szCs w:val="18"/>
        </w:rPr>
        <w:t xml:space="preserve">Importance Performance </w:t>
      </w:r>
      <w:proofErr w:type="spellStart"/>
      <w:r w:rsidR="009E1D21" w:rsidRPr="009E1D21">
        <w:rPr>
          <w:b/>
          <w:sz w:val="18"/>
          <w:szCs w:val="18"/>
        </w:rPr>
        <w:t>Analysisis</w:t>
      </w:r>
      <w:proofErr w:type="spellEnd"/>
      <w:r w:rsidR="009E1D21" w:rsidRPr="009E1D21">
        <w:rPr>
          <w:b/>
          <w:sz w:val="18"/>
          <w:szCs w:val="18"/>
        </w:rPr>
        <w:t xml:space="preserve"> (IPA) </w:t>
      </w:r>
      <w:proofErr w:type="spellStart"/>
      <w:r w:rsidR="009E1D21" w:rsidRPr="009E1D21">
        <w:rPr>
          <w:b/>
          <w:sz w:val="18"/>
          <w:szCs w:val="18"/>
        </w:rPr>
        <w:t>dengan</w:t>
      </w:r>
      <w:proofErr w:type="spellEnd"/>
      <w:r w:rsidR="009E1D21" w:rsidRPr="009E1D21">
        <w:rPr>
          <w:b/>
          <w:sz w:val="18"/>
          <w:szCs w:val="18"/>
        </w:rPr>
        <w:t xml:space="preserve"> </w:t>
      </w:r>
      <w:proofErr w:type="spellStart"/>
      <w:r w:rsidR="009E1D21" w:rsidRPr="009E1D21">
        <w:rPr>
          <w:b/>
          <w:sz w:val="18"/>
          <w:szCs w:val="18"/>
        </w:rPr>
        <w:t>membandingkan</w:t>
      </w:r>
      <w:proofErr w:type="spellEnd"/>
      <w:r w:rsidR="009E1D21" w:rsidRPr="009E1D21">
        <w:rPr>
          <w:b/>
          <w:sz w:val="18"/>
          <w:szCs w:val="18"/>
        </w:rPr>
        <w:t xml:space="preserve"> </w:t>
      </w:r>
      <w:proofErr w:type="spellStart"/>
      <w:r w:rsidR="009E1D21" w:rsidRPr="009E1D21">
        <w:rPr>
          <w:b/>
          <w:sz w:val="18"/>
          <w:szCs w:val="18"/>
        </w:rPr>
        <w:t>antara</w:t>
      </w:r>
      <w:proofErr w:type="spellEnd"/>
      <w:r w:rsidR="009E1D21" w:rsidRPr="009E1D21">
        <w:rPr>
          <w:b/>
          <w:sz w:val="18"/>
          <w:szCs w:val="18"/>
        </w:rPr>
        <w:t xml:space="preserve"> </w:t>
      </w:r>
      <w:proofErr w:type="spellStart"/>
      <w:r w:rsidR="009E1D21" w:rsidRPr="009E1D21">
        <w:rPr>
          <w:b/>
          <w:sz w:val="18"/>
          <w:szCs w:val="18"/>
        </w:rPr>
        <w:t>tingkat</w:t>
      </w:r>
      <w:proofErr w:type="spellEnd"/>
      <w:r w:rsidR="009E1D21" w:rsidRPr="009E1D21">
        <w:rPr>
          <w:b/>
          <w:sz w:val="18"/>
          <w:szCs w:val="18"/>
        </w:rPr>
        <w:t xml:space="preserve"> </w:t>
      </w:r>
      <w:proofErr w:type="spellStart"/>
      <w:r w:rsidR="009E1D21" w:rsidRPr="009E1D21">
        <w:rPr>
          <w:b/>
          <w:sz w:val="18"/>
          <w:szCs w:val="18"/>
        </w:rPr>
        <w:t>kepentingan</w:t>
      </w:r>
      <w:proofErr w:type="spellEnd"/>
      <w:r w:rsidR="009E1D21" w:rsidRPr="009E1D21">
        <w:rPr>
          <w:b/>
          <w:sz w:val="18"/>
          <w:szCs w:val="18"/>
        </w:rPr>
        <w:t xml:space="preserve"> dan </w:t>
      </w:r>
      <w:proofErr w:type="spellStart"/>
      <w:r w:rsidR="009E1D21" w:rsidRPr="009E1D21">
        <w:rPr>
          <w:b/>
          <w:sz w:val="18"/>
          <w:szCs w:val="18"/>
        </w:rPr>
        <w:t>tingkat</w:t>
      </w:r>
      <w:proofErr w:type="spellEnd"/>
      <w:r w:rsidR="009E1D21" w:rsidRPr="009E1D21">
        <w:rPr>
          <w:b/>
          <w:sz w:val="18"/>
          <w:szCs w:val="18"/>
        </w:rPr>
        <w:t xml:space="preserve"> </w:t>
      </w:r>
      <w:proofErr w:type="spellStart"/>
      <w:r w:rsidR="009E1D21" w:rsidRPr="009E1D21">
        <w:rPr>
          <w:b/>
          <w:sz w:val="18"/>
          <w:szCs w:val="18"/>
        </w:rPr>
        <w:t>kinerja</w:t>
      </w:r>
      <w:proofErr w:type="spellEnd"/>
      <w:r w:rsidR="009E1D21" w:rsidRPr="009E1D21">
        <w:rPr>
          <w:b/>
          <w:sz w:val="18"/>
          <w:szCs w:val="18"/>
        </w:rPr>
        <w:t xml:space="preserve"> </w:t>
      </w:r>
      <w:proofErr w:type="spellStart"/>
      <w:r w:rsidR="009E1D21" w:rsidRPr="009E1D21">
        <w:rPr>
          <w:b/>
          <w:sz w:val="18"/>
          <w:szCs w:val="18"/>
        </w:rPr>
        <w:t>pelayanan</w:t>
      </w:r>
      <w:proofErr w:type="spellEnd"/>
      <w:r w:rsidR="009E1D21" w:rsidRPr="009E1D21">
        <w:rPr>
          <w:b/>
          <w:sz w:val="18"/>
          <w:szCs w:val="18"/>
        </w:rPr>
        <w:t xml:space="preserve"> yang </w:t>
      </w:r>
      <w:proofErr w:type="spellStart"/>
      <w:r w:rsidR="009E1D21" w:rsidRPr="009E1D21">
        <w:rPr>
          <w:b/>
          <w:sz w:val="18"/>
          <w:szCs w:val="18"/>
        </w:rPr>
        <w:t>telah</w:t>
      </w:r>
      <w:proofErr w:type="spellEnd"/>
      <w:r w:rsidR="009E1D21" w:rsidRPr="009E1D21">
        <w:rPr>
          <w:b/>
          <w:sz w:val="18"/>
          <w:szCs w:val="18"/>
        </w:rPr>
        <w:t xml:space="preserve"> </w:t>
      </w:r>
      <w:proofErr w:type="spellStart"/>
      <w:r w:rsidR="009E1D21" w:rsidRPr="009E1D21">
        <w:rPr>
          <w:b/>
          <w:sz w:val="18"/>
          <w:szCs w:val="18"/>
        </w:rPr>
        <w:t>dirasakan</w:t>
      </w:r>
      <w:proofErr w:type="spellEnd"/>
      <w:r w:rsidR="009E1D21" w:rsidRPr="009E1D21">
        <w:rPr>
          <w:b/>
          <w:sz w:val="18"/>
          <w:szCs w:val="18"/>
        </w:rPr>
        <w:t xml:space="preserve"> </w:t>
      </w:r>
      <w:proofErr w:type="spellStart"/>
      <w:r w:rsidR="009E1D21" w:rsidRPr="009E1D21">
        <w:rPr>
          <w:b/>
          <w:sz w:val="18"/>
          <w:szCs w:val="18"/>
        </w:rPr>
        <w:t>pengguna</w:t>
      </w:r>
      <w:proofErr w:type="spellEnd"/>
      <w:r w:rsidR="009E1D21" w:rsidRPr="009E1D21">
        <w:rPr>
          <w:b/>
          <w:sz w:val="18"/>
          <w:szCs w:val="18"/>
        </w:rPr>
        <w:t xml:space="preserve">.  Hasil yang </w:t>
      </w:r>
      <w:proofErr w:type="spellStart"/>
      <w:r w:rsidR="009E1D21" w:rsidRPr="009E1D21">
        <w:rPr>
          <w:b/>
          <w:sz w:val="18"/>
          <w:szCs w:val="18"/>
        </w:rPr>
        <w:t>didapatkan</w:t>
      </w:r>
      <w:proofErr w:type="spellEnd"/>
      <w:r w:rsidR="009E1D21" w:rsidRPr="009E1D21">
        <w:rPr>
          <w:b/>
          <w:sz w:val="18"/>
          <w:szCs w:val="18"/>
        </w:rPr>
        <w:t xml:space="preserve"> </w:t>
      </w:r>
      <w:proofErr w:type="spellStart"/>
      <w:r w:rsidR="009E1D21" w:rsidRPr="009E1D21">
        <w:rPr>
          <w:b/>
          <w:sz w:val="18"/>
          <w:szCs w:val="18"/>
        </w:rPr>
        <w:t>aplikasi</w:t>
      </w:r>
      <w:proofErr w:type="spellEnd"/>
      <w:r w:rsidR="009E1D21" w:rsidRPr="009E1D21">
        <w:rPr>
          <w:b/>
          <w:sz w:val="18"/>
          <w:szCs w:val="18"/>
        </w:rPr>
        <w:t xml:space="preserve"> Shopee </w:t>
      </w:r>
      <w:proofErr w:type="spellStart"/>
      <w:r w:rsidR="009E1D21" w:rsidRPr="009E1D21">
        <w:rPr>
          <w:b/>
          <w:sz w:val="18"/>
          <w:szCs w:val="18"/>
        </w:rPr>
        <w:t>memiliki</w:t>
      </w:r>
      <w:proofErr w:type="spellEnd"/>
      <w:r w:rsidR="009E1D21" w:rsidRPr="009E1D21">
        <w:rPr>
          <w:b/>
          <w:sz w:val="18"/>
          <w:szCs w:val="18"/>
        </w:rPr>
        <w:t xml:space="preserve"> </w:t>
      </w:r>
      <w:proofErr w:type="spellStart"/>
      <w:r w:rsidR="009E1D21" w:rsidRPr="009E1D21">
        <w:rPr>
          <w:b/>
          <w:sz w:val="18"/>
          <w:szCs w:val="18"/>
        </w:rPr>
        <w:t>indeks</w:t>
      </w:r>
      <w:proofErr w:type="spellEnd"/>
      <w:r w:rsidR="009E1D21" w:rsidRPr="009E1D21">
        <w:rPr>
          <w:b/>
          <w:sz w:val="18"/>
          <w:szCs w:val="18"/>
        </w:rPr>
        <w:t xml:space="preserve"> </w:t>
      </w:r>
      <w:proofErr w:type="spellStart"/>
      <w:r w:rsidR="009E1D21" w:rsidRPr="009E1D21">
        <w:rPr>
          <w:b/>
          <w:sz w:val="18"/>
          <w:szCs w:val="18"/>
        </w:rPr>
        <w:t>kepuasan</w:t>
      </w:r>
      <w:proofErr w:type="spellEnd"/>
      <w:r w:rsidR="009E1D21" w:rsidRPr="009E1D21">
        <w:rPr>
          <w:b/>
          <w:sz w:val="18"/>
          <w:szCs w:val="18"/>
        </w:rPr>
        <w:t xml:space="preserve"> Sangat </w:t>
      </w:r>
      <w:proofErr w:type="spellStart"/>
      <w:r w:rsidR="009E1D21" w:rsidRPr="009E1D21">
        <w:rPr>
          <w:b/>
          <w:sz w:val="18"/>
          <w:szCs w:val="18"/>
        </w:rPr>
        <w:t>Puas</w:t>
      </w:r>
      <w:proofErr w:type="spellEnd"/>
      <w:r w:rsidR="009E1D21" w:rsidRPr="009E1D21">
        <w:rPr>
          <w:b/>
          <w:sz w:val="18"/>
          <w:szCs w:val="18"/>
        </w:rPr>
        <w:t xml:space="preserve"> </w:t>
      </w:r>
      <w:proofErr w:type="spellStart"/>
      <w:r w:rsidR="009E1D21" w:rsidRPr="009E1D21">
        <w:rPr>
          <w:b/>
          <w:sz w:val="18"/>
          <w:szCs w:val="18"/>
        </w:rPr>
        <w:t>dengan</w:t>
      </w:r>
      <w:proofErr w:type="spellEnd"/>
      <w:r w:rsidR="009E1D21" w:rsidRPr="009E1D21">
        <w:rPr>
          <w:b/>
          <w:sz w:val="18"/>
          <w:szCs w:val="18"/>
        </w:rPr>
        <w:t xml:space="preserve"> </w:t>
      </w:r>
      <w:proofErr w:type="spellStart"/>
      <w:r w:rsidR="009E1D21" w:rsidRPr="009E1D21">
        <w:rPr>
          <w:b/>
          <w:sz w:val="18"/>
          <w:szCs w:val="18"/>
        </w:rPr>
        <w:t>nilai</w:t>
      </w:r>
      <w:proofErr w:type="spellEnd"/>
      <w:r w:rsidR="009E1D21" w:rsidRPr="009E1D21">
        <w:rPr>
          <w:b/>
          <w:sz w:val="18"/>
          <w:szCs w:val="18"/>
        </w:rPr>
        <w:t xml:space="preserve"> 80.23 %, </w:t>
      </w:r>
      <w:proofErr w:type="spellStart"/>
      <w:r w:rsidR="009E1D21" w:rsidRPr="009E1D21">
        <w:rPr>
          <w:b/>
          <w:sz w:val="18"/>
          <w:szCs w:val="18"/>
        </w:rPr>
        <w:t>aplikasi</w:t>
      </w:r>
      <w:proofErr w:type="spellEnd"/>
      <w:r w:rsidR="009E1D21" w:rsidRPr="009E1D21">
        <w:rPr>
          <w:b/>
          <w:sz w:val="18"/>
          <w:szCs w:val="18"/>
        </w:rPr>
        <w:t xml:space="preserve"> Tokopedia </w:t>
      </w:r>
      <w:proofErr w:type="spellStart"/>
      <w:r w:rsidR="009E1D21" w:rsidRPr="009E1D21">
        <w:rPr>
          <w:b/>
          <w:sz w:val="18"/>
          <w:szCs w:val="18"/>
        </w:rPr>
        <w:t>memiliki</w:t>
      </w:r>
      <w:proofErr w:type="spellEnd"/>
      <w:r w:rsidR="009E1D21" w:rsidRPr="009E1D21">
        <w:rPr>
          <w:b/>
          <w:sz w:val="18"/>
          <w:szCs w:val="18"/>
        </w:rPr>
        <w:t xml:space="preserve"> </w:t>
      </w:r>
      <w:proofErr w:type="spellStart"/>
      <w:r w:rsidR="009E1D21" w:rsidRPr="009E1D21">
        <w:rPr>
          <w:b/>
          <w:sz w:val="18"/>
          <w:szCs w:val="18"/>
        </w:rPr>
        <w:t>indeks</w:t>
      </w:r>
      <w:proofErr w:type="spellEnd"/>
      <w:r w:rsidR="009E1D21" w:rsidRPr="009E1D21">
        <w:rPr>
          <w:b/>
          <w:sz w:val="18"/>
          <w:szCs w:val="18"/>
        </w:rPr>
        <w:t xml:space="preserve"> </w:t>
      </w:r>
      <w:proofErr w:type="spellStart"/>
      <w:r w:rsidR="009E1D21" w:rsidRPr="009E1D21">
        <w:rPr>
          <w:b/>
          <w:sz w:val="18"/>
          <w:szCs w:val="18"/>
        </w:rPr>
        <w:t>kepuasan</w:t>
      </w:r>
      <w:proofErr w:type="spellEnd"/>
      <w:r w:rsidR="009E1D21" w:rsidRPr="009E1D21">
        <w:rPr>
          <w:b/>
          <w:sz w:val="18"/>
          <w:szCs w:val="18"/>
        </w:rPr>
        <w:t xml:space="preserve"> </w:t>
      </w:r>
      <w:proofErr w:type="spellStart"/>
      <w:r w:rsidR="009E1D21" w:rsidRPr="009E1D21">
        <w:rPr>
          <w:b/>
          <w:sz w:val="18"/>
          <w:szCs w:val="18"/>
        </w:rPr>
        <w:t>Puas</w:t>
      </w:r>
      <w:proofErr w:type="spellEnd"/>
      <w:r w:rsidR="009E1D21" w:rsidRPr="009E1D21">
        <w:rPr>
          <w:b/>
          <w:sz w:val="18"/>
          <w:szCs w:val="18"/>
        </w:rPr>
        <w:t xml:space="preserve"> </w:t>
      </w:r>
      <w:proofErr w:type="spellStart"/>
      <w:r w:rsidR="009E1D21" w:rsidRPr="009E1D21">
        <w:rPr>
          <w:b/>
          <w:sz w:val="18"/>
          <w:szCs w:val="18"/>
        </w:rPr>
        <w:t>dengan</w:t>
      </w:r>
      <w:proofErr w:type="spellEnd"/>
      <w:r w:rsidR="009E1D21" w:rsidRPr="009E1D21">
        <w:rPr>
          <w:b/>
          <w:sz w:val="18"/>
          <w:szCs w:val="18"/>
        </w:rPr>
        <w:t xml:space="preserve"> </w:t>
      </w:r>
      <w:proofErr w:type="spellStart"/>
      <w:r w:rsidR="009E1D21" w:rsidRPr="009E1D21">
        <w:rPr>
          <w:b/>
          <w:sz w:val="18"/>
          <w:szCs w:val="18"/>
        </w:rPr>
        <w:t>nilai</w:t>
      </w:r>
      <w:proofErr w:type="spellEnd"/>
      <w:r w:rsidR="009E1D21" w:rsidRPr="009E1D21">
        <w:rPr>
          <w:b/>
          <w:sz w:val="18"/>
          <w:szCs w:val="18"/>
        </w:rPr>
        <w:t xml:space="preserve"> 78.58%, dan </w:t>
      </w:r>
      <w:proofErr w:type="spellStart"/>
      <w:r w:rsidR="009E1D21" w:rsidRPr="009E1D21">
        <w:rPr>
          <w:b/>
          <w:sz w:val="18"/>
          <w:szCs w:val="18"/>
        </w:rPr>
        <w:t>aplikasi</w:t>
      </w:r>
      <w:proofErr w:type="spellEnd"/>
      <w:r w:rsidR="009E1D21" w:rsidRPr="009E1D21">
        <w:rPr>
          <w:b/>
          <w:sz w:val="18"/>
          <w:szCs w:val="18"/>
        </w:rPr>
        <w:t xml:space="preserve"> </w:t>
      </w:r>
      <w:proofErr w:type="spellStart"/>
      <w:r w:rsidR="009E1D21" w:rsidRPr="009E1D21">
        <w:rPr>
          <w:b/>
          <w:sz w:val="18"/>
          <w:szCs w:val="18"/>
        </w:rPr>
        <w:t>Bukalapak</w:t>
      </w:r>
      <w:proofErr w:type="spellEnd"/>
      <w:r w:rsidR="009E1D21" w:rsidRPr="009E1D21">
        <w:rPr>
          <w:b/>
          <w:sz w:val="18"/>
          <w:szCs w:val="18"/>
        </w:rPr>
        <w:t xml:space="preserve"> </w:t>
      </w:r>
      <w:proofErr w:type="spellStart"/>
      <w:r w:rsidR="009E1D21" w:rsidRPr="009E1D21">
        <w:rPr>
          <w:b/>
          <w:sz w:val="18"/>
          <w:szCs w:val="18"/>
        </w:rPr>
        <w:t>memiliki</w:t>
      </w:r>
      <w:proofErr w:type="spellEnd"/>
      <w:r w:rsidR="009E1D21" w:rsidRPr="009E1D21">
        <w:rPr>
          <w:b/>
          <w:sz w:val="18"/>
          <w:szCs w:val="18"/>
        </w:rPr>
        <w:t xml:space="preserve"> </w:t>
      </w:r>
      <w:proofErr w:type="spellStart"/>
      <w:r w:rsidR="009E1D21" w:rsidRPr="009E1D21">
        <w:rPr>
          <w:b/>
          <w:sz w:val="18"/>
          <w:szCs w:val="18"/>
        </w:rPr>
        <w:t>indeks</w:t>
      </w:r>
      <w:proofErr w:type="spellEnd"/>
      <w:r w:rsidR="009E1D21" w:rsidRPr="009E1D21">
        <w:rPr>
          <w:b/>
          <w:sz w:val="18"/>
          <w:szCs w:val="18"/>
        </w:rPr>
        <w:t xml:space="preserve"> </w:t>
      </w:r>
      <w:proofErr w:type="spellStart"/>
      <w:r w:rsidR="009E1D21" w:rsidRPr="009E1D21">
        <w:rPr>
          <w:b/>
          <w:sz w:val="18"/>
          <w:szCs w:val="18"/>
        </w:rPr>
        <w:t>kepuasan</w:t>
      </w:r>
      <w:proofErr w:type="spellEnd"/>
      <w:r w:rsidR="009E1D21" w:rsidRPr="009E1D21">
        <w:rPr>
          <w:b/>
          <w:sz w:val="18"/>
          <w:szCs w:val="18"/>
        </w:rPr>
        <w:t xml:space="preserve"> </w:t>
      </w:r>
      <w:proofErr w:type="spellStart"/>
      <w:r w:rsidR="009E1D21" w:rsidRPr="009E1D21">
        <w:rPr>
          <w:b/>
          <w:sz w:val="18"/>
          <w:szCs w:val="18"/>
        </w:rPr>
        <w:t>Puas</w:t>
      </w:r>
      <w:proofErr w:type="spellEnd"/>
      <w:r w:rsidR="009E1D21" w:rsidRPr="009E1D21">
        <w:rPr>
          <w:b/>
          <w:sz w:val="18"/>
          <w:szCs w:val="18"/>
        </w:rPr>
        <w:t xml:space="preserve"> </w:t>
      </w:r>
      <w:proofErr w:type="spellStart"/>
      <w:r w:rsidR="009E1D21" w:rsidRPr="009E1D21">
        <w:rPr>
          <w:b/>
          <w:sz w:val="18"/>
          <w:szCs w:val="18"/>
        </w:rPr>
        <w:t>dengan</w:t>
      </w:r>
      <w:proofErr w:type="spellEnd"/>
      <w:r w:rsidR="009E1D21" w:rsidRPr="009E1D21">
        <w:rPr>
          <w:b/>
          <w:sz w:val="18"/>
          <w:szCs w:val="18"/>
        </w:rPr>
        <w:t xml:space="preserve"> </w:t>
      </w:r>
      <w:proofErr w:type="spellStart"/>
      <w:r w:rsidR="009E1D21" w:rsidRPr="009E1D21">
        <w:rPr>
          <w:b/>
          <w:sz w:val="18"/>
          <w:szCs w:val="18"/>
        </w:rPr>
        <w:t>nilai</w:t>
      </w:r>
      <w:proofErr w:type="spellEnd"/>
      <w:r w:rsidR="009E1D21" w:rsidRPr="009E1D21">
        <w:rPr>
          <w:b/>
          <w:sz w:val="18"/>
          <w:szCs w:val="18"/>
        </w:rPr>
        <w:t xml:space="preserve"> 73.22%. Dalam </w:t>
      </w:r>
      <w:proofErr w:type="spellStart"/>
      <w:r w:rsidR="009E1D21" w:rsidRPr="009E1D21">
        <w:rPr>
          <w:b/>
          <w:sz w:val="18"/>
          <w:szCs w:val="18"/>
        </w:rPr>
        <w:t>mengetahui</w:t>
      </w:r>
      <w:proofErr w:type="spellEnd"/>
      <w:r w:rsidR="009E1D21" w:rsidRPr="009E1D21">
        <w:rPr>
          <w:b/>
          <w:sz w:val="18"/>
          <w:szCs w:val="18"/>
        </w:rPr>
        <w:t xml:space="preserve"> </w:t>
      </w:r>
      <w:proofErr w:type="spellStart"/>
      <w:r w:rsidR="009E1D21" w:rsidRPr="009E1D21">
        <w:rPr>
          <w:b/>
          <w:sz w:val="18"/>
          <w:szCs w:val="18"/>
        </w:rPr>
        <w:t>tingkat</w:t>
      </w:r>
      <w:proofErr w:type="spellEnd"/>
      <w:r w:rsidR="009E1D21" w:rsidRPr="009E1D21">
        <w:rPr>
          <w:b/>
          <w:sz w:val="18"/>
          <w:szCs w:val="18"/>
        </w:rPr>
        <w:t xml:space="preserve"> </w:t>
      </w:r>
      <w:proofErr w:type="spellStart"/>
      <w:r w:rsidR="009E1D21" w:rsidRPr="009E1D21">
        <w:rPr>
          <w:b/>
          <w:sz w:val="18"/>
          <w:szCs w:val="18"/>
        </w:rPr>
        <w:t>kepuasan</w:t>
      </w:r>
      <w:proofErr w:type="spellEnd"/>
      <w:r w:rsidR="009E1D21" w:rsidRPr="009E1D21">
        <w:rPr>
          <w:b/>
          <w:sz w:val="18"/>
          <w:szCs w:val="18"/>
        </w:rPr>
        <w:t xml:space="preserve"> </w:t>
      </w:r>
      <w:proofErr w:type="spellStart"/>
      <w:r w:rsidR="009E1D21" w:rsidRPr="009E1D21">
        <w:rPr>
          <w:b/>
          <w:sz w:val="18"/>
          <w:szCs w:val="18"/>
        </w:rPr>
        <w:t>pengguna</w:t>
      </w:r>
      <w:proofErr w:type="spellEnd"/>
      <w:r w:rsidR="009E1D21" w:rsidRPr="009E1D21">
        <w:rPr>
          <w:b/>
          <w:sz w:val="18"/>
          <w:szCs w:val="18"/>
        </w:rPr>
        <w:t xml:space="preserve"> </w:t>
      </w:r>
      <w:proofErr w:type="spellStart"/>
      <w:r w:rsidR="009E1D21" w:rsidRPr="009E1D21">
        <w:rPr>
          <w:b/>
          <w:sz w:val="18"/>
          <w:szCs w:val="18"/>
        </w:rPr>
        <w:t>mengenai</w:t>
      </w:r>
      <w:proofErr w:type="spellEnd"/>
      <w:r w:rsidR="009E1D21" w:rsidRPr="009E1D21">
        <w:rPr>
          <w:b/>
          <w:sz w:val="18"/>
          <w:szCs w:val="18"/>
        </w:rPr>
        <w:t xml:space="preserve"> </w:t>
      </w:r>
      <w:proofErr w:type="spellStart"/>
      <w:r w:rsidR="009E1D21" w:rsidRPr="009E1D21">
        <w:rPr>
          <w:b/>
          <w:sz w:val="18"/>
          <w:szCs w:val="18"/>
        </w:rPr>
        <w:t>hal</w:t>
      </w:r>
      <w:proofErr w:type="spellEnd"/>
      <w:r w:rsidR="009E1D21" w:rsidRPr="009E1D21">
        <w:rPr>
          <w:b/>
          <w:sz w:val="18"/>
          <w:szCs w:val="18"/>
        </w:rPr>
        <w:t xml:space="preserve"> </w:t>
      </w:r>
      <w:proofErr w:type="spellStart"/>
      <w:r w:rsidR="009E1D21" w:rsidRPr="009E1D21">
        <w:rPr>
          <w:b/>
          <w:sz w:val="18"/>
          <w:szCs w:val="18"/>
        </w:rPr>
        <w:t>apa</w:t>
      </w:r>
      <w:proofErr w:type="spellEnd"/>
      <w:r w:rsidR="009E1D21" w:rsidRPr="009E1D21">
        <w:rPr>
          <w:b/>
          <w:sz w:val="18"/>
          <w:szCs w:val="18"/>
        </w:rPr>
        <w:t xml:space="preserve"> </w:t>
      </w:r>
      <w:proofErr w:type="spellStart"/>
      <w:r w:rsidR="009E1D21" w:rsidRPr="009E1D21">
        <w:rPr>
          <w:b/>
          <w:sz w:val="18"/>
          <w:szCs w:val="18"/>
        </w:rPr>
        <w:t>saja</w:t>
      </w:r>
      <w:proofErr w:type="spellEnd"/>
      <w:r w:rsidR="009E1D21" w:rsidRPr="009E1D21">
        <w:rPr>
          <w:b/>
          <w:sz w:val="18"/>
          <w:szCs w:val="18"/>
        </w:rPr>
        <w:t xml:space="preserve"> </w:t>
      </w:r>
      <w:proofErr w:type="spellStart"/>
      <w:r w:rsidR="009E1D21" w:rsidRPr="009E1D21">
        <w:rPr>
          <w:b/>
          <w:sz w:val="18"/>
          <w:szCs w:val="18"/>
        </w:rPr>
        <w:t>atau</w:t>
      </w:r>
      <w:proofErr w:type="spellEnd"/>
      <w:r w:rsidR="009E1D21" w:rsidRPr="009E1D21">
        <w:rPr>
          <w:b/>
          <w:sz w:val="18"/>
          <w:szCs w:val="18"/>
        </w:rPr>
        <w:t xml:space="preserve"> </w:t>
      </w:r>
      <w:proofErr w:type="spellStart"/>
      <w:r w:rsidR="009E1D21" w:rsidRPr="009E1D21">
        <w:rPr>
          <w:b/>
          <w:sz w:val="18"/>
          <w:szCs w:val="18"/>
        </w:rPr>
        <w:t>faktor</w:t>
      </w:r>
      <w:proofErr w:type="spellEnd"/>
      <w:r w:rsidR="009E1D21" w:rsidRPr="009E1D21">
        <w:rPr>
          <w:b/>
          <w:sz w:val="18"/>
          <w:szCs w:val="18"/>
        </w:rPr>
        <w:t xml:space="preserve"> yang </w:t>
      </w:r>
      <w:proofErr w:type="spellStart"/>
      <w:r w:rsidR="009E1D21" w:rsidRPr="009E1D21">
        <w:rPr>
          <w:b/>
          <w:sz w:val="18"/>
          <w:szCs w:val="18"/>
        </w:rPr>
        <w:t>mempengaruhi</w:t>
      </w:r>
      <w:proofErr w:type="spellEnd"/>
      <w:r w:rsidR="009E1D21" w:rsidRPr="009E1D21">
        <w:rPr>
          <w:b/>
          <w:sz w:val="18"/>
          <w:szCs w:val="18"/>
        </w:rPr>
        <w:t xml:space="preserve"> </w:t>
      </w:r>
      <w:proofErr w:type="spellStart"/>
      <w:r w:rsidR="009E1D21" w:rsidRPr="009E1D21">
        <w:rPr>
          <w:b/>
          <w:sz w:val="18"/>
          <w:szCs w:val="18"/>
        </w:rPr>
        <w:t>tingkat</w:t>
      </w:r>
      <w:proofErr w:type="spellEnd"/>
      <w:r w:rsidR="009E1D21" w:rsidRPr="009E1D21">
        <w:rPr>
          <w:b/>
          <w:sz w:val="18"/>
          <w:szCs w:val="18"/>
        </w:rPr>
        <w:t xml:space="preserve"> </w:t>
      </w:r>
      <w:proofErr w:type="spellStart"/>
      <w:r w:rsidR="009E1D21" w:rsidRPr="009E1D21">
        <w:rPr>
          <w:b/>
          <w:sz w:val="18"/>
          <w:szCs w:val="18"/>
        </w:rPr>
        <w:t>kinerja</w:t>
      </w:r>
      <w:proofErr w:type="spellEnd"/>
      <w:r w:rsidR="009E1D21" w:rsidRPr="009E1D21">
        <w:rPr>
          <w:b/>
          <w:sz w:val="18"/>
          <w:szCs w:val="18"/>
        </w:rPr>
        <w:t xml:space="preserve"> </w:t>
      </w:r>
      <w:proofErr w:type="spellStart"/>
      <w:r w:rsidR="009E1D21" w:rsidRPr="009E1D21">
        <w:rPr>
          <w:b/>
          <w:sz w:val="18"/>
          <w:szCs w:val="18"/>
        </w:rPr>
        <w:t>aplikasi</w:t>
      </w:r>
      <w:proofErr w:type="spellEnd"/>
      <w:r w:rsidR="009E1D21" w:rsidRPr="009E1D21">
        <w:rPr>
          <w:b/>
          <w:sz w:val="18"/>
          <w:szCs w:val="18"/>
        </w:rPr>
        <w:t xml:space="preserve"> ecommerce </w:t>
      </w:r>
      <w:proofErr w:type="spellStart"/>
      <w:r w:rsidR="009E1D21" w:rsidRPr="009E1D21">
        <w:rPr>
          <w:b/>
          <w:sz w:val="18"/>
          <w:szCs w:val="18"/>
        </w:rPr>
        <w:t>dalam</w:t>
      </w:r>
      <w:proofErr w:type="spellEnd"/>
      <w:r w:rsidR="009E1D21" w:rsidRPr="009E1D21">
        <w:rPr>
          <w:b/>
          <w:sz w:val="18"/>
          <w:szCs w:val="18"/>
        </w:rPr>
        <w:t xml:space="preserve"> </w:t>
      </w:r>
      <w:proofErr w:type="spellStart"/>
      <w:r w:rsidR="009E1D21" w:rsidRPr="009E1D21">
        <w:rPr>
          <w:b/>
          <w:sz w:val="18"/>
          <w:szCs w:val="18"/>
        </w:rPr>
        <w:t>memenuhi</w:t>
      </w:r>
      <w:proofErr w:type="spellEnd"/>
      <w:r w:rsidR="009E1D21" w:rsidRPr="009E1D21">
        <w:rPr>
          <w:b/>
          <w:sz w:val="18"/>
          <w:szCs w:val="18"/>
        </w:rPr>
        <w:t xml:space="preserve"> </w:t>
      </w:r>
      <w:proofErr w:type="spellStart"/>
      <w:r w:rsidR="009E1D21" w:rsidRPr="009E1D21">
        <w:rPr>
          <w:b/>
          <w:sz w:val="18"/>
          <w:szCs w:val="18"/>
        </w:rPr>
        <w:t>kepuasan</w:t>
      </w:r>
      <w:proofErr w:type="spellEnd"/>
      <w:r w:rsidR="009E1D21" w:rsidRPr="009E1D21">
        <w:rPr>
          <w:b/>
          <w:sz w:val="18"/>
          <w:szCs w:val="18"/>
        </w:rPr>
        <w:t xml:space="preserve"> </w:t>
      </w:r>
      <w:proofErr w:type="spellStart"/>
      <w:r w:rsidR="009E1D21" w:rsidRPr="009E1D21">
        <w:rPr>
          <w:b/>
          <w:sz w:val="18"/>
          <w:szCs w:val="18"/>
        </w:rPr>
        <w:t>pengguna</w:t>
      </w:r>
      <w:proofErr w:type="spellEnd"/>
      <w:r w:rsidR="009E1D21" w:rsidRPr="009E1D21">
        <w:rPr>
          <w:b/>
          <w:sz w:val="18"/>
          <w:szCs w:val="18"/>
        </w:rPr>
        <w:t xml:space="preserve"> </w:t>
      </w:r>
      <w:proofErr w:type="spellStart"/>
      <w:r w:rsidR="009E1D21" w:rsidRPr="009E1D21">
        <w:rPr>
          <w:b/>
          <w:sz w:val="18"/>
          <w:szCs w:val="18"/>
        </w:rPr>
        <w:t>dengan</w:t>
      </w:r>
      <w:proofErr w:type="spellEnd"/>
      <w:r w:rsidR="009E1D21" w:rsidRPr="009E1D21">
        <w:rPr>
          <w:b/>
          <w:sz w:val="18"/>
          <w:szCs w:val="18"/>
        </w:rPr>
        <w:t xml:space="preserve"> </w:t>
      </w:r>
      <w:proofErr w:type="spellStart"/>
      <w:r w:rsidR="009E1D21" w:rsidRPr="009E1D21">
        <w:rPr>
          <w:b/>
          <w:sz w:val="18"/>
          <w:szCs w:val="18"/>
        </w:rPr>
        <w:t>menggunakan</w:t>
      </w:r>
      <w:proofErr w:type="spellEnd"/>
      <w:r w:rsidR="009E1D21" w:rsidRPr="009E1D21">
        <w:rPr>
          <w:b/>
          <w:sz w:val="18"/>
          <w:szCs w:val="18"/>
        </w:rPr>
        <w:t xml:space="preserve"> </w:t>
      </w:r>
      <w:proofErr w:type="spellStart"/>
      <w:r w:rsidR="009E1D21" w:rsidRPr="009E1D21">
        <w:rPr>
          <w:b/>
          <w:sz w:val="18"/>
          <w:szCs w:val="18"/>
        </w:rPr>
        <w:t>metode</w:t>
      </w:r>
      <w:proofErr w:type="spellEnd"/>
      <w:r w:rsidR="009E1D21" w:rsidRPr="009E1D21">
        <w:rPr>
          <w:b/>
          <w:sz w:val="18"/>
          <w:szCs w:val="18"/>
        </w:rPr>
        <w:t xml:space="preserve"> Importance Performance Analysis (IPA). Hasil yang </w:t>
      </w:r>
      <w:proofErr w:type="spellStart"/>
      <w:r w:rsidR="009E1D21" w:rsidRPr="009E1D21">
        <w:rPr>
          <w:b/>
          <w:sz w:val="18"/>
          <w:szCs w:val="18"/>
        </w:rPr>
        <w:t>didapatkan</w:t>
      </w:r>
      <w:proofErr w:type="spellEnd"/>
      <w:r w:rsidR="009E1D21" w:rsidRPr="009E1D21">
        <w:rPr>
          <w:b/>
          <w:sz w:val="18"/>
          <w:szCs w:val="18"/>
        </w:rPr>
        <w:t xml:space="preserve"> </w:t>
      </w:r>
      <w:proofErr w:type="spellStart"/>
      <w:r w:rsidR="009E1D21" w:rsidRPr="009E1D21">
        <w:rPr>
          <w:b/>
          <w:sz w:val="18"/>
          <w:szCs w:val="18"/>
        </w:rPr>
        <w:t>aplikasi</w:t>
      </w:r>
      <w:proofErr w:type="spellEnd"/>
      <w:r w:rsidR="009E1D21" w:rsidRPr="009E1D21">
        <w:rPr>
          <w:b/>
          <w:sz w:val="18"/>
          <w:szCs w:val="18"/>
        </w:rPr>
        <w:t xml:space="preserve"> Shopee </w:t>
      </w:r>
      <w:proofErr w:type="spellStart"/>
      <w:r w:rsidR="009E1D21" w:rsidRPr="009E1D21">
        <w:rPr>
          <w:b/>
          <w:sz w:val="18"/>
          <w:szCs w:val="18"/>
        </w:rPr>
        <w:t>untuk</w:t>
      </w:r>
      <w:proofErr w:type="spellEnd"/>
      <w:r w:rsidR="009E1D21" w:rsidRPr="009E1D21">
        <w:rPr>
          <w:b/>
          <w:sz w:val="18"/>
          <w:szCs w:val="18"/>
        </w:rPr>
        <w:t xml:space="preserve"> </w:t>
      </w:r>
      <w:proofErr w:type="spellStart"/>
      <w:r w:rsidR="009E1D21" w:rsidRPr="009E1D21">
        <w:rPr>
          <w:b/>
          <w:sz w:val="18"/>
          <w:szCs w:val="18"/>
        </w:rPr>
        <w:t>metode</w:t>
      </w:r>
      <w:proofErr w:type="spellEnd"/>
      <w:r w:rsidR="009E1D21" w:rsidRPr="009E1D21">
        <w:rPr>
          <w:b/>
          <w:sz w:val="18"/>
          <w:szCs w:val="18"/>
        </w:rPr>
        <w:t xml:space="preserve"> IPA </w:t>
      </w:r>
      <w:proofErr w:type="spellStart"/>
      <w:r w:rsidR="009E1D21" w:rsidRPr="009E1D21">
        <w:rPr>
          <w:b/>
          <w:sz w:val="18"/>
          <w:szCs w:val="18"/>
        </w:rPr>
        <w:t>tidak</w:t>
      </w:r>
      <w:proofErr w:type="spellEnd"/>
      <w:r w:rsidR="009E1D21" w:rsidRPr="009E1D21">
        <w:rPr>
          <w:b/>
          <w:sz w:val="18"/>
          <w:szCs w:val="18"/>
        </w:rPr>
        <w:t xml:space="preserve"> </w:t>
      </w:r>
      <w:proofErr w:type="spellStart"/>
      <w:r w:rsidR="009E1D21" w:rsidRPr="009E1D21">
        <w:rPr>
          <w:b/>
          <w:sz w:val="18"/>
          <w:szCs w:val="18"/>
        </w:rPr>
        <w:t>adanya</w:t>
      </w:r>
      <w:proofErr w:type="spellEnd"/>
      <w:r w:rsidR="009E1D21" w:rsidRPr="009E1D21">
        <w:rPr>
          <w:b/>
          <w:sz w:val="18"/>
          <w:szCs w:val="18"/>
        </w:rPr>
        <w:t xml:space="preserve"> </w:t>
      </w:r>
      <w:proofErr w:type="spellStart"/>
      <w:r w:rsidR="009E1D21" w:rsidRPr="009E1D21">
        <w:rPr>
          <w:b/>
          <w:sz w:val="18"/>
          <w:szCs w:val="18"/>
        </w:rPr>
        <w:t>variabel</w:t>
      </w:r>
      <w:proofErr w:type="spellEnd"/>
      <w:r w:rsidR="009E1D21" w:rsidRPr="009E1D21">
        <w:rPr>
          <w:b/>
          <w:sz w:val="18"/>
          <w:szCs w:val="18"/>
        </w:rPr>
        <w:t xml:space="preserve"> yang </w:t>
      </w:r>
      <w:proofErr w:type="spellStart"/>
      <w:r w:rsidR="009E1D21" w:rsidRPr="009E1D21">
        <w:rPr>
          <w:b/>
          <w:sz w:val="18"/>
          <w:szCs w:val="18"/>
        </w:rPr>
        <w:t>masuk</w:t>
      </w:r>
      <w:proofErr w:type="spellEnd"/>
      <w:r w:rsidR="009E1D21" w:rsidRPr="009E1D21">
        <w:rPr>
          <w:b/>
          <w:sz w:val="18"/>
          <w:szCs w:val="18"/>
        </w:rPr>
        <w:t xml:space="preserve"> </w:t>
      </w:r>
      <w:proofErr w:type="spellStart"/>
      <w:r w:rsidR="009E1D21" w:rsidRPr="009E1D21">
        <w:rPr>
          <w:b/>
          <w:sz w:val="18"/>
          <w:szCs w:val="18"/>
        </w:rPr>
        <w:t>ke</w:t>
      </w:r>
      <w:proofErr w:type="spellEnd"/>
      <w:r w:rsidR="009E1D21" w:rsidRPr="009E1D21">
        <w:rPr>
          <w:b/>
          <w:sz w:val="18"/>
          <w:szCs w:val="18"/>
        </w:rPr>
        <w:t xml:space="preserve"> </w:t>
      </w:r>
      <w:proofErr w:type="spellStart"/>
      <w:r w:rsidR="009E1D21" w:rsidRPr="009E1D21">
        <w:rPr>
          <w:b/>
          <w:sz w:val="18"/>
          <w:szCs w:val="18"/>
        </w:rPr>
        <w:t>kuadran</w:t>
      </w:r>
      <w:proofErr w:type="spellEnd"/>
      <w:r w:rsidR="009E1D21" w:rsidRPr="009E1D21">
        <w:rPr>
          <w:b/>
          <w:sz w:val="18"/>
          <w:szCs w:val="18"/>
        </w:rPr>
        <w:t xml:space="preserve"> </w:t>
      </w:r>
      <w:proofErr w:type="spellStart"/>
      <w:r w:rsidR="009E1D21" w:rsidRPr="009E1D21">
        <w:rPr>
          <w:b/>
          <w:sz w:val="18"/>
          <w:szCs w:val="18"/>
        </w:rPr>
        <w:t>prioritas</w:t>
      </w:r>
      <w:proofErr w:type="spellEnd"/>
      <w:r w:rsidR="009E1D21" w:rsidRPr="009E1D21">
        <w:rPr>
          <w:b/>
          <w:sz w:val="18"/>
          <w:szCs w:val="18"/>
        </w:rPr>
        <w:t xml:space="preserve"> </w:t>
      </w:r>
      <w:proofErr w:type="spellStart"/>
      <w:r w:rsidR="009E1D21" w:rsidRPr="009E1D21">
        <w:rPr>
          <w:b/>
          <w:sz w:val="18"/>
          <w:szCs w:val="18"/>
        </w:rPr>
        <w:t>utama</w:t>
      </w:r>
      <w:proofErr w:type="spellEnd"/>
      <w:r w:rsidR="009E1D21" w:rsidRPr="009E1D21">
        <w:rPr>
          <w:b/>
          <w:sz w:val="18"/>
          <w:szCs w:val="18"/>
        </w:rPr>
        <w:t xml:space="preserve">, </w:t>
      </w:r>
      <w:proofErr w:type="spellStart"/>
      <w:r w:rsidR="009E1D21" w:rsidRPr="009E1D21">
        <w:rPr>
          <w:b/>
          <w:sz w:val="18"/>
          <w:szCs w:val="18"/>
        </w:rPr>
        <w:t>aplikasi</w:t>
      </w:r>
      <w:proofErr w:type="spellEnd"/>
      <w:r w:rsidR="009E1D21" w:rsidRPr="009E1D21">
        <w:rPr>
          <w:b/>
          <w:sz w:val="18"/>
          <w:szCs w:val="18"/>
        </w:rPr>
        <w:t xml:space="preserve"> Tokopedia </w:t>
      </w:r>
      <w:proofErr w:type="spellStart"/>
      <w:r w:rsidR="009E1D21" w:rsidRPr="009E1D21">
        <w:rPr>
          <w:b/>
          <w:sz w:val="18"/>
          <w:szCs w:val="18"/>
        </w:rPr>
        <w:t>terdapat</w:t>
      </w:r>
      <w:proofErr w:type="spellEnd"/>
      <w:r w:rsidR="009E1D21" w:rsidRPr="009E1D21">
        <w:rPr>
          <w:b/>
          <w:sz w:val="18"/>
          <w:szCs w:val="18"/>
        </w:rPr>
        <w:t xml:space="preserve"> 4 </w:t>
      </w:r>
      <w:proofErr w:type="spellStart"/>
      <w:r w:rsidR="009E1D21" w:rsidRPr="009E1D21">
        <w:rPr>
          <w:b/>
          <w:sz w:val="18"/>
          <w:szCs w:val="18"/>
        </w:rPr>
        <w:t>variabel</w:t>
      </w:r>
      <w:proofErr w:type="spellEnd"/>
      <w:r w:rsidR="009E1D21" w:rsidRPr="009E1D21">
        <w:rPr>
          <w:b/>
          <w:sz w:val="18"/>
          <w:szCs w:val="18"/>
        </w:rPr>
        <w:t xml:space="preserve">, dan </w:t>
      </w:r>
      <w:proofErr w:type="spellStart"/>
      <w:r w:rsidR="009E1D21" w:rsidRPr="009E1D21">
        <w:rPr>
          <w:b/>
          <w:sz w:val="18"/>
          <w:szCs w:val="18"/>
        </w:rPr>
        <w:t>aplikasi</w:t>
      </w:r>
      <w:proofErr w:type="spellEnd"/>
      <w:r w:rsidR="009E1D21" w:rsidRPr="009E1D21">
        <w:rPr>
          <w:b/>
          <w:sz w:val="18"/>
          <w:szCs w:val="18"/>
        </w:rPr>
        <w:t xml:space="preserve"> </w:t>
      </w:r>
      <w:proofErr w:type="spellStart"/>
      <w:r w:rsidR="009E1D21" w:rsidRPr="009E1D21">
        <w:rPr>
          <w:b/>
          <w:sz w:val="18"/>
          <w:szCs w:val="18"/>
        </w:rPr>
        <w:t>Bukalapak</w:t>
      </w:r>
      <w:proofErr w:type="spellEnd"/>
      <w:r w:rsidR="009E1D21" w:rsidRPr="009E1D21">
        <w:rPr>
          <w:b/>
          <w:sz w:val="18"/>
          <w:szCs w:val="18"/>
        </w:rPr>
        <w:t xml:space="preserve"> </w:t>
      </w:r>
      <w:proofErr w:type="spellStart"/>
      <w:r w:rsidR="009E1D21" w:rsidRPr="009E1D21">
        <w:rPr>
          <w:b/>
          <w:sz w:val="18"/>
          <w:szCs w:val="18"/>
        </w:rPr>
        <w:t>terdapat</w:t>
      </w:r>
      <w:proofErr w:type="spellEnd"/>
      <w:r w:rsidR="009E1D21" w:rsidRPr="009E1D21">
        <w:rPr>
          <w:b/>
          <w:sz w:val="18"/>
          <w:szCs w:val="18"/>
        </w:rPr>
        <w:t xml:space="preserve"> 5 </w:t>
      </w:r>
      <w:proofErr w:type="spellStart"/>
      <w:r w:rsidR="009E1D21" w:rsidRPr="009E1D21">
        <w:rPr>
          <w:b/>
          <w:sz w:val="18"/>
          <w:szCs w:val="18"/>
        </w:rPr>
        <w:t>variabel</w:t>
      </w:r>
      <w:proofErr w:type="spellEnd"/>
      <w:r w:rsidR="009E1D21" w:rsidRPr="009E1D21">
        <w:rPr>
          <w:b/>
          <w:sz w:val="18"/>
          <w:szCs w:val="18"/>
        </w:rPr>
        <w:t xml:space="preserve"> yang </w:t>
      </w:r>
      <w:proofErr w:type="spellStart"/>
      <w:r w:rsidR="009E1D21" w:rsidRPr="009E1D21">
        <w:rPr>
          <w:b/>
          <w:sz w:val="18"/>
          <w:szCs w:val="18"/>
        </w:rPr>
        <w:t>masuk</w:t>
      </w:r>
      <w:proofErr w:type="spellEnd"/>
      <w:r w:rsidR="009E1D21" w:rsidRPr="009E1D21">
        <w:rPr>
          <w:b/>
          <w:sz w:val="18"/>
          <w:szCs w:val="18"/>
        </w:rPr>
        <w:t xml:space="preserve"> </w:t>
      </w:r>
      <w:proofErr w:type="spellStart"/>
      <w:r w:rsidR="009E1D21" w:rsidRPr="009E1D21">
        <w:rPr>
          <w:b/>
          <w:sz w:val="18"/>
          <w:szCs w:val="18"/>
        </w:rPr>
        <w:t>kedalam</w:t>
      </w:r>
      <w:proofErr w:type="spellEnd"/>
      <w:r w:rsidR="009E1D21" w:rsidRPr="009E1D21">
        <w:rPr>
          <w:b/>
          <w:sz w:val="18"/>
          <w:szCs w:val="18"/>
        </w:rPr>
        <w:t xml:space="preserve"> </w:t>
      </w:r>
      <w:proofErr w:type="spellStart"/>
      <w:r w:rsidR="009E1D21" w:rsidRPr="009E1D21">
        <w:rPr>
          <w:b/>
          <w:sz w:val="18"/>
          <w:szCs w:val="18"/>
        </w:rPr>
        <w:t>kuadran</w:t>
      </w:r>
      <w:proofErr w:type="spellEnd"/>
      <w:r w:rsidR="009E1D21" w:rsidRPr="009E1D21">
        <w:rPr>
          <w:b/>
          <w:sz w:val="18"/>
          <w:szCs w:val="18"/>
        </w:rPr>
        <w:t xml:space="preserve"> </w:t>
      </w:r>
      <w:proofErr w:type="spellStart"/>
      <w:r w:rsidR="009E1D21" w:rsidRPr="009E1D21">
        <w:rPr>
          <w:b/>
          <w:sz w:val="18"/>
          <w:szCs w:val="18"/>
        </w:rPr>
        <w:t>prioritas</w:t>
      </w:r>
      <w:proofErr w:type="spellEnd"/>
      <w:r w:rsidR="009E1D21" w:rsidRPr="009E1D21">
        <w:rPr>
          <w:b/>
          <w:sz w:val="18"/>
          <w:szCs w:val="18"/>
        </w:rPr>
        <w:t xml:space="preserve"> </w:t>
      </w:r>
      <w:proofErr w:type="spellStart"/>
      <w:r w:rsidR="009E1D21" w:rsidRPr="009E1D21">
        <w:rPr>
          <w:b/>
          <w:sz w:val="18"/>
          <w:szCs w:val="18"/>
        </w:rPr>
        <w:t>utama</w:t>
      </w:r>
      <w:proofErr w:type="spellEnd"/>
      <w:r w:rsidR="001B601D">
        <w:rPr>
          <w:b/>
          <w:sz w:val="18"/>
          <w:szCs w:val="18"/>
        </w:rPr>
        <w:t xml:space="preserve">. </w:t>
      </w:r>
    </w:p>
    <w:p w14:paraId="7A966153" w14:textId="0CBCB219" w:rsidR="00540356" w:rsidRPr="00A95190" w:rsidRDefault="001B601D" w:rsidP="00A95190">
      <w:pPr>
        <w:spacing w:after="120"/>
        <w:ind w:left="284" w:hanging="10"/>
        <w:jc w:val="both"/>
        <w:rPr>
          <w:b/>
          <w:i/>
          <w:sz w:val="18"/>
          <w:szCs w:val="18"/>
        </w:rPr>
      </w:pPr>
      <w:r w:rsidRPr="00A95190">
        <w:rPr>
          <w:b/>
          <w:i/>
          <w:sz w:val="18"/>
          <w:szCs w:val="18"/>
        </w:rPr>
        <w:t xml:space="preserve">Kata </w:t>
      </w:r>
      <w:proofErr w:type="spellStart"/>
      <w:r w:rsidRPr="00A95190">
        <w:rPr>
          <w:b/>
          <w:i/>
          <w:sz w:val="18"/>
          <w:szCs w:val="18"/>
        </w:rPr>
        <w:t>Kunci</w:t>
      </w:r>
      <w:proofErr w:type="spellEnd"/>
      <w:r w:rsidR="00540356" w:rsidRPr="00A95190">
        <w:rPr>
          <w:b/>
          <w:i/>
          <w:sz w:val="18"/>
          <w:szCs w:val="18"/>
        </w:rPr>
        <w:t>—</w:t>
      </w:r>
      <w:r w:rsidR="00A95190" w:rsidRPr="00A95190">
        <w:t xml:space="preserve"> </w:t>
      </w:r>
      <w:r w:rsidR="00A95190" w:rsidRPr="00A95190">
        <w:rPr>
          <w:b/>
          <w:i/>
          <w:sz w:val="18"/>
          <w:szCs w:val="18"/>
        </w:rPr>
        <w:t>Ecommerce, Customer Satisfaction Index</w:t>
      </w:r>
      <w:r w:rsidR="00A95190">
        <w:rPr>
          <w:b/>
          <w:i/>
          <w:sz w:val="18"/>
          <w:szCs w:val="18"/>
        </w:rPr>
        <w:t xml:space="preserve">, </w:t>
      </w:r>
      <w:r w:rsidR="00A95190" w:rsidRPr="00A95190">
        <w:rPr>
          <w:b/>
          <w:i/>
          <w:sz w:val="18"/>
          <w:szCs w:val="18"/>
        </w:rPr>
        <w:t>Importance Performance Analysis</w:t>
      </w:r>
    </w:p>
    <w:p w14:paraId="7620B6CB" w14:textId="0ED979D5" w:rsidR="00914DE2" w:rsidRDefault="00CB6D9E">
      <w:pPr>
        <w:pStyle w:val="Heading1"/>
        <w:numPr>
          <w:ilvl w:val="0"/>
          <w:numId w:val="1"/>
        </w:numPr>
      </w:pPr>
      <w:r w:rsidRPr="00A95190">
        <w:t xml:space="preserve"> </w:t>
      </w:r>
      <w:r>
        <w:t xml:space="preserve">Introduction </w:t>
      </w:r>
    </w:p>
    <w:p w14:paraId="2A867886" w14:textId="77777777" w:rsidR="0072270B" w:rsidRPr="0072270B" w:rsidRDefault="0072270B" w:rsidP="0072270B">
      <w:pPr>
        <w:tabs>
          <w:tab w:val="left" w:pos="288"/>
        </w:tabs>
        <w:spacing w:after="120" w:line="228" w:lineRule="auto"/>
        <w:ind w:firstLine="288"/>
        <w:jc w:val="both"/>
        <w:rPr>
          <w:lang w:val="it-IT"/>
        </w:rPr>
      </w:pPr>
      <w:r>
        <w:t xml:space="preserve">E-commerce </w:t>
      </w:r>
      <w:proofErr w:type="spellStart"/>
      <w:r>
        <w:t>atau</w:t>
      </w:r>
      <w:proofErr w:type="spellEnd"/>
      <w:r>
        <w:t xml:space="preserve"> </w:t>
      </w:r>
      <w:r w:rsidRPr="00115414">
        <w:rPr>
          <w:i/>
        </w:rPr>
        <w:t>electronic commerce</w:t>
      </w:r>
      <w:r>
        <w:t xml:space="preserve"> </w:t>
      </w:r>
      <w:proofErr w:type="spellStart"/>
      <w:r>
        <w:t>adalah</w:t>
      </w:r>
      <w:proofErr w:type="spellEnd"/>
      <w:r>
        <w:t xml:space="preserve"> proses </w:t>
      </w:r>
      <w:proofErr w:type="spellStart"/>
      <w:r>
        <w:t>pembelian</w:t>
      </w:r>
      <w:proofErr w:type="spellEnd"/>
      <w:r>
        <w:t xml:space="preserve">, </w:t>
      </w:r>
      <w:proofErr w:type="spellStart"/>
      <w:r>
        <w:t>penjualan</w:t>
      </w:r>
      <w:proofErr w:type="spellEnd"/>
      <w:r>
        <w:t xml:space="preserve"> dan </w:t>
      </w:r>
      <w:proofErr w:type="spellStart"/>
      <w:r>
        <w:t>pemasaran</w:t>
      </w:r>
      <w:proofErr w:type="spellEnd"/>
      <w:r>
        <w:t xml:space="preserve"> </w:t>
      </w:r>
      <w:proofErr w:type="spellStart"/>
      <w:r>
        <w:t>barang</w:t>
      </w:r>
      <w:proofErr w:type="spellEnd"/>
      <w:r>
        <w:t xml:space="preserve">, </w:t>
      </w:r>
      <w:proofErr w:type="spellStart"/>
      <w:r>
        <w:t>jasa</w:t>
      </w:r>
      <w:proofErr w:type="spellEnd"/>
      <w:r>
        <w:t xml:space="preserve">, dan </w:t>
      </w:r>
      <w:proofErr w:type="spellStart"/>
      <w:r>
        <w:t>informasi</w:t>
      </w:r>
      <w:proofErr w:type="spellEnd"/>
      <w:r>
        <w:t xml:space="preserve"> </w:t>
      </w:r>
      <w:proofErr w:type="spellStart"/>
      <w:r>
        <w:t>melalui</w:t>
      </w:r>
      <w:proofErr w:type="spellEnd"/>
      <w:r>
        <w:t xml:space="preserve"> </w:t>
      </w:r>
      <w:proofErr w:type="spellStart"/>
      <w:r>
        <w:t>jaringan</w:t>
      </w:r>
      <w:proofErr w:type="spellEnd"/>
      <w:r>
        <w:t xml:space="preserve"> internet </w:t>
      </w:r>
      <w:proofErr w:type="spellStart"/>
      <w:r>
        <w:t>dengan</w:t>
      </w:r>
      <w:proofErr w:type="spellEnd"/>
      <w:r>
        <w:t xml:space="preserve"> </w:t>
      </w:r>
      <w:proofErr w:type="spellStart"/>
      <w:r>
        <w:t>menggunakan</w:t>
      </w:r>
      <w:proofErr w:type="spellEnd"/>
      <w:r>
        <w:t xml:space="preserve"> </w:t>
      </w:r>
      <w:proofErr w:type="spellStart"/>
      <w:r>
        <w:t>sistem</w:t>
      </w:r>
      <w:proofErr w:type="spellEnd"/>
      <w:r>
        <w:t xml:space="preserve"> </w:t>
      </w:r>
      <w:proofErr w:type="spellStart"/>
      <w:r>
        <w:t>elektronik</w:t>
      </w:r>
      <w:proofErr w:type="spellEnd"/>
      <w:r>
        <w:t xml:space="preserve"> [1]. </w:t>
      </w:r>
      <w:proofErr w:type="spellStart"/>
      <w:r w:rsidRPr="0072270B">
        <w:rPr>
          <w:lang w:val="it-IT"/>
        </w:rPr>
        <w:t>Pemanfaatan</w:t>
      </w:r>
      <w:proofErr w:type="spellEnd"/>
      <w:r w:rsidRPr="0072270B">
        <w:rPr>
          <w:lang w:val="it-IT"/>
        </w:rPr>
        <w:t xml:space="preserve"> </w:t>
      </w:r>
      <w:proofErr w:type="spellStart"/>
      <w:r w:rsidRPr="0072270B">
        <w:rPr>
          <w:lang w:val="it-IT"/>
        </w:rPr>
        <w:t>teknologi</w:t>
      </w:r>
      <w:proofErr w:type="spellEnd"/>
      <w:r w:rsidRPr="0072270B">
        <w:rPr>
          <w:lang w:val="it-IT"/>
        </w:rPr>
        <w:t xml:space="preserve"> </w:t>
      </w:r>
      <w:proofErr w:type="spellStart"/>
      <w:r w:rsidRPr="0072270B">
        <w:rPr>
          <w:lang w:val="it-IT"/>
        </w:rPr>
        <w:t>informasi</w:t>
      </w:r>
      <w:proofErr w:type="spellEnd"/>
      <w:r w:rsidRPr="0072270B">
        <w:rPr>
          <w:lang w:val="it-IT"/>
        </w:rPr>
        <w:t xml:space="preserve"> </w:t>
      </w:r>
      <w:proofErr w:type="spellStart"/>
      <w:r w:rsidRPr="0072270B">
        <w:rPr>
          <w:lang w:val="it-IT"/>
        </w:rPr>
        <w:t>dan</w:t>
      </w:r>
      <w:proofErr w:type="spellEnd"/>
      <w:r w:rsidRPr="0072270B">
        <w:rPr>
          <w:lang w:val="it-IT"/>
        </w:rPr>
        <w:t xml:space="preserve"> </w:t>
      </w:r>
      <w:proofErr w:type="spellStart"/>
      <w:r w:rsidRPr="0072270B">
        <w:rPr>
          <w:lang w:val="it-IT"/>
        </w:rPr>
        <w:t>komunikasi</w:t>
      </w:r>
      <w:proofErr w:type="spellEnd"/>
      <w:r w:rsidRPr="0072270B">
        <w:rPr>
          <w:lang w:val="it-IT"/>
        </w:rPr>
        <w:t xml:space="preserve"> </w:t>
      </w:r>
      <w:proofErr w:type="spellStart"/>
      <w:r w:rsidRPr="0072270B">
        <w:rPr>
          <w:lang w:val="it-IT"/>
        </w:rPr>
        <w:t>melalui</w:t>
      </w:r>
      <w:proofErr w:type="spellEnd"/>
      <w:r w:rsidRPr="0072270B">
        <w:rPr>
          <w:lang w:val="it-IT"/>
        </w:rPr>
        <w:t xml:space="preserve"> internet </w:t>
      </w:r>
      <w:proofErr w:type="spellStart"/>
      <w:r w:rsidRPr="0072270B">
        <w:rPr>
          <w:lang w:val="it-IT"/>
        </w:rPr>
        <w:t>merupakan</w:t>
      </w:r>
      <w:proofErr w:type="spellEnd"/>
      <w:r w:rsidRPr="0072270B">
        <w:rPr>
          <w:lang w:val="it-IT"/>
        </w:rPr>
        <w:t xml:space="preserve"> </w:t>
      </w:r>
      <w:proofErr w:type="spellStart"/>
      <w:r w:rsidRPr="0072270B">
        <w:rPr>
          <w:lang w:val="it-IT"/>
        </w:rPr>
        <w:t>suatu</w:t>
      </w:r>
      <w:proofErr w:type="spellEnd"/>
      <w:r w:rsidRPr="0072270B">
        <w:rPr>
          <w:lang w:val="it-IT"/>
        </w:rPr>
        <w:t xml:space="preserve"> </w:t>
      </w:r>
      <w:proofErr w:type="spellStart"/>
      <w:r w:rsidRPr="0072270B">
        <w:rPr>
          <w:lang w:val="it-IT"/>
        </w:rPr>
        <w:t>fenomena</w:t>
      </w:r>
      <w:proofErr w:type="spellEnd"/>
      <w:r w:rsidRPr="0072270B">
        <w:rPr>
          <w:lang w:val="it-IT"/>
        </w:rPr>
        <w:t xml:space="preserve"> </w:t>
      </w:r>
      <w:proofErr w:type="spellStart"/>
      <w:r w:rsidRPr="0072270B">
        <w:rPr>
          <w:lang w:val="it-IT"/>
        </w:rPr>
        <w:t>perdagangan</w:t>
      </w:r>
      <w:proofErr w:type="spellEnd"/>
      <w:r w:rsidRPr="0072270B">
        <w:rPr>
          <w:lang w:val="it-IT"/>
        </w:rPr>
        <w:t xml:space="preserve"> </w:t>
      </w:r>
      <w:proofErr w:type="spellStart"/>
      <w:r w:rsidRPr="0072270B">
        <w:rPr>
          <w:lang w:val="it-IT"/>
        </w:rPr>
        <w:t>elektronik</w:t>
      </w:r>
      <w:proofErr w:type="spellEnd"/>
      <w:r w:rsidRPr="0072270B">
        <w:rPr>
          <w:lang w:val="it-IT"/>
        </w:rPr>
        <w:t xml:space="preserve"> </w:t>
      </w:r>
      <w:proofErr w:type="spellStart"/>
      <w:r w:rsidRPr="0072270B">
        <w:rPr>
          <w:lang w:val="it-IT"/>
        </w:rPr>
        <w:t>atau</w:t>
      </w:r>
      <w:proofErr w:type="spellEnd"/>
      <w:r w:rsidRPr="0072270B">
        <w:rPr>
          <w:lang w:val="it-IT"/>
        </w:rPr>
        <w:t xml:space="preserve"> </w:t>
      </w:r>
      <w:proofErr w:type="spellStart"/>
      <w:r w:rsidRPr="0072270B">
        <w:rPr>
          <w:lang w:val="it-IT"/>
        </w:rPr>
        <w:t>disebut</w:t>
      </w:r>
      <w:proofErr w:type="spellEnd"/>
      <w:r w:rsidRPr="0072270B">
        <w:rPr>
          <w:lang w:val="it-IT"/>
        </w:rPr>
        <w:t xml:space="preserve"> </w:t>
      </w:r>
      <w:proofErr w:type="spellStart"/>
      <w:r w:rsidRPr="0072270B">
        <w:rPr>
          <w:lang w:val="it-IT"/>
        </w:rPr>
        <w:t>juga</w:t>
      </w:r>
      <w:proofErr w:type="spellEnd"/>
      <w:r w:rsidRPr="0072270B">
        <w:rPr>
          <w:lang w:val="it-IT"/>
        </w:rPr>
        <w:t xml:space="preserve"> e-commerce. </w:t>
      </w:r>
      <w:proofErr w:type="spellStart"/>
      <w:r w:rsidRPr="0072270B">
        <w:rPr>
          <w:lang w:val="it-IT"/>
        </w:rPr>
        <w:t>Fenomena</w:t>
      </w:r>
      <w:proofErr w:type="spellEnd"/>
      <w:r w:rsidRPr="0072270B">
        <w:rPr>
          <w:lang w:val="it-IT"/>
        </w:rPr>
        <w:t xml:space="preserve"> ini </w:t>
      </w:r>
      <w:proofErr w:type="spellStart"/>
      <w:r w:rsidRPr="0072270B">
        <w:rPr>
          <w:lang w:val="it-IT"/>
        </w:rPr>
        <w:t>merupakan</w:t>
      </w:r>
      <w:proofErr w:type="spellEnd"/>
      <w:r w:rsidRPr="0072270B">
        <w:rPr>
          <w:lang w:val="it-IT"/>
        </w:rPr>
        <w:t xml:space="preserve"> </w:t>
      </w:r>
      <w:proofErr w:type="spellStart"/>
      <w:r w:rsidRPr="0072270B">
        <w:rPr>
          <w:lang w:val="it-IT"/>
        </w:rPr>
        <w:t>salah</w:t>
      </w:r>
      <w:proofErr w:type="spellEnd"/>
      <w:r w:rsidRPr="0072270B">
        <w:rPr>
          <w:lang w:val="it-IT"/>
        </w:rPr>
        <w:t xml:space="preserve"> </w:t>
      </w:r>
      <w:proofErr w:type="spellStart"/>
      <w:r w:rsidRPr="0072270B">
        <w:rPr>
          <w:lang w:val="it-IT"/>
        </w:rPr>
        <w:t>satu</w:t>
      </w:r>
      <w:proofErr w:type="spellEnd"/>
      <w:r w:rsidRPr="0072270B">
        <w:rPr>
          <w:lang w:val="it-IT"/>
        </w:rPr>
        <w:t xml:space="preserve"> </w:t>
      </w:r>
      <w:proofErr w:type="spellStart"/>
      <w:r w:rsidRPr="0072270B">
        <w:rPr>
          <w:lang w:val="it-IT"/>
        </w:rPr>
        <w:t>pemanfaatan</w:t>
      </w:r>
      <w:proofErr w:type="spellEnd"/>
      <w:r w:rsidRPr="0072270B">
        <w:rPr>
          <w:lang w:val="it-IT"/>
        </w:rPr>
        <w:t xml:space="preserve"> </w:t>
      </w:r>
      <w:proofErr w:type="spellStart"/>
      <w:r w:rsidRPr="0072270B">
        <w:rPr>
          <w:lang w:val="it-IT"/>
        </w:rPr>
        <w:t>teknologi</w:t>
      </w:r>
      <w:proofErr w:type="spellEnd"/>
      <w:r w:rsidRPr="0072270B">
        <w:rPr>
          <w:lang w:val="it-IT"/>
        </w:rPr>
        <w:t xml:space="preserve"> </w:t>
      </w:r>
      <w:proofErr w:type="spellStart"/>
      <w:r w:rsidRPr="0072270B">
        <w:rPr>
          <w:lang w:val="it-IT"/>
        </w:rPr>
        <w:t>informasi</w:t>
      </w:r>
      <w:proofErr w:type="spellEnd"/>
      <w:r w:rsidRPr="0072270B">
        <w:rPr>
          <w:lang w:val="it-IT"/>
        </w:rPr>
        <w:t xml:space="preserve"> </w:t>
      </w:r>
      <w:proofErr w:type="spellStart"/>
      <w:r w:rsidRPr="0072270B">
        <w:rPr>
          <w:lang w:val="it-IT"/>
        </w:rPr>
        <w:t>dan</w:t>
      </w:r>
      <w:proofErr w:type="spellEnd"/>
      <w:r w:rsidRPr="0072270B">
        <w:rPr>
          <w:lang w:val="it-IT"/>
        </w:rPr>
        <w:t xml:space="preserve"> </w:t>
      </w:r>
      <w:proofErr w:type="spellStart"/>
      <w:r w:rsidRPr="0072270B">
        <w:rPr>
          <w:lang w:val="it-IT"/>
        </w:rPr>
        <w:t>komunikasi</w:t>
      </w:r>
      <w:proofErr w:type="spellEnd"/>
      <w:r w:rsidRPr="0072270B">
        <w:rPr>
          <w:lang w:val="it-IT"/>
        </w:rPr>
        <w:t xml:space="preserve"> </w:t>
      </w:r>
      <w:proofErr w:type="spellStart"/>
      <w:r w:rsidRPr="0072270B">
        <w:rPr>
          <w:lang w:val="it-IT"/>
        </w:rPr>
        <w:t>dimana</w:t>
      </w:r>
      <w:proofErr w:type="spellEnd"/>
      <w:r w:rsidRPr="0072270B">
        <w:rPr>
          <w:lang w:val="it-IT"/>
        </w:rPr>
        <w:t xml:space="preserve"> </w:t>
      </w:r>
      <w:proofErr w:type="spellStart"/>
      <w:r w:rsidRPr="0072270B">
        <w:rPr>
          <w:lang w:val="it-IT"/>
        </w:rPr>
        <w:t>untuk</w:t>
      </w:r>
      <w:proofErr w:type="spellEnd"/>
      <w:r w:rsidRPr="0072270B">
        <w:rPr>
          <w:lang w:val="it-IT"/>
        </w:rPr>
        <w:t xml:space="preserve"> </w:t>
      </w:r>
      <w:proofErr w:type="spellStart"/>
      <w:r w:rsidRPr="0072270B">
        <w:rPr>
          <w:lang w:val="it-IT"/>
        </w:rPr>
        <w:t>melakukan</w:t>
      </w:r>
      <w:proofErr w:type="spellEnd"/>
      <w:r w:rsidRPr="0072270B">
        <w:rPr>
          <w:lang w:val="it-IT"/>
        </w:rPr>
        <w:t xml:space="preserve"> </w:t>
      </w:r>
      <w:proofErr w:type="spellStart"/>
      <w:r w:rsidRPr="0072270B">
        <w:rPr>
          <w:lang w:val="it-IT"/>
        </w:rPr>
        <w:t>transaksi</w:t>
      </w:r>
      <w:proofErr w:type="spellEnd"/>
      <w:r w:rsidRPr="0072270B">
        <w:rPr>
          <w:lang w:val="it-IT"/>
        </w:rPr>
        <w:t xml:space="preserve"> </w:t>
      </w:r>
      <w:proofErr w:type="spellStart"/>
      <w:r w:rsidRPr="0072270B">
        <w:rPr>
          <w:lang w:val="it-IT"/>
        </w:rPr>
        <w:t>jual</w:t>
      </w:r>
      <w:proofErr w:type="spellEnd"/>
      <w:r w:rsidRPr="0072270B">
        <w:rPr>
          <w:lang w:val="it-IT"/>
        </w:rPr>
        <w:t xml:space="preserve">-beli </w:t>
      </w:r>
      <w:proofErr w:type="spellStart"/>
      <w:r w:rsidRPr="0072270B">
        <w:rPr>
          <w:lang w:val="it-IT"/>
        </w:rPr>
        <w:t>suatu</w:t>
      </w:r>
      <w:proofErr w:type="spellEnd"/>
      <w:r w:rsidRPr="0072270B">
        <w:rPr>
          <w:lang w:val="it-IT"/>
        </w:rPr>
        <w:t xml:space="preserve"> </w:t>
      </w:r>
      <w:proofErr w:type="spellStart"/>
      <w:r w:rsidRPr="0072270B">
        <w:rPr>
          <w:lang w:val="it-IT"/>
        </w:rPr>
        <w:t>barang</w:t>
      </w:r>
      <w:proofErr w:type="spellEnd"/>
      <w:r w:rsidRPr="0072270B">
        <w:rPr>
          <w:lang w:val="it-IT"/>
        </w:rPr>
        <w:t xml:space="preserve"> </w:t>
      </w:r>
      <w:proofErr w:type="spellStart"/>
      <w:r w:rsidRPr="0072270B">
        <w:rPr>
          <w:lang w:val="it-IT"/>
        </w:rPr>
        <w:t>atau</w:t>
      </w:r>
      <w:proofErr w:type="spellEnd"/>
      <w:r w:rsidRPr="0072270B">
        <w:rPr>
          <w:lang w:val="it-IT"/>
        </w:rPr>
        <w:t xml:space="preserve"> </w:t>
      </w:r>
      <w:proofErr w:type="spellStart"/>
      <w:r w:rsidRPr="0072270B">
        <w:rPr>
          <w:lang w:val="it-IT"/>
        </w:rPr>
        <w:t>jasa</w:t>
      </w:r>
      <w:proofErr w:type="spellEnd"/>
      <w:r w:rsidRPr="0072270B">
        <w:rPr>
          <w:lang w:val="it-IT"/>
        </w:rPr>
        <w:t xml:space="preserve"> </w:t>
      </w:r>
      <w:proofErr w:type="spellStart"/>
      <w:r w:rsidRPr="0072270B">
        <w:rPr>
          <w:lang w:val="it-IT"/>
        </w:rPr>
        <w:t>dilakukan</w:t>
      </w:r>
      <w:proofErr w:type="spellEnd"/>
      <w:r w:rsidRPr="0072270B">
        <w:rPr>
          <w:lang w:val="it-IT"/>
        </w:rPr>
        <w:t xml:space="preserve"> </w:t>
      </w:r>
      <w:proofErr w:type="spellStart"/>
      <w:r w:rsidRPr="0072270B">
        <w:rPr>
          <w:lang w:val="it-IT"/>
        </w:rPr>
        <w:t>melalui</w:t>
      </w:r>
      <w:proofErr w:type="spellEnd"/>
      <w:r w:rsidRPr="0072270B">
        <w:rPr>
          <w:lang w:val="it-IT"/>
        </w:rPr>
        <w:t xml:space="preserve"> internet. </w:t>
      </w:r>
      <w:proofErr w:type="spellStart"/>
      <w:r w:rsidRPr="0072270B">
        <w:rPr>
          <w:lang w:val="it-IT"/>
        </w:rPr>
        <w:t>Penjualan</w:t>
      </w:r>
      <w:proofErr w:type="spellEnd"/>
      <w:r w:rsidRPr="0072270B">
        <w:rPr>
          <w:lang w:val="it-IT"/>
        </w:rPr>
        <w:t xml:space="preserve"> </w:t>
      </w:r>
      <w:proofErr w:type="spellStart"/>
      <w:r w:rsidRPr="0072270B">
        <w:rPr>
          <w:lang w:val="it-IT"/>
        </w:rPr>
        <w:t>secara</w:t>
      </w:r>
      <w:proofErr w:type="spellEnd"/>
      <w:r w:rsidRPr="0072270B">
        <w:rPr>
          <w:lang w:val="it-IT"/>
        </w:rPr>
        <w:t xml:space="preserve"> online yang </w:t>
      </w:r>
      <w:proofErr w:type="spellStart"/>
      <w:r w:rsidRPr="0072270B">
        <w:rPr>
          <w:lang w:val="it-IT"/>
        </w:rPr>
        <w:t>dilakukan</w:t>
      </w:r>
      <w:proofErr w:type="spellEnd"/>
      <w:r w:rsidRPr="0072270B">
        <w:rPr>
          <w:lang w:val="it-IT"/>
        </w:rPr>
        <w:t xml:space="preserve"> </w:t>
      </w:r>
      <w:proofErr w:type="spellStart"/>
      <w:r w:rsidRPr="0072270B">
        <w:rPr>
          <w:lang w:val="it-IT"/>
        </w:rPr>
        <w:t>sebagian</w:t>
      </w:r>
      <w:proofErr w:type="spellEnd"/>
      <w:r w:rsidRPr="0072270B">
        <w:rPr>
          <w:lang w:val="it-IT"/>
        </w:rPr>
        <w:t xml:space="preserve"> </w:t>
      </w:r>
      <w:proofErr w:type="spellStart"/>
      <w:r w:rsidRPr="0072270B">
        <w:rPr>
          <w:lang w:val="it-IT"/>
        </w:rPr>
        <w:t>besar</w:t>
      </w:r>
      <w:proofErr w:type="spellEnd"/>
      <w:r w:rsidRPr="0072270B">
        <w:rPr>
          <w:lang w:val="it-IT"/>
        </w:rPr>
        <w:t xml:space="preserve"> </w:t>
      </w:r>
      <w:proofErr w:type="spellStart"/>
      <w:r w:rsidRPr="0072270B">
        <w:rPr>
          <w:lang w:val="it-IT"/>
        </w:rPr>
        <w:t>usaha</w:t>
      </w:r>
      <w:proofErr w:type="spellEnd"/>
      <w:r w:rsidRPr="0072270B">
        <w:rPr>
          <w:lang w:val="it-IT"/>
        </w:rPr>
        <w:t xml:space="preserve"> </w:t>
      </w:r>
      <w:proofErr w:type="spellStart"/>
      <w:r w:rsidRPr="0072270B">
        <w:rPr>
          <w:lang w:val="it-IT"/>
        </w:rPr>
        <w:t>dimulai</w:t>
      </w:r>
      <w:proofErr w:type="spellEnd"/>
      <w:r w:rsidRPr="0072270B">
        <w:rPr>
          <w:lang w:val="it-IT"/>
        </w:rPr>
        <w:t xml:space="preserve"> </w:t>
      </w:r>
      <w:proofErr w:type="spellStart"/>
      <w:r w:rsidRPr="0072270B">
        <w:rPr>
          <w:lang w:val="it-IT"/>
        </w:rPr>
        <w:t>pada</w:t>
      </w:r>
      <w:proofErr w:type="spellEnd"/>
      <w:r w:rsidRPr="0072270B">
        <w:rPr>
          <w:lang w:val="it-IT"/>
        </w:rPr>
        <w:t xml:space="preserve"> </w:t>
      </w:r>
      <w:proofErr w:type="spellStart"/>
      <w:r w:rsidRPr="0072270B">
        <w:rPr>
          <w:lang w:val="it-IT"/>
        </w:rPr>
        <w:t>tahun</w:t>
      </w:r>
      <w:proofErr w:type="spellEnd"/>
      <w:r w:rsidRPr="0072270B">
        <w:rPr>
          <w:lang w:val="it-IT"/>
        </w:rPr>
        <w:t xml:space="preserve"> 2017 </w:t>
      </w:r>
      <w:proofErr w:type="spellStart"/>
      <w:r w:rsidRPr="0072270B">
        <w:rPr>
          <w:lang w:val="it-IT"/>
        </w:rPr>
        <w:t>sampai</w:t>
      </w:r>
      <w:proofErr w:type="spellEnd"/>
      <w:r w:rsidRPr="0072270B">
        <w:rPr>
          <w:lang w:val="it-IT"/>
        </w:rPr>
        <w:t xml:space="preserve"> </w:t>
      </w:r>
      <w:proofErr w:type="spellStart"/>
      <w:r w:rsidRPr="0072270B">
        <w:rPr>
          <w:lang w:val="it-IT"/>
        </w:rPr>
        <w:t>dengan</w:t>
      </w:r>
      <w:proofErr w:type="spellEnd"/>
      <w:r w:rsidRPr="0072270B">
        <w:rPr>
          <w:lang w:val="it-IT"/>
        </w:rPr>
        <w:t xml:space="preserve"> </w:t>
      </w:r>
      <w:proofErr w:type="spellStart"/>
      <w:r w:rsidRPr="0072270B">
        <w:rPr>
          <w:lang w:val="it-IT"/>
        </w:rPr>
        <w:t>tahun</w:t>
      </w:r>
      <w:proofErr w:type="spellEnd"/>
      <w:r w:rsidRPr="0072270B">
        <w:rPr>
          <w:lang w:val="it-IT"/>
        </w:rPr>
        <w:t xml:space="preserve"> 2018 </w:t>
      </w:r>
      <w:proofErr w:type="spellStart"/>
      <w:r w:rsidRPr="0072270B">
        <w:rPr>
          <w:lang w:val="it-IT"/>
        </w:rPr>
        <w:t>yaitu</w:t>
      </w:r>
      <w:proofErr w:type="spellEnd"/>
      <w:r w:rsidRPr="0072270B">
        <w:rPr>
          <w:lang w:val="it-IT"/>
        </w:rPr>
        <w:t xml:space="preserve"> </w:t>
      </w:r>
      <w:proofErr w:type="spellStart"/>
      <w:r w:rsidRPr="0072270B">
        <w:rPr>
          <w:lang w:val="it-IT"/>
        </w:rPr>
        <w:t>sebanyak</w:t>
      </w:r>
      <w:proofErr w:type="spellEnd"/>
      <w:r w:rsidRPr="0072270B">
        <w:rPr>
          <w:lang w:val="it-IT"/>
        </w:rPr>
        <w:t xml:space="preserve"> 45,31% [2]. </w:t>
      </w:r>
      <w:proofErr w:type="spellStart"/>
      <w:r w:rsidRPr="0072270B">
        <w:rPr>
          <w:lang w:val="it-IT"/>
        </w:rPr>
        <w:t>Berdasarkan</w:t>
      </w:r>
      <w:proofErr w:type="spellEnd"/>
      <w:r w:rsidRPr="0072270B">
        <w:rPr>
          <w:lang w:val="it-IT"/>
        </w:rPr>
        <w:t xml:space="preserve"> </w:t>
      </w:r>
      <w:proofErr w:type="spellStart"/>
      <w:r w:rsidRPr="0072270B">
        <w:rPr>
          <w:lang w:val="it-IT"/>
        </w:rPr>
        <w:t>badan</w:t>
      </w:r>
      <w:proofErr w:type="spellEnd"/>
      <w:r w:rsidRPr="0072270B">
        <w:rPr>
          <w:lang w:val="it-IT"/>
        </w:rPr>
        <w:t xml:space="preserve"> </w:t>
      </w:r>
      <w:proofErr w:type="spellStart"/>
      <w:r w:rsidRPr="0072270B">
        <w:rPr>
          <w:lang w:val="it-IT"/>
        </w:rPr>
        <w:t>pusat</w:t>
      </w:r>
      <w:proofErr w:type="spellEnd"/>
      <w:r w:rsidRPr="0072270B">
        <w:rPr>
          <w:lang w:val="it-IT"/>
        </w:rPr>
        <w:t xml:space="preserve"> </w:t>
      </w:r>
      <w:proofErr w:type="spellStart"/>
      <w:r w:rsidRPr="0072270B">
        <w:rPr>
          <w:lang w:val="it-IT"/>
        </w:rPr>
        <w:t>statistik</w:t>
      </w:r>
      <w:proofErr w:type="spellEnd"/>
      <w:r w:rsidRPr="0072270B">
        <w:rPr>
          <w:lang w:val="it-IT"/>
        </w:rPr>
        <w:t xml:space="preserve">, </w:t>
      </w:r>
      <w:proofErr w:type="spellStart"/>
      <w:r w:rsidRPr="0072270B">
        <w:rPr>
          <w:lang w:val="it-IT"/>
        </w:rPr>
        <w:t>dari</w:t>
      </w:r>
      <w:proofErr w:type="spellEnd"/>
      <w:r w:rsidRPr="0072270B">
        <w:rPr>
          <w:lang w:val="it-IT"/>
        </w:rPr>
        <w:t xml:space="preserve"> 13.485 </w:t>
      </w:r>
      <w:proofErr w:type="spellStart"/>
      <w:r w:rsidRPr="0072270B">
        <w:rPr>
          <w:lang w:val="it-IT"/>
        </w:rPr>
        <w:t>usaha</w:t>
      </w:r>
      <w:proofErr w:type="spellEnd"/>
      <w:r w:rsidRPr="0072270B">
        <w:rPr>
          <w:lang w:val="it-IT"/>
        </w:rPr>
        <w:t xml:space="preserve"> e-commerce </w:t>
      </w:r>
      <w:proofErr w:type="spellStart"/>
      <w:r w:rsidRPr="0072270B">
        <w:rPr>
          <w:lang w:val="it-IT"/>
        </w:rPr>
        <w:t>didapatkan</w:t>
      </w:r>
      <w:proofErr w:type="spellEnd"/>
      <w:r w:rsidRPr="0072270B">
        <w:rPr>
          <w:lang w:val="it-IT"/>
        </w:rPr>
        <w:t xml:space="preserve"> </w:t>
      </w:r>
      <w:proofErr w:type="spellStart"/>
      <w:r w:rsidRPr="0072270B">
        <w:rPr>
          <w:lang w:val="it-IT"/>
        </w:rPr>
        <w:t>nilai</w:t>
      </w:r>
      <w:proofErr w:type="spellEnd"/>
      <w:r w:rsidRPr="0072270B">
        <w:rPr>
          <w:lang w:val="it-IT"/>
        </w:rPr>
        <w:t xml:space="preserve"> </w:t>
      </w:r>
      <w:proofErr w:type="spellStart"/>
      <w:r w:rsidRPr="0072270B">
        <w:rPr>
          <w:lang w:val="it-IT"/>
        </w:rPr>
        <w:t>pendapatan</w:t>
      </w:r>
      <w:proofErr w:type="spellEnd"/>
      <w:r w:rsidRPr="0072270B">
        <w:rPr>
          <w:lang w:val="it-IT"/>
        </w:rPr>
        <w:t xml:space="preserve"> </w:t>
      </w:r>
      <w:proofErr w:type="spellStart"/>
      <w:r w:rsidRPr="0072270B">
        <w:rPr>
          <w:lang w:val="it-IT"/>
        </w:rPr>
        <w:t>usaha</w:t>
      </w:r>
      <w:proofErr w:type="spellEnd"/>
      <w:r w:rsidRPr="0072270B">
        <w:rPr>
          <w:lang w:val="it-IT"/>
        </w:rPr>
        <w:t xml:space="preserve"> </w:t>
      </w:r>
      <w:proofErr w:type="spellStart"/>
      <w:r w:rsidRPr="0072270B">
        <w:rPr>
          <w:lang w:val="it-IT"/>
        </w:rPr>
        <w:t>dari</w:t>
      </w:r>
      <w:proofErr w:type="spellEnd"/>
      <w:r w:rsidRPr="0072270B">
        <w:rPr>
          <w:lang w:val="it-IT"/>
        </w:rPr>
        <w:t xml:space="preserve"> </w:t>
      </w:r>
      <w:proofErr w:type="spellStart"/>
      <w:r w:rsidRPr="0072270B">
        <w:rPr>
          <w:lang w:val="it-IT"/>
        </w:rPr>
        <w:t>penjualan</w:t>
      </w:r>
      <w:proofErr w:type="spellEnd"/>
      <w:r w:rsidRPr="0072270B">
        <w:rPr>
          <w:lang w:val="it-IT"/>
        </w:rPr>
        <w:t xml:space="preserve"> </w:t>
      </w:r>
      <w:proofErr w:type="spellStart"/>
      <w:r w:rsidRPr="0072270B">
        <w:rPr>
          <w:lang w:val="it-IT"/>
        </w:rPr>
        <w:t>melalui</w:t>
      </w:r>
      <w:proofErr w:type="spellEnd"/>
      <w:r w:rsidRPr="0072270B">
        <w:rPr>
          <w:lang w:val="it-IT"/>
        </w:rPr>
        <w:t xml:space="preserve"> internet </w:t>
      </w:r>
      <w:proofErr w:type="spellStart"/>
      <w:r w:rsidRPr="0072270B">
        <w:rPr>
          <w:lang w:val="it-IT"/>
        </w:rPr>
        <w:t>sebanyak</w:t>
      </w:r>
      <w:proofErr w:type="spellEnd"/>
      <w:r w:rsidRPr="0072270B">
        <w:rPr>
          <w:lang w:val="it-IT"/>
        </w:rPr>
        <w:t xml:space="preserve"> 17,21 </w:t>
      </w:r>
      <w:proofErr w:type="spellStart"/>
      <w:r w:rsidRPr="0072270B">
        <w:rPr>
          <w:lang w:val="it-IT"/>
        </w:rPr>
        <w:t>triliun</w:t>
      </w:r>
      <w:proofErr w:type="spellEnd"/>
      <w:r w:rsidRPr="0072270B">
        <w:rPr>
          <w:lang w:val="it-IT"/>
        </w:rPr>
        <w:t xml:space="preserve"> </w:t>
      </w:r>
      <w:proofErr w:type="spellStart"/>
      <w:r w:rsidRPr="0072270B">
        <w:rPr>
          <w:lang w:val="it-IT"/>
        </w:rPr>
        <w:t>dengan</w:t>
      </w:r>
      <w:proofErr w:type="spellEnd"/>
      <w:r w:rsidRPr="0072270B">
        <w:rPr>
          <w:lang w:val="it-IT"/>
        </w:rPr>
        <w:t xml:space="preserve"> </w:t>
      </w:r>
      <w:proofErr w:type="spellStart"/>
      <w:r w:rsidRPr="0072270B">
        <w:rPr>
          <w:lang w:val="it-IT"/>
        </w:rPr>
        <w:t>jumlah</w:t>
      </w:r>
      <w:proofErr w:type="spellEnd"/>
      <w:r w:rsidRPr="0072270B">
        <w:rPr>
          <w:lang w:val="it-IT"/>
        </w:rPr>
        <w:t xml:space="preserve"> </w:t>
      </w:r>
      <w:proofErr w:type="spellStart"/>
      <w:r w:rsidRPr="0072270B">
        <w:rPr>
          <w:lang w:val="it-IT"/>
        </w:rPr>
        <w:t>transaksi</w:t>
      </w:r>
      <w:proofErr w:type="spellEnd"/>
      <w:r w:rsidRPr="0072270B">
        <w:rPr>
          <w:lang w:val="it-IT"/>
        </w:rPr>
        <w:t xml:space="preserve"> </w:t>
      </w:r>
      <w:proofErr w:type="spellStart"/>
      <w:r w:rsidRPr="0072270B">
        <w:rPr>
          <w:lang w:val="it-IT"/>
        </w:rPr>
        <w:t>sebanyak</w:t>
      </w:r>
      <w:proofErr w:type="spellEnd"/>
      <w:r w:rsidRPr="0072270B">
        <w:rPr>
          <w:lang w:val="it-IT"/>
        </w:rPr>
        <w:t xml:space="preserve"> 24,82 juta </w:t>
      </w:r>
      <w:proofErr w:type="spellStart"/>
      <w:r w:rsidRPr="0072270B">
        <w:rPr>
          <w:lang w:val="it-IT"/>
        </w:rPr>
        <w:t>transaksi</w:t>
      </w:r>
      <w:proofErr w:type="spellEnd"/>
      <w:r w:rsidRPr="0072270B">
        <w:rPr>
          <w:lang w:val="it-IT"/>
        </w:rPr>
        <w:t xml:space="preserve"> </w:t>
      </w:r>
      <w:proofErr w:type="spellStart"/>
      <w:r w:rsidRPr="0072270B">
        <w:rPr>
          <w:lang w:val="it-IT"/>
        </w:rPr>
        <w:t>penjualan</w:t>
      </w:r>
      <w:proofErr w:type="spellEnd"/>
      <w:r w:rsidRPr="0072270B">
        <w:rPr>
          <w:lang w:val="it-IT"/>
        </w:rPr>
        <w:t xml:space="preserve"> </w:t>
      </w:r>
      <w:proofErr w:type="gramStart"/>
      <w:r w:rsidRPr="0072270B">
        <w:rPr>
          <w:lang w:val="it-IT"/>
        </w:rPr>
        <w:t>online[</w:t>
      </w:r>
      <w:proofErr w:type="gramEnd"/>
      <w:r w:rsidRPr="0072270B">
        <w:rPr>
          <w:lang w:val="it-IT"/>
        </w:rPr>
        <w:t xml:space="preserve">2]. </w:t>
      </w:r>
    </w:p>
    <w:p w14:paraId="03CA6375" w14:textId="5D673456" w:rsidR="0072270B" w:rsidRDefault="0072270B" w:rsidP="0072270B">
      <w:pPr>
        <w:tabs>
          <w:tab w:val="left" w:pos="288"/>
        </w:tabs>
        <w:spacing w:after="120" w:line="228" w:lineRule="auto"/>
        <w:ind w:firstLine="288"/>
        <w:jc w:val="both"/>
      </w:pPr>
      <w:proofErr w:type="spellStart"/>
      <w:r>
        <w:t>Pertumbuhan</w:t>
      </w:r>
      <w:proofErr w:type="spellEnd"/>
      <w:r>
        <w:t xml:space="preserve"> </w:t>
      </w:r>
      <w:proofErr w:type="spellStart"/>
      <w:r>
        <w:t>bisnis</w:t>
      </w:r>
      <w:proofErr w:type="spellEnd"/>
      <w:r>
        <w:t xml:space="preserve"> </w:t>
      </w:r>
      <w:proofErr w:type="spellStart"/>
      <w:r>
        <w:t>beberapa</w:t>
      </w:r>
      <w:proofErr w:type="spellEnd"/>
      <w:r>
        <w:t xml:space="preserve"> ecommerce </w:t>
      </w:r>
      <w:proofErr w:type="spellStart"/>
      <w:r>
        <w:t>berkembang</w:t>
      </w:r>
      <w:proofErr w:type="spellEnd"/>
      <w:r>
        <w:t xml:space="preserve"> </w:t>
      </w:r>
      <w:r w:rsidR="00E72F16" w:rsidRPr="00BA2BF8">
        <w:rPr>
          <w:b/>
          <w:noProof/>
        </w:rPr>
        <w:lastRenderedPageBreak/>
        <w:drawing>
          <wp:anchor distT="0" distB="0" distL="114300" distR="114300" simplePos="0" relativeHeight="251640832" behindDoc="0" locked="0" layoutInCell="1" allowOverlap="1" wp14:anchorId="30D6ABEC" wp14:editId="4A36B3DB">
            <wp:simplePos x="0" y="0"/>
            <wp:positionH relativeFrom="column">
              <wp:posOffset>3425190</wp:posOffset>
            </wp:positionH>
            <wp:positionV relativeFrom="paragraph">
              <wp:posOffset>24514</wp:posOffset>
            </wp:positionV>
            <wp:extent cx="3115310" cy="1784350"/>
            <wp:effectExtent l="0" t="0" r="8890" b="6350"/>
            <wp:wrapTopAndBottom/>
            <wp:docPr id="5" name="Picture 5" descr="C:\Users\Barzelius\Downloads\alur j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rzelius\Downloads\alur jur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5310" cy="1784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pesat</w:t>
      </w:r>
      <w:proofErr w:type="spellEnd"/>
      <w:r>
        <w:t xml:space="preserve"> </w:t>
      </w:r>
      <w:proofErr w:type="spellStart"/>
      <w:r>
        <w:t>setiap</w:t>
      </w:r>
      <w:proofErr w:type="spellEnd"/>
      <w:r>
        <w:t xml:space="preserve"> </w:t>
      </w:r>
      <w:proofErr w:type="spellStart"/>
      <w:r>
        <w:t>harinya</w:t>
      </w:r>
      <w:proofErr w:type="spellEnd"/>
      <w:r>
        <w:t xml:space="preserve">, dan </w:t>
      </w:r>
      <w:proofErr w:type="spellStart"/>
      <w:r>
        <w:t>hal</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menciptakanpersaingan</w:t>
      </w:r>
      <w:proofErr w:type="spellEnd"/>
      <w:r>
        <w:t xml:space="preserve"> yang </w:t>
      </w:r>
      <w:proofErr w:type="spellStart"/>
      <w:r>
        <w:t>ketat</w:t>
      </w:r>
      <w:proofErr w:type="spellEnd"/>
      <w:r>
        <w:t xml:space="preserve"> </w:t>
      </w:r>
      <w:proofErr w:type="spellStart"/>
      <w:r>
        <w:t>antar</w:t>
      </w:r>
      <w:proofErr w:type="spellEnd"/>
      <w:r>
        <w:t xml:space="preserve"> </w:t>
      </w:r>
      <w:proofErr w:type="spellStart"/>
      <w:r>
        <w:t>perusahaan</w:t>
      </w:r>
      <w:proofErr w:type="spellEnd"/>
      <w:r>
        <w:t xml:space="preserve">. </w:t>
      </w:r>
      <w:proofErr w:type="spellStart"/>
      <w:r>
        <w:t>Setiap</w:t>
      </w:r>
      <w:proofErr w:type="spellEnd"/>
      <w:r>
        <w:t xml:space="preserve"> </w:t>
      </w:r>
      <w:proofErr w:type="spellStart"/>
      <w:r>
        <w:t>perusahaan</w:t>
      </w:r>
      <w:proofErr w:type="spellEnd"/>
      <w:r>
        <w:t xml:space="preserve"> </w:t>
      </w:r>
      <w:proofErr w:type="spellStart"/>
      <w:r>
        <w:t>mengembangkan</w:t>
      </w:r>
      <w:proofErr w:type="spellEnd"/>
      <w:r>
        <w:t xml:space="preserve"> </w:t>
      </w:r>
      <w:proofErr w:type="spellStart"/>
      <w:r>
        <w:t>daya</w:t>
      </w:r>
      <w:proofErr w:type="spellEnd"/>
      <w:r>
        <w:t xml:space="preserve"> </w:t>
      </w:r>
      <w:proofErr w:type="spellStart"/>
      <w:r>
        <w:t>tarik</w:t>
      </w:r>
      <w:proofErr w:type="spellEnd"/>
      <w:r>
        <w:t xml:space="preserve"> </w:t>
      </w:r>
      <w:proofErr w:type="spellStart"/>
      <w:r>
        <w:t>bisnis</w:t>
      </w:r>
      <w:proofErr w:type="spellEnd"/>
      <w:r>
        <w:t xml:space="preserve"> yang </w:t>
      </w:r>
      <w:proofErr w:type="spellStart"/>
      <w:r>
        <w:t>berbeda</w:t>
      </w:r>
      <w:proofErr w:type="spellEnd"/>
      <w:r>
        <w:t xml:space="preserve"> yang </w:t>
      </w:r>
      <w:proofErr w:type="spellStart"/>
      <w:r>
        <w:t>dapat</w:t>
      </w:r>
      <w:proofErr w:type="spellEnd"/>
      <w:r>
        <w:t xml:space="preserve"> </w:t>
      </w:r>
      <w:proofErr w:type="spellStart"/>
      <w:r>
        <w:t>menciptakan</w:t>
      </w:r>
      <w:proofErr w:type="spellEnd"/>
      <w:r>
        <w:t xml:space="preserve"> </w:t>
      </w:r>
      <w:proofErr w:type="spellStart"/>
      <w:r>
        <w:t>pendapatan</w:t>
      </w:r>
      <w:proofErr w:type="spellEnd"/>
      <w:r>
        <w:t xml:space="preserve"> </w:t>
      </w:r>
      <w:proofErr w:type="spellStart"/>
      <w:r>
        <w:t>bisnis</w:t>
      </w:r>
      <w:proofErr w:type="spellEnd"/>
      <w:r>
        <w:t xml:space="preserve"> yang </w:t>
      </w:r>
      <w:proofErr w:type="spellStart"/>
      <w:r>
        <w:t>tinggi</w:t>
      </w:r>
      <w:proofErr w:type="spellEnd"/>
      <w:r>
        <w:t xml:space="preserve">. </w:t>
      </w:r>
      <w:proofErr w:type="spellStart"/>
      <w:r>
        <w:t>Berdasarkan</w:t>
      </w:r>
      <w:proofErr w:type="spellEnd"/>
      <w:r>
        <w:t xml:space="preserve"> data yang </w:t>
      </w:r>
      <w:proofErr w:type="spellStart"/>
      <w:r>
        <w:t>diambil</w:t>
      </w:r>
      <w:proofErr w:type="spellEnd"/>
      <w:r>
        <w:t xml:space="preserve"> </w:t>
      </w:r>
      <w:proofErr w:type="spellStart"/>
      <w:r>
        <w:t>dari</w:t>
      </w:r>
      <w:proofErr w:type="spellEnd"/>
      <w:r>
        <w:t xml:space="preserve"> situs website iPrice.co.id yang </w:t>
      </w:r>
      <w:proofErr w:type="spellStart"/>
      <w:r>
        <w:t>dilakukan</w:t>
      </w:r>
      <w:proofErr w:type="spellEnd"/>
      <w:r>
        <w:t xml:space="preserve"> filter </w:t>
      </w:r>
      <w:proofErr w:type="spellStart"/>
      <w:r>
        <w:t>berdasarkan</w:t>
      </w:r>
      <w:proofErr w:type="spellEnd"/>
      <w:r>
        <w:t xml:space="preserve"> business model </w:t>
      </w:r>
      <w:proofErr w:type="spellStart"/>
      <w:r>
        <w:t>didapatkan</w:t>
      </w:r>
      <w:proofErr w:type="spellEnd"/>
      <w:r>
        <w:t xml:space="preserve"> </w:t>
      </w:r>
      <w:proofErr w:type="spellStart"/>
      <w:r>
        <w:t>bahwa</w:t>
      </w:r>
      <w:proofErr w:type="spellEnd"/>
      <w:r>
        <w:t xml:space="preserve"> </w:t>
      </w:r>
      <w:proofErr w:type="spellStart"/>
      <w:r>
        <w:t>peringkat</w:t>
      </w:r>
      <w:proofErr w:type="spellEnd"/>
      <w:r>
        <w:t xml:space="preserve"> 1,2, dan 3 </w:t>
      </w:r>
      <w:proofErr w:type="spellStart"/>
      <w:r>
        <w:t>secara</w:t>
      </w:r>
      <w:proofErr w:type="spellEnd"/>
      <w:r>
        <w:t xml:space="preserve"> </w:t>
      </w:r>
      <w:proofErr w:type="spellStart"/>
      <w:r>
        <w:t>berturut</w:t>
      </w:r>
      <w:proofErr w:type="spellEnd"/>
      <w:r>
        <w:t xml:space="preserve"> </w:t>
      </w:r>
      <w:proofErr w:type="spellStart"/>
      <w:r>
        <w:t>dengan</w:t>
      </w:r>
      <w:proofErr w:type="spellEnd"/>
      <w:r>
        <w:t xml:space="preserve"> </w:t>
      </w:r>
      <w:proofErr w:type="spellStart"/>
      <w:r>
        <w:t>kunjungan</w:t>
      </w:r>
      <w:proofErr w:type="spellEnd"/>
      <w:r>
        <w:t xml:space="preserve"> web </w:t>
      </w:r>
      <w:proofErr w:type="spellStart"/>
      <w:r>
        <w:t>terbanyak</w:t>
      </w:r>
      <w:proofErr w:type="spellEnd"/>
      <w:r>
        <w:t xml:space="preserve"> </w:t>
      </w:r>
      <w:proofErr w:type="spellStart"/>
      <w:r>
        <w:t>diduduki</w:t>
      </w:r>
      <w:proofErr w:type="spellEnd"/>
      <w:r>
        <w:t xml:space="preserve"> oleh Shopee, Tokopedia, dan </w:t>
      </w:r>
      <w:proofErr w:type="spellStart"/>
      <w:r>
        <w:t>Bukalapak</w:t>
      </w:r>
      <w:proofErr w:type="spellEnd"/>
      <w:r>
        <w:t xml:space="preserve"> [3]. Agar </w:t>
      </w:r>
      <w:proofErr w:type="spellStart"/>
      <w:r>
        <w:t>implementasi</w:t>
      </w:r>
      <w:proofErr w:type="spellEnd"/>
      <w:r>
        <w:t xml:space="preserve"> </w:t>
      </w:r>
      <w:proofErr w:type="spellStart"/>
      <w:r>
        <w:t>dari</w:t>
      </w:r>
      <w:proofErr w:type="spellEnd"/>
      <w:r>
        <w:t xml:space="preserve"> </w:t>
      </w:r>
      <w:proofErr w:type="spellStart"/>
      <w:r>
        <w:t>fitur</w:t>
      </w:r>
      <w:proofErr w:type="spellEnd"/>
      <w:r>
        <w:t xml:space="preserve"> </w:t>
      </w:r>
      <w:proofErr w:type="spellStart"/>
      <w:r>
        <w:t>perusahaan</w:t>
      </w:r>
      <w:proofErr w:type="spellEnd"/>
      <w:r>
        <w:t xml:space="preserve"> e-commerce di Indonesia </w:t>
      </w:r>
      <w:proofErr w:type="spellStart"/>
      <w:r>
        <w:t>dapat</w:t>
      </w:r>
      <w:proofErr w:type="spellEnd"/>
      <w:r>
        <w:t xml:space="preserve"> </w:t>
      </w:r>
      <w:proofErr w:type="spellStart"/>
      <w:r>
        <w:t>memberi</w:t>
      </w:r>
      <w:proofErr w:type="spellEnd"/>
      <w:r>
        <w:t xml:space="preserve"> </w:t>
      </w:r>
      <w:proofErr w:type="spellStart"/>
      <w:r>
        <w:t>manfaat</w:t>
      </w:r>
      <w:proofErr w:type="spellEnd"/>
      <w:r>
        <w:t xml:space="preserve"> </w:t>
      </w:r>
      <w:proofErr w:type="spellStart"/>
      <w:r>
        <w:t>lebih</w:t>
      </w:r>
      <w:proofErr w:type="spellEnd"/>
      <w:r>
        <w:t xml:space="preserve"> dan demi </w:t>
      </w:r>
      <w:proofErr w:type="spellStart"/>
      <w:r>
        <w:t>memaksimalkan</w:t>
      </w:r>
      <w:proofErr w:type="spellEnd"/>
      <w:r>
        <w:t xml:space="preserve"> </w:t>
      </w:r>
      <w:proofErr w:type="spellStart"/>
      <w:r>
        <w:t>fitur</w:t>
      </w:r>
      <w:proofErr w:type="spellEnd"/>
      <w:r>
        <w:t xml:space="preserve"> </w:t>
      </w:r>
      <w:proofErr w:type="spellStart"/>
      <w:r>
        <w:t>tersebut</w:t>
      </w:r>
      <w:proofErr w:type="spellEnd"/>
      <w:r>
        <w:t xml:space="preserve"> </w:t>
      </w:r>
      <w:proofErr w:type="spellStart"/>
      <w:r>
        <w:t>serta</w:t>
      </w:r>
      <w:proofErr w:type="spellEnd"/>
      <w:r>
        <w:t xml:space="preserve"> </w:t>
      </w:r>
      <w:proofErr w:type="spellStart"/>
      <w:r>
        <w:t>performa</w:t>
      </w:r>
      <w:proofErr w:type="spellEnd"/>
      <w:r>
        <w:t xml:space="preserve"> </w:t>
      </w:r>
      <w:proofErr w:type="spellStart"/>
      <w:r>
        <w:t>dari</w:t>
      </w:r>
      <w:proofErr w:type="spellEnd"/>
      <w:r>
        <w:t xml:space="preserve"> </w:t>
      </w:r>
      <w:proofErr w:type="spellStart"/>
      <w:r>
        <w:t>aplikasi</w:t>
      </w:r>
      <w:proofErr w:type="spellEnd"/>
      <w:r>
        <w:t xml:space="preserve">, </w:t>
      </w:r>
      <w:proofErr w:type="spellStart"/>
      <w:r>
        <w:t>maka</w:t>
      </w:r>
      <w:proofErr w:type="spellEnd"/>
      <w:r>
        <w:t xml:space="preserve"> </w:t>
      </w:r>
      <w:proofErr w:type="spellStart"/>
      <w:r>
        <w:t>dari</w:t>
      </w:r>
      <w:proofErr w:type="spellEnd"/>
      <w:r>
        <w:t xml:space="preserve"> </w:t>
      </w:r>
      <w:proofErr w:type="spellStart"/>
      <w:r>
        <w:t>pihak</w:t>
      </w:r>
      <w:proofErr w:type="spellEnd"/>
      <w:r>
        <w:t xml:space="preserve"> </w:t>
      </w:r>
      <w:proofErr w:type="spellStart"/>
      <w:r>
        <w:t>penyelenggara</w:t>
      </w:r>
      <w:proofErr w:type="spellEnd"/>
      <w:r>
        <w:t xml:space="preserve"> </w:t>
      </w:r>
      <w:proofErr w:type="spellStart"/>
      <w:r>
        <w:t>maupun</w:t>
      </w:r>
      <w:proofErr w:type="spellEnd"/>
      <w:r>
        <w:t xml:space="preserve"> developer </w:t>
      </w:r>
      <w:proofErr w:type="spellStart"/>
      <w:r>
        <w:t>perlu</w:t>
      </w:r>
      <w:proofErr w:type="spellEnd"/>
      <w:r>
        <w:t xml:space="preserve"> </w:t>
      </w:r>
      <w:proofErr w:type="spellStart"/>
      <w:r>
        <w:t>meningkatkan</w:t>
      </w:r>
      <w:proofErr w:type="spellEnd"/>
      <w:r>
        <w:t xml:space="preserve"> </w:t>
      </w:r>
      <w:proofErr w:type="spellStart"/>
      <w:r>
        <w:t>kualitas</w:t>
      </w:r>
      <w:proofErr w:type="spellEnd"/>
      <w:r>
        <w:t xml:space="preserve"> pada </w:t>
      </w:r>
      <w:proofErr w:type="spellStart"/>
      <w:r>
        <w:t>aplikasi</w:t>
      </w:r>
      <w:proofErr w:type="spellEnd"/>
      <w:r>
        <w:t xml:space="preserve"> e-commerce, </w:t>
      </w:r>
      <w:proofErr w:type="spellStart"/>
      <w:r>
        <w:t>baik</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kualitas</w:t>
      </w:r>
      <w:proofErr w:type="spellEnd"/>
      <w:r>
        <w:t xml:space="preserve"> </w:t>
      </w:r>
      <w:proofErr w:type="spellStart"/>
      <w:r>
        <w:t>sistem</w:t>
      </w:r>
      <w:proofErr w:type="spellEnd"/>
      <w:r>
        <w:t xml:space="preserve">, </w:t>
      </w:r>
      <w:proofErr w:type="spellStart"/>
      <w:r>
        <w:t>maupun</w:t>
      </w:r>
      <w:proofErr w:type="spellEnd"/>
      <w:r>
        <w:t xml:space="preserve"> </w:t>
      </w:r>
      <w:proofErr w:type="spellStart"/>
      <w:r>
        <w:t>kualitas</w:t>
      </w:r>
      <w:proofErr w:type="spellEnd"/>
      <w:r>
        <w:t xml:space="preserve"> </w:t>
      </w:r>
      <w:proofErr w:type="spellStart"/>
      <w:r>
        <w:t>informasi</w:t>
      </w:r>
      <w:proofErr w:type="spellEnd"/>
      <w:r>
        <w:t xml:space="preserve">. </w:t>
      </w:r>
      <w:proofErr w:type="spellStart"/>
      <w:r>
        <w:t>Tentunya</w:t>
      </w:r>
      <w:proofErr w:type="spellEnd"/>
      <w:r>
        <w:t xml:space="preserve"> </w:t>
      </w:r>
      <w:proofErr w:type="spellStart"/>
      <w:r>
        <w:t>dengan</w:t>
      </w:r>
      <w:proofErr w:type="spellEnd"/>
      <w:r>
        <w:t xml:space="preserve"> </w:t>
      </w:r>
      <w:proofErr w:type="spellStart"/>
      <w:r>
        <w:t>memperhatikan</w:t>
      </w:r>
      <w:proofErr w:type="spellEnd"/>
      <w:r>
        <w:t xml:space="preserve"> dan </w:t>
      </w:r>
      <w:proofErr w:type="spellStart"/>
      <w:r>
        <w:t>mempertimbangkan</w:t>
      </w:r>
      <w:proofErr w:type="spellEnd"/>
      <w:r>
        <w:t xml:space="preserve"> </w:t>
      </w:r>
      <w:proofErr w:type="spellStart"/>
      <w:r>
        <w:t>dari</w:t>
      </w:r>
      <w:proofErr w:type="spellEnd"/>
      <w:r>
        <w:t xml:space="preserve"> </w:t>
      </w:r>
      <w:proofErr w:type="spellStart"/>
      <w:r>
        <w:t>perspektif</w:t>
      </w:r>
      <w:proofErr w:type="spellEnd"/>
      <w:r>
        <w:t xml:space="preserve"> </w:t>
      </w:r>
      <w:proofErr w:type="spellStart"/>
      <w:r>
        <w:t>pengalaman</w:t>
      </w:r>
      <w:proofErr w:type="spellEnd"/>
      <w:r>
        <w:t xml:space="preserve"> </w:t>
      </w:r>
      <w:proofErr w:type="spellStart"/>
      <w:r>
        <w:t>penggunanya</w:t>
      </w:r>
      <w:proofErr w:type="spellEnd"/>
      <w:r>
        <w:t>.</w:t>
      </w:r>
    </w:p>
    <w:p w14:paraId="60117D82" w14:textId="5B4FB696" w:rsidR="00914DE2" w:rsidRDefault="0072270B" w:rsidP="0072270B">
      <w:pPr>
        <w:tabs>
          <w:tab w:val="left" w:pos="288"/>
        </w:tabs>
        <w:spacing w:after="120" w:line="228" w:lineRule="auto"/>
        <w:ind w:firstLine="288"/>
        <w:jc w:val="both"/>
        <w:rPr>
          <w:lang w:val="it-IT"/>
        </w:rPr>
      </w:pPr>
      <w:proofErr w:type="spellStart"/>
      <w:r>
        <w:t>Beberapa</w:t>
      </w:r>
      <w:proofErr w:type="spellEnd"/>
      <w:r>
        <w:t xml:space="preserve"> </w:t>
      </w:r>
      <w:proofErr w:type="spellStart"/>
      <w:r>
        <w:t>peneliti</w:t>
      </w:r>
      <w:proofErr w:type="spellEnd"/>
      <w:r>
        <w:t xml:space="preserve"> </w:t>
      </w:r>
      <w:proofErr w:type="spellStart"/>
      <w:r>
        <w:t>pernah</w:t>
      </w:r>
      <w:proofErr w:type="spellEnd"/>
      <w:r>
        <w:t xml:space="preserve"> </w:t>
      </w:r>
      <w:proofErr w:type="spellStart"/>
      <w:r>
        <w:t>melakukan</w:t>
      </w:r>
      <w:proofErr w:type="spellEnd"/>
      <w:r>
        <w:t xml:space="preserve"> </w:t>
      </w:r>
      <w:proofErr w:type="spellStart"/>
      <w:r>
        <w:t>penilaian</w:t>
      </w:r>
      <w:proofErr w:type="spellEnd"/>
      <w:r>
        <w:t xml:space="preserve"> </w:t>
      </w:r>
      <w:proofErr w:type="spellStart"/>
      <w:r>
        <w:t>kualitas</w:t>
      </w:r>
      <w:proofErr w:type="spellEnd"/>
      <w:r>
        <w:t xml:space="preserve"> Shopee, salah </w:t>
      </w:r>
      <w:proofErr w:type="spellStart"/>
      <w:r>
        <w:t>satunya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aspek</w:t>
      </w:r>
      <w:proofErr w:type="spellEnd"/>
      <w:r>
        <w:t xml:space="preserve"> yang </w:t>
      </w:r>
      <w:proofErr w:type="spellStart"/>
      <w:r>
        <w:t>terdapat</w:t>
      </w:r>
      <w:proofErr w:type="spellEnd"/>
      <w:r>
        <w:t xml:space="preserve"> pada </w:t>
      </w:r>
      <w:proofErr w:type="spellStart"/>
      <w:r>
        <w:t>WebQual</w:t>
      </w:r>
      <w:proofErr w:type="spellEnd"/>
      <w:r>
        <w:t xml:space="preserve"> </w:t>
      </w:r>
      <w:proofErr w:type="spellStart"/>
      <w:r>
        <w:t>dengan</w:t>
      </w:r>
      <w:proofErr w:type="spellEnd"/>
      <w:r>
        <w:t xml:space="preserve"> </w:t>
      </w:r>
      <w:proofErr w:type="spellStart"/>
      <w:r>
        <w:t>dimensi</w:t>
      </w:r>
      <w:proofErr w:type="spellEnd"/>
      <w:r>
        <w:t xml:space="preserve"> Usability, information quality, dan service interaction [4]. Selain </w:t>
      </w:r>
      <w:proofErr w:type="spellStart"/>
      <w:r>
        <w:t>itu</w:t>
      </w:r>
      <w:proofErr w:type="spellEnd"/>
      <w:r>
        <w:t xml:space="preserve">, </w:t>
      </w:r>
      <w:proofErr w:type="spellStart"/>
      <w:r>
        <w:t>terdapat</w:t>
      </w:r>
      <w:proofErr w:type="spellEnd"/>
      <w:r>
        <w:t xml:space="preserve"> juga </w:t>
      </w:r>
      <w:proofErr w:type="spellStart"/>
      <w:r>
        <w:t>peneliti</w:t>
      </w:r>
      <w:proofErr w:type="spellEnd"/>
      <w:r>
        <w:t xml:space="preserve"> </w:t>
      </w:r>
      <w:proofErr w:type="spellStart"/>
      <w:r>
        <w:t>melakukan</w:t>
      </w:r>
      <w:proofErr w:type="spellEnd"/>
      <w:r>
        <w:t xml:space="preserve"> </w:t>
      </w:r>
      <w:proofErr w:type="spellStart"/>
      <w:r>
        <w:t>penilaian</w:t>
      </w:r>
      <w:proofErr w:type="spellEnd"/>
      <w:r>
        <w:t xml:space="preserve"> </w:t>
      </w:r>
      <w:proofErr w:type="spellStart"/>
      <w:r>
        <w:t>kualitas</w:t>
      </w:r>
      <w:proofErr w:type="spellEnd"/>
      <w:r>
        <w:t xml:space="preserve"> usability Tokopedia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McCall </w:t>
      </w:r>
      <w:proofErr w:type="spellStart"/>
      <w:r>
        <w:t>dengan</w:t>
      </w:r>
      <w:proofErr w:type="spellEnd"/>
      <w:r>
        <w:t xml:space="preserve"> 3 </w:t>
      </w:r>
      <w:proofErr w:type="spellStart"/>
      <w:r>
        <w:t>aspek</w:t>
      </w:r>
      <w:proofErr w:type="spellEnd"/>
      <w:r>
        <w:t xml:space="preserve"> yang </w:t>
      </w:r>
      <w:proofErr w:type="spellStart"/>
      <w:r>
        <w:t>dinilai</w:t>
      </w:r>
      <w:proofErr w:type="spellEnd"/>
      <w:r>
        <w:t xml:space="preserve"> </w:t>
      </w:r>
      <w:proofErr w:type="spellStart"/>
      <w:r>
        <w:t>yaitu</w:t>
      </w:r>
      <w:proofErr w:type="spellEnd"/>
      <w:r>
        <w:t xml:space="preserve"> system, user, dan interaction [5]. </w:t>
      </w:r>
      <w:proofErr w:type="spellStart"/>
      <w:r>
        <w:t>Terdapat</w:t>
      </w:r>
      <w:proofErr w:type="spellEnd"/>
      <w:r>
        <w:t xml:space="preserve"> juga </w:t>
      </w:r>
      <w:proofErr w:type="spellStart"/>
      <w:r>
        <w:t>peneliti</w:t>
      </w:r>
      <w:proofErr w:type="spellEnd"/>
      <w:r>
        <w:t xml:space="preserve"> </w:t>
      </w:r>
      <w:proofErr w:type="spellStart"/>
      <w:r>
        <w:t>melakukan</w:t>
      </w:r>
      <w:proofErr w:type="spellEnd"/>
      <w:r>
        <w:t xml:space="preserve"> </w:t>
      </w:r>
      <w:proofErr w:type="spellStart"/>
      <w:r>
        <w:t>penilaian</w:t>
      </w:r>
      <w:proofErr w:type="spellEnd"/>
      <w:r>
        <w:t xml:space="preserve"> </w:t>
      </w:r>
      <w:proofErr w:type="spellStart"/>
      <w:r>
        <w:t>kualitas</w:t>
      </w:r>
      <w:proofErr w:type="spellEnd"/>
      <w:r>
        <w:t xml:space="preserve"> </w:t>
      </w:r>
      <w:proofErr w:type="spellStart"/>
      <w:r>
        <w:t>Bukalapak</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E-S-QUAL </w:t>
      </w:r>
      <w:proofErr w:type="spellStart"/>
      <w:r>
        <w:t>yaitu</w:t>
      </w:r>
      <w:proofErr w:type="spellEnd"/>
      <w:r>
        <w:t xml:space="preserve"> </w:t>
      </w:r>
      <w:proofErr w:type="spellStart"/>
      <w:r>
        <w:t>dengan</w:t>
      </w:r>
      <w:proofErr w:type="spellEnd"/>
      <w:r>
        <w:t xml:space="preserve"> </w:t>
      </w:r>
      <w:proofErr w:type="spellStart"/>
      <w:r>
        <w:t>dimensi</w:t>
      </w:r>
      <w:proofErr w:type="spellEnd"/>
      <w:r>
        <w:t xml:space="preserve"> efficiency, system availability, fulfillment, dan </w:t>
      </w:r>
      <w:proofErr w:type="gramStart"/>
      <w:r>
        <w:t>privacy[</w:t>
      </w:r>
      <w:proofErr w:type="gramEnd"/>
      <w:r>
        <w:t xml:space="preserve">6]. Maka </w:t>
      </w:r>
      <w:proofErr w:type="spellStart"/>
      <w:r>
        <w:t>dari</w:t>
      </w:r>
      <w:proofErr w:type="spellEnd"/>
      <w:r>
        <w:t xml:space="preserve"> </w:t>
      </w:r>
      <w:proofErr w:type="spellStart"/>
      <w:r>
        <w:t>itu</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melanjutkan</w:t>
      </w:r>
      <w:proofErr w:type="spellEnd"/>
      <w:r>
        <w:t xml:space="preserve"> </w:t>
      </w:r>
      <w:proofErr w:type="spellStart"/>
      <w:r>
        <w:t>penelitian</w:t>
      </w:r>
      <w:proofErr w:type="spellEnd"/>
      <w:r>
        <w:t xml:space="preserve"> </w:t>
      </w:r>
      <w:proofErr w:type="spellStart"/>
      <w:r>
        <w:t>terkait</w:t>
      </w:r>
      <w:proofErr w:type="spellEnd"/>
      <w:r>
        <w:t xml:space="preserve"> </w:t>
      </w:r>
      <w:proofErr w:type="spellStart"/>
      <w:r>
        <w:t>tersebut</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penilaian</w:t>
      </w:r>
      <w:proofErr w:type="spellEnd"/>
      <w:r>
        <w:t xml:space="preserve"> </w:t>
      </w:r>
      <w:proofErr w:type="spellStart"/>
      <w:r>
        <w:t>kualitas</w:t>
      </w:r>
      <w:proofErr w:type="spellEnd"/>
      <w:r>
        <w:t xml:space="preserve"> </w:t>
      </w:r>
      <w:proofErr w:type="spellStart"/>
      <w:r>
        <w:t>dari</w:t>
      </w:r>
      <w:proofErr w:type="spellEnd"/>
      <w:r>
        <w:t xml:space="preserve"> </w:t>
      </w:r>
      <w:proofErr w:type="spellStart"/>
      <w:r>
        <w:t>ketiga</w:t>
      </w:r>
      <w:proofErr w:type="spellEnd"/>
      <w:r>
        <w:t xml:space="preserve"> </w:t>
      </w:r>
      <w:proofErr w:type="spellStart"/>
      <w:r>
        <w:t>aplikasi</w:t>
      </w:r>
      <w:proofErr w:type="spellEnd"/>
      <w:r>
        <w:t xml:space="preserve"> ecommerce (Shopee, Tokopedia dan </w:t>
      </w:r>
      <w:proofErr w:type="spellStart"/>
      <w:r>
        <w:t>Bukalapak</w:t>
      </w:r>
      <w:proofErr w:type="spellEnd"/>
      <w:r>
        <w:t xml:space="preserve">) dan </w:t>
      </w:r>
      <w:proofErr w:type="spellStart"/>
      <w:r>
        <w:t>menganalisis</w:t>
      </w:r>
      <w:proofErr w:type="spellEnd"/>
      <w:r>
        <w:t xml:space="preserve"> </w:t>
      </w:r>
      <w:proofErr w:type="spellStart"/>
      <w:r>
        <w:t>faktor</w:t>
      </w:r>
      <w:proofErr w:type="spellEnd"/>
      <w:r>
        <w:t xml:space="preserve"> </w:t>
      </w:r>
      <w:proofErr w:type="spellStart"/>
      <w:r>
        <w:t>pengaruh</w:t>
      </w:r>
      <w:proofErr w:type="spellEnd"/>
      <w:r>
        <w:t xml:space="preserve"> </w:t>
      </w:r>
      <w:proofErr w:type="spellStart"/>
      <w:r>
        <w:t>dari</w:t>
      </w:r>
      <w:proofErr w:type="spellEnd"/>
      <w:r>
        <w:t xml:space="preserve"> </w:t>
      </w:r>
      <w:proofErr w:type="spellStart"/>
      <w:r>
        <w:t>tingkat</w:t>
      </w:r>
      <w:proofErr w:type="spellEnd"/>
      <w:r>
        <w:t xml:space="preserve"> </w:t>
      </w:r>
      <w:proofErr w:type="spellStart"/>
      <w:r>
        <w:t>kinerja</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dengan</w:t>
      </w:r>
      <w:proofErr w:type="spellEnd"/>
      <w:r>
        <w:t xml:space="preserve"> </w:t>
      </w:r>
      <w:proofErr w:type="spellStart"/>
      <w:r>
        <w:t>kepentingan</w:t>
      </w:r>
      <w:proofErr w:type="spellEnd"/>
      <w:r>
        <w:t xml:space="preserve"> </w:t>
      </w:r>
      <w:proofErr w:type="spellStart"/>
      <w:r>
        <w:t>dari</w:t>
      </w:r>
      <w:proofErr w:type="spellEnd"/>
      <w:r>
        <w:t xml:space="preserve"> </w:t>
      </w:r>
      <w:proofErr w:type="spellStart"/>
      <w:r>
        <w:t>pandangan</w:t>
      </w:r>
      <w:proofErr w:type="spellEnd"/>
      <w:r>
        <w:t xml:space="preserve"> </w:t>
      </w:r>
      <w:proofErr w:type="spellStart"/>
      <w:r>
        <w:t>pengguna</w:t>
      </w:r>
      <w:proofErr w:type="spellEnd"/>
      <w:r>
        <w:t xml:space="preserve">. </w:t>
      </w:r>
      <w:proofErr w:type="spellStart"/>
      <w:r w:rsidRPr="0072270B">
        <w:rPr>
          <w:lang w:val="it-IT"/>
        </w:rPr>
        <w:t>Mengukur</w:t>
      </w:r>
      <w:proofErr w:type="spellEnd"/>
      <w:r w:rsidRPr="0072270B">
        <w:rPr>
          <w:lang w:val="it-IT"/>
        </w:rPr>
        <w:t xml:space="preserve"> </w:t>
      </w:r>
      <w:proofErr w:type="spellStart"/>
      <w:r w:rsidRPr="0072270B">
        <w:rPr>
          <w:lang w:val="it-IT"/>
        </w:rPr>
        <w:t>perspektif</w:t>
      </w:r>
      <w:proofErr w:type="spellEnd"/>
      <w:r w:rsidRPr="0072270B">
        <w:rPr>
          <w:lang w:val="it-IT"/>
        </w:rPr>
        <w:t xml:space="preserve"> </w:t>
      </w:r>
      <w:proofErr w:type="spellStart"/>
      <w:r w:rsidRPr="0072270B">
        <w:rPr>
          <w:lang w:val="it-IT"/>
        </w:rPr>
        <w:t>pengalaman</w:t>
      </w:r>
      <w:proofErr w:type="spellEnd"/>
      <w:r w:rsidRPr="0072270B">
        <w:rPr>
          <w:lang w:val="it-IT"/>
        </w:rPr>
        <w:t xml:space="preserve"> </w:t>
      </w:r>
      <w:proofErr w:type="spellStart"/>
      <w:r w:rsidRPr="0072270B">
        <w:rPr>
          <w:lang w:val="it-IT"/>
        </w:rPr>
        <w:t>pengguna</w:t>
      </w:r>
      <w:proofErr w:type="spellEnd"/>
      <w:r w:rsidRPr="0072270B">
        <w:rPr>
          <w:lang w:val="it-IT"/>
        </w:rPr>
        <w:t xml:space="preserve"> </w:t>
      </w:r>
      <w:proofErr w:type="spellStart"/>
      <w:r w:rsidRPr="0072270B">
        <w:rPr>
          <w:lang w:val="it-IT"/>
        </w:rPr>
        <w:t>pada</w:t>
      </w:r>
      <w:proofErr w:type="spellEnd"/>
      <w:r w:rsidRPr="0072270B">
        <w:rPr>
          <w:lang w:val="it-IT"/>
        </w:rPr>
        <w:t xml:space="preserve"> </w:t>
      </w:r>
      <w:proofErr w:type="spellStart"/>
      <w:r w:rsidRPr="0072270B">
        <w:rPr>
          <w:lang w:val="it-IT"/>
        </w:rPr>
        <w:t>aplikasi</w:t>
      </w:r>
      <w:proofErr w:type="spellEnd"/>
      <w:r w:rsidRPr="0072270B">
        <w:rPr>
          <w:lang w:val="it-IT"/>
        </w:rPr>
        <w:t xml:space="preserve"> e-commerce, </w:t>
      </w:r>
      <w:proofErr w:type="spellStart"/>
      <w:r w:rsidRPr="0072270B">
        <w:rPr>
          <w:lang w:val="it-IT"/>
        </w:rPr>
        <w:t>peneliti</w:t>
      </w:r>
      <w:proofErr w:type="spellEnd"/>
      <w:r w:rsidRPr="0072270B">
        <w:rPr>
          <w:lang w:val="it-IT"/>
        </w:rPr>
        <w:t xml:space="preserve"> </w:t>
      </w:r>
      <w:proofErr w:type="spellStart"/>
      <w:r w:rsidRPr="0072270B">
        <w:rPr>
          <w:lang w:val="it-IT"/>
        </w:rPr>
        <w:t>menggunakan</w:t>
      </w:r>
      <w:proofErr w:type="spellEnd"/>
      <w:r w:rsidRPr="0072270B">
        <w:rPr>
          <w:lang w:val="it-IT"/>
        </w:rPr>
        <w:t xml:space="preserve"> model </w:t>
      </w:r>
      <w:proofErr w:type="spellStart"/>
      <w:r w:rsidRPr="0072270B">
        <w:rPr>
          <w:lang w:val="it-IT"/>
        </w:rPr>
        <w:t>Delone</w:t>
      </w:r>
      <w:proofErr w:type="spellEnd"/>
      <w:r w:rsidRPr="0072270B">
        <w:rPr>
          <w:lang w:val="it-IT"/>
        </w:rPr>
        <w:t xml:space="preserve"> &amp; McLean.  </w:t>
      </w:r>
      <w:proofErr w:type="spellStart"/>
      <w:r w:rsidRPr="0072270B">
        <w:rPr>
          <w:lang w:val="it-IT"/>
        </w:rPr>
        <w:t>Mengukur</w:t>
      </w:r>
      <w:proofErr w:type="spellEnd"/>
      <w:r w:rsidRPr="0072270B">
        <w:rPr>
          <w:lang w:val="it-IT"/>
        </w:rPr>
        <w:t xml:space="preserve"> </w:t>
      </w:r>
      <w:proofErr w:type="spellStart"/>
      <w:r w:rsidRPr="0072270B">
        <w:rPr>
          <w:lang w:val="it-IT"/>
        </w:rPr>
        <w:t>tingkat</w:t>
      </w:r>
      <w:proofErr w:type="spellEnd"/>
      <w:r w:rsidRPr="0072270B">
        <w:rPr>
          <w:lang w:val="it-IT"/>
        </w:rPr>
        <w:t xml:space="preserve"> </w:t>
      </w:r>
      <w:proofErr w:type="spellStart"/>
      <w:r w:rsidRPr="0072270B">
        <w:rPr>
          <w:lang w:val="it-IT"/>
        </w:rPr>
        <w:t>kepuasan</w:t>
      </w:r>
      <w:proofErr w:type="spellEnd"/>
      <w:r w:rsidRPr="0072270B">
        <w:rPr>
          <w:lang w:val="it-IT"/>
        </w:rPr>
        <w:t xml:space="preserve"> </w:t>
      </w:r>
      <w:proofErr w:type="spellStart"/>
      <w:r w:rsidRPr="0072270B">
        <w:rPr>
          <w:lang w:val="it-IT"/>
        </w:rPr>
        <w:t>pengguna</w:t>
      </w:r>
      <w:proofErr w:type="spellEnd"/>
      <w:r w:rsidRPr="0072270B">
        <w:rPr>
          <w:lang w:val="it-IT"/>
        </w:rPr>
        <w:t xml:space="preserve"> </w:t>
      </w:r>
      <w:proofErr w:type="spellStart"/>
      <w:r w:rsidRPr="0072270B">
        <w:rPr>
          <w:lang w:val="it-IT"/>
        </w:rPr>
        <w:t>secara</w:t>
      </w:r>
      <w:proofErr w:type="spellEnd"/>
      <w:r w:rsidRPr="0072270B">
        <w:rPr>
          <w:lang w:val="it-IT"/>
        </w:rPr>
        <w:t xml:space="preserve"> </w:t>
      </w:r>
      <w:proofErr w:type="spellStart"/>
      <w:r w:rsidRPr="0072270B">
        <w:rPr>
          <w:lang w:val="it-IT"/>
        </w:rPr>
        <w:t>menyeluruh</w:t>
      </w:r>
      <w:proofErr w:type="spellEnd"/>
      <w:r w:rsidRPr="0072270B">
        <w:rPr>
          <w:lang w:val="it-IT"/>
        </w:rPr>
        <w:t xml:space="preserve"> </w:t>
      </w:r>
      <w:proofErr w:type="spellStart"/>
      <w:r w:rsidRPr="0072270B">
        <w:rPr>
          <w:lang w:val="it-IT"/>
        </w:rPr>
        <w:t>peneliti</w:t>
      </w:r>
      <w:proofErr w:type="spellEnd"/>
      <w:r w:rsidRPr="0072270B">
        <w:rPr>
          <w:lang w:val="it-IT"/>
        </w:rPr>
        <w:t xml:space="preserve"> </w:t>
      </w:r>
      <w:proofErr w:type="spellStart"/>
      <w:r w:rsidRPr="0072270B">
        <w:rPr>
          <w:lang w:val="it-IT"/>
        </w:rPr>
        <w:t>menggunakan</w:t>
      </w:r>
      <w:proofErr w:type="spellEnd"/>
      <w:r w:rsidRPr="0072270B">
        <w:rPr>
          <w:lang w:val="it-IT"/>
        </w:rPr>
        <w:t xml:space="preserve"> </w:t>
      </w:r>
      <w:proofErr w:type="spellStart"/>
      <w:r w:rsidRPr="0072270B">
        <w:rPr>
          <w:lang w:val="it-IT"/>
        </w:rPr>
        <w:t>metode</w:t>
      </w:r>
      <w:proofErr w:type="spellEnd"/>
      <w:r w:rsidRPr="0072270B">
        <w:rPr>
          <w:lang w:val="it-IT"/>
        </w:rPr>
        <w:t xml:space="preserve"> Customer </w:t>
      </w:r>
      <w:proofErr w:type="spellStart"/>
      <w:r w:rsidRPr="0072270B">
        <w:rPr>
          <w:lang w:val="it-IT"/>
        </w:rPr>
        <w:t>Satisfaction</w:t>
      </w:r>
      <w:proofErr w:type="spellEnd"/>
      <w:r w:rsidRPr="0072270B">
        <w:rPr>
          <w:lang w:val="it-IT"/>
        </w:rPr>
        <w:t xml:space="preserve"> Index (CSI). </w:t>
      </w:r>
      <w:proofErr w:type="spellStart"/>
      <w:r w:rsidRPr="0072270B">
        <w:rPr>
          <w:lang w:val="it-IT"/>
        </w:rPr>
        <w:t>Dalam</w:t>
      </w:r>
      <w:proofErr w:type="spellEnd"/>
      <w:r w:rsidRPr="0072270B">
        <w:rPr>
          <w:lang w:val="it-IT"/>
        </w:rPr>
        <w:t xml:space="preserve"> </w:t>
      </w:r>
      <w:proofErr w:type="spellStart"/>
      <w:r w:rsidRPr="0072270B">
        <w:rPr>
          <w:lang w:val="it-IT"/>
        </w:rPr>
        <w:t>mengetahui</w:t>
      </w:r>
      <w:proofErr w:type="spellEnd"/>
      <w:r w:rsidRPr="0072270B">
        <w:rPr>
          <w:lang w:val="it-IT"/>
        </w:rPr>
        <w:t xml:space="preserve"> </w:t>
      </w:r>
      <w:proofErr w:type="spellStart"/>
      <w:r w:rsidRPr="0072270B">
        <w:rPr>
          <w:lang w:val="it-IT"/>
        </w:rPr>
        <w:t>faktor</w:t>
      </w:r>
      <w:proofErr w:type="spellEnd"/>
      <w:r w:rsidRPr="0072270B">
        <w:rPr>
          <w:lang w:val="it-IT"/>
        </w:rPr>
        <w:t xml:space="preserve"> yang </w:t>
      </w:r>
      <w:proofErr w:type="spellStart"/>
      <w:r w:rsidRPr="0072270B">
        <w:rPr>
          <w:lang w:val="it-IT"/>
        </w:rPr>
        <w:t>mempengaruhi</w:t>
      </w:r>
      <w:proofErr w:type="spellEnd"/>
      <w:r w:rsidRPr="0072270B">
        <w:rPr>
          <w:lang w:val="it-IT"/>
        </w:rPr>
        <w:t xml:space="preserve"> </w:t>
      </w:r>
      <w:proofErr w:type="spellStart"/>
      <w:r w:rsidRPr="0072270B">
        <w:rPr>
          <w:lang w:val="it-IT"/>
        </w:rPr>
        <w:t>tingkat</w:t>
      </w:r>
      <w:proofErr w:type="spellEnd"/>
      <w:r w:rsidRPr="0072270B">
        <w:rPr>
          <w:lang w:val="it-IT"/>
        </w:rPr>
        <w:t xml:space="preserve"> </w:t>
      </w:r>
      <w:proofErr w:type="spellStart"/>
      <w:r w:rsidRPr="0072270B">
        <w:rPr>
          <w:lang w:val="it-IT"/>
        </w:rPr>
        <w:t>kinerja</w:t>
      </w:r>
      <w:proofErr w:type="spellEnd"/>
      <w:r w:rsidRPr="0072270B">
        <w:rPr>
          <w:lang w:val="it-IT"/>
        </w:rPr>
        <w:t xml:space="preserve"> </w:t>
      </w:r>
      <w:proofErr w:type="spellStart"/>
      <w:r w:rsidRPr="0072270B">
        <w:rPr>
          <w:lang w:val="it-IT"/>
        </w:rPr>
        <w:t>aplikasi</w:t>
      </w:r>
      <w:proofErr w:type="spellEnd"/>
      <w:r w:rsidRPr="0072270B">
        <w:rPr>
          <w:lang w:val="it-IT"/>
        </w:rPr>
        <w:t xml:space="preserve"> e-commerce </w:t>
      </w:r>
      <w:proofErr w:type="spellStart"/>
      <w:r w:rsidRPr="0072270B">
        <w:rPr>
          <w:lang w:val="it-IT"/>
        </w:rPr>
        <w:t>dalam</w:t>
      </w:r>
      <w:proofErr w:type="spellEnd"/>
      <w:r w:rsidRPr="0072270B">
        <w:rPr>
          <w:lang w:val="it-IT"/>
        </w:rPr>
        <w:t xml:space="preserve"> </w:t>
      </w:r>
      <w:proofErr w:type="spellStart"/>
      <w:r w:rsidRPr="0072270B">
        <w:rPr>
          <w:lang w:val="it-IT"/>
        </w:rPr>
        <w:t>memenuhi</w:t>
      </w:r>
      <w:proofErr w:type="spellEnd"/>
      <w:r w:rsidRPr="0072270B">
        <w:rPr>
          <w:lang w:val="it-IT"/>
        </w:rPr>
        <w:t xml:space="preserve"> </w:t>
      </w:r>
      <w:proofErr w:type="spellStart"/>
      <w:r w:rsidRPr="0072270B">
        <w:rPr>
          <w:lang w:val="it-IT"/>
        </w:rPr>
        <w:t>kepuasan</w:t>
      </w:r>
      <w:proofErr w:type="spellEnd"/>
      <w:r w:rsidRPr="0072270B">
        <w:rPr>
          <w:lang w:val="it-IT"/>
        </w:rPr>
        <w:t xml:space="preserve"> </w:t>
      </w:r>
      <w:proofErr w:type="spellStart"/>
      <w:r w:rsidRPr="0072270B">
        <w:rPr>
          <w:lang w:val="it-IT"/>
        </w:rPr>
        <w:t>pengguna</w:t>
      </w:r>
      <w:proofErr w:type="spellEnd"/>
      <w:r w:rsidRPr="0072270B">
        <w:rPr>
          <w:lang w:val="it-IT"/>
        </w:rPr>
        <w:t xml:space="preserve"> </w:t>
      </w:r>
      <w:proofErr w:type="spellStart"/>
      <w:r w:rsidRPr="0072270B">
        <w:rPr>
          <w:lang w:val="it-IT"/>
        </w:rPr>
        <w:t>peneliti</w:t>
      </w:r>
      <w:proofErr w:type="spellEnd"/>
      <w:r w:rsidRPr="0072270B">
        <w:rPr>
          <w:lang w:val="it-IT"/>
        </w:rPr>
        <w:t xml:space="preserve"> </w:t>
      </w:r>
      <w:proofErr w:type="spellStart"/>
      <w:r w:rsidRPr="0072270B">
        <w:rPr>
          <w:lang w:val="it-IT"/>
        </w:rPr>
        <w:t>menggunakan</w:t>
      </w:r>
      <w:proofErr w:type="spellEnd"/>
      <w:r w:rsidRPr="0072270B">
        <w:rPr>
          <w:lang w:val="it-IT"/>
        </w:rPr>
        <w:t xml:space="preserve"> </w:t>
      </w:r>
      <w:proofErr w:type="spellStart"/>
      <w:r w:rsidRPr="0072270B">
        <w:rPr>
          <w:lang w:val="it-IT"/>
        </w:rPr>
        <w:t>metode</w:t>
      </w:r>
      <w:proofErr w:type="spellEnd"/>
      <w:r w:rsidRPr="0072270B">
        <w:rPr>
          <w:lang w:val="it-IT"/>
        </w:rPr>
        <w:t xml:space="preserve"> </w:t>
      </w:r>
      <w:proofErr w:type="spellStart"/>
      <w:r w:rsidRPr="0072270B">
        <w:rPr>
          <w:lang w:val="it-IT"/>
        </w:rPr>
        <w:t>Importance</w:t>
      </w:r>
      <w:proofErr w:type="spellEnd"/>
      <w:r w:rsidRPr="0072270B">
        <w:rPr>
          <w:lang w:val="it-IT"/>
        </w:rPr>
        <w:t xml:space="preserve">-Performance Analysis (IPA) </w:t>
      </w:r>
      <w:proofErr w:type="spellStart"/>
      <w:r w:rsidRPr="0072270B">
        <w:rPr>
          <w:lang w:val="it-IT"/>
        </w:rPr>
        <w:t>atau</w:t>
      </w:r>
      <w:proofErr w:type="spellEnd"/>
      <w:r w:rsidRPr="0072270B">
        <w:rPr>
          <w:lang w:val="it-IT"/>
        </w:rPr>
        <w:t xml:space="preserve"> </w:t>
      </w:r>
      <w:proofErr w:type="spellStart"/>
      <w:r w:rsidRPr="0072270B">
        <w:rPr>
          <w:lang w:val="it-IT"/>
        </w:rPr>
        <w:t>biasa</w:t>
      </w:r>
      <w:proofErr w:type="spellEnd"/>
      <w:r w:rsidRPr="0072270B">
        <w:rPr>
          <w:lang w:val="it-IT"/>
        </w:rPr>
        <w:t xml:space="preserve"> </w:t>
      </w:r>
      <w:proofErr w:type="spellStart"/>
      <w:r w:rsidRPr="0072270B">
        <w:rPr>
          <w:lang w:val="it-IT"/>
        </w:rPr>
        <w:t>disebut</w:t>
      </w:r>
      <w:proofErr w:type="spellEnd"/>
      <w:r w:rsidRPr="0072270B">
        <w:rPr>
          <w:lang w:val="it-IT"/>
        </w:rPr>
        <w:t xml:space="preserve"> </w:t>
      </w:r>
      <w:proofErr w:type="spellStart"/>
      <w:r w:rsidRPr="0072270B">
        <w:rPr>
          <w:lang w:val="it-IT"/>
        </w:rPr>
        <w:t>quadrant</w:t>
      </w:r>
      <w:proofErr w:type="spellEnd"/>
      <w:r w:rsidRPr="0072270B">
        <w:rPr>
          <w:lang w:val="it-IT"/>
        </w:rPr>
        <w:t xml:space="preserve"> </w:t>
      </w:r>
      <w:proofErr w:type="spellStart"/>
      <w:r w:rsidRPr="0072270B">
        <w:rPr>
          <w:lang w:val="it-IT"/>
        </w:rPr>
        <w:t>analysis</w:t>
      </w:r>
      <w:proofErr w:type="spellEnd"/>
      <w:r w:rsidR="00CB6D9E" w:rsidRPr="0072270B">
        <w:rPr>
          <w:lang w:val="it-IT"/>
        </w:rPr>
        <w:t>.</w:t>
      </w:r>
    </w:p>
    <w:p w14:paraId="1C1C6F30" w14:textId="77777777" w:rsidR="00E72F16" w:rsidRPr="0072270B" w:rsidRDefault="00E72F16" w:rsidP="0072270B">
      <w:pPr>
        <w:tabs>
          <w:tab w:val="left" w:pos="288"/>
        </w:tabs>
        <w:spacing w:after="120" w:line="228" w:lineRule="auto"/>
        <w:ind w:firstLine="288"/>
        <w:jc w:val="both"/>
        <w:rPr>
          <w:lang w:val="it-IT"/>
        </w:rPr>
      </w:pPr>
    </w:p>
    <w:p w14:paraId="1A08D67F" w14:textId="3F839313" w:rsidR="00914DE2" w:rsidRDefault="0072270B">
      <w:pPr>
        <w:pStyle w:val="Heading1"/>
        <w:numPr>
          <w:ilvl w:val="0"/>
          <w:numId w:val="1"/>
        </w:numPr>
      </w:pPr>
      <w:r>
        <w:t>METODE PENELITIAN</w:t>
      </w:r>
    </w:p>
    <w:p w14:paraId="601979B0" w14:textId="6E7D19A0" w:rsidR="00914DE2" w:rsidRDefault="0072270B">
      <w:pPr>
        <w:pStyle w:val="Heading2"/>
        <w:numPr>
          <w:ilvl w:val="1"/>
          <w:numId w:val="2"/>
        </w:numPr>
      </w:pPr>
      <w:r>
        <w:t xml:space="preserve">Alur </w:t>
      </w:r>
      <w:proofErr w:type="spellStart"/>
      <w:r>
        <w:t>Penelitian</w:t>
      </w:r>
      <w:proofErr w:type="spellEnd"/>
    </w:p>
    <w:p w14:paraId="3282F88B" w14:textId="0B85933A" w:rsidR="00E72F16" w:rsidRDefault="0072270B" w:rsidP="00E72F16">
      <w:pPr>
        <w:tabs>
          <w:tab w:val="left" w:pos="288"/>
        </w:tabs>
        <w:spacing w:after="120" w:line="228" w:lineRule="auto"/>
        <w:ind w:firstLine="288"/>
        <w:jc w:val="both"/>
      </w:pPr>
      <w:proofErr w:type="spellStart"/>
      <w:r w:rsidRPr="0072270B">
        <w:t>Peneliti</w:t>
      </w:r>
      <w:proofErr w:type="spellEnd"/>
      <w:r w:rsidRPr="0072270B">
        <w:t xml:space="preserve"> </w:t>
      </w:r>
      <w:proofErr w:type="spellStart"/>
      <w:r w:rsidRPr="0072270B">
        <w:t>menggunakan</w:t>
      </w:r>
      <w:proofErr w:type="spellEnd"/>
      <w:r w:rsidRPr="0072270B">
        <w:t xml:space="preserve"> </w:t>
      </w:r>
      <w:proofErr w:type="spellStart"/>
      <w:r w:rsidRPr="0072270B">
        <w:t>metode</w:t>
      </w:r>
      <w:proofErr w:type="spellEnd"/>
      <w:r w:rsidRPr="0072270B">
        <w:t xml:space="preserve"> </w:t>
      </w:r>
      <w:proofErr w:type="spellStart"/>
      <w:r w:rsidRPr="0072270B">
        <w:t>kuantitatif</w:t>
      </w:r>
      <w:proofErr w:type="spellEnd"/>
      <w:r w:rsidRPr="0072270B">
        <w:t xml:space="preserve"> </w:t>
      </w:r>
      <w:proofErr w:type="spellStart"/>
      <w:r w:rsidRPr="0072270B">
        <w:t>dikarenakan</w:t>
      </w:r>
      <w:proofErr w:type="spellEnd"/>
      <w:r w:rsidRPr="0072270B">
        <w:t xml:space="preserve"> </w:t>
      </w:r>
      <w:proofErr w:type="spellStart"/>
      <w:r w:rsidRPr="0072270B">
        <w:t>kuantitatif</w:t>
      </w:r>
      <w:proofErr w:type="spellEnd"/>
      <w:r w:rsidRPr="0072270B">
        <w:t xml:space="preserve"> </w:t>
      </w:r>
      <w:proofErr w:type="spellStart"/>
      <w:r w:rsidRPr="0072270B">
        <w:t>lebih</w:t>
      </w:r>
      <w:proofErr w:type="spellEnd"/>
      <w:r w:rsidRPr="0072270B">
        <w:t xml:space="preserve"> </w:t>
      </w:r>
      <w:proofErr w:type="spellStart"/>
      <w:r w:rsidRPr="0072270B">
        <w:t>sistematis</w:t>
      </w:r>
      <w:proofErr w:type="spellEnd"/>
      <w:r w:rsidRPr="0072270B">
        <w:t xml:space="preserve">, </w:t>
      </w:r>
      <w:proofErr w:type="spellStart"/>
      <w:r w:rsidRPr="0072270B">
        <w:t>terencana</w:t>
      </w:r>
      <w:proofErr w:type="spellEnd"/>
      <w:r w:rsidRPr="0072270B">
        <w:t xml:space="preserve">, </w:t>
      </w:r>
      <w:proofErr w:type="spellStart"/>
      <w:r w:rsidRPr="0072270B">
        <w:t>terstruktur</w:t>
      </w:r>
      <w:proofErr w:type="spellEnd"/>
      <w:r w:rsidRPr="0072270B">
        <w:t xml:space="preserve"> dan </w:t>
      </w:r>
      <w:proofErr w:type="spellStart"/>
      <w:r w:rsidRPr="0072270B">
        <w:t>tidak</w:t>
      </w:r>
      <w:proofErr w:type="spellEnd"/>
      <w:r w:rsidRPr="0072270B">
        <w:t xml:space="preserve"> </w:t>
      </w:r>
      <w:proofErr w:type="spellStart"/>
      <w:r w:rsidRPr="0072270B">
        <w:t>terpengaruh</w:t>
      </w:r>
      <w:proofErr w:type="spellEnd"/>
      <w:r w:rsidRPr="0072270B">
        <w:t xml:space="preserve"> pada </w:t>
      </w:r>
      <w:proofErr w:type="spellStart"/>
      <w:r w:rsidRPr="0072270B">
        <w:t>lapangan</w:t>
      </w:r>
      <w:proofErr w:type="spellEnd"/>
      <w:r w:rsidRPr="0072270B">
        <w:t xml:space="preserve">. </w:t>
      </w:r>
      <w:proofErr w:type="spellStart"/>
      <w:r w:rsidRPr="0072270B">
        <w:t>Penelitian</w:t>
      </w:r>
      <w:proofErr w:type="spellEnd"/>
      <w:r w:rsidRPr="0072270B">
        <w:t xml:space="preserve"> </w:t>
      </w:r>
      <w:proofErr w:type="spellStart"/>
      <w:r w:rsidRPr="0072270B">
        <w:t>dengan</w:t>
      </w:r>
      <w:proofErr w:type="spellEnd"/>
      <w:r w:rsidRPr="0072270B">
        <w:t xml:space="preserve"> </w:t>
      </w:r>
      <w:proofErr w:type="spellStart"/>
      <w:r w:rsidRPr="0072270B">
        <w:t>kuantitatif</w:t>
      </w:r>
      <w:proofErr w:type="spellEnd"/>
      <w:r w:rsidRPr="0072270B">
        <w:t xml:space="preserve"> </w:t>
      </w:r>
      <w:proofErr w:type="spellStart"/>
      <w:r w:rsidRPr="0072270B">
        <w:t>menekankan</w:t>
      </w:r>
      <w:proofErr w:type="spellEnd"/>
      <w:r w:rsidRPr="0072270B">
        <w:t xml:space="preserve"> </w:t>
      </w:r>
      <w:proofErr w:type="spellStart"/>
      <w:r w:rsidRPr="0072270B">
        <w:t>analisis</w:t>
      </w:r>
      <w:proofErr w:type="spellEnd"/>
      <w:r w:rsidRPr="0072270B">
        <w:t xml:space="preserve"> pada data </w:t>
      </w:r>
      <w:proofErr w:type="spellStart"/>
      <w:r w:rsidRPr="0072270B">
        <w:t>numerik</w:t>
      </w:r>
      <w:proofErr w:type="spellEnd"/>
      <w:r w:rsidRPr="0072270B">
        <w:t xml:space="preserve"> (</w:t>
      </w:r>
      <w:proofErr w:type="spellStart"/>
      <w:r w:rsidRPr="0072270B">
        <w:t>angka</w:t>
      </w:r>
      <w:proofErr w:type="spellEnd"/>
      <w:r w:rsidRPr="0072270B">
        <w:t xml:space="preserve">) yang </w:t>
      </w:r>
      <w:proofErr w:type="spellStart"/>
      <w:r w:rsidRPr="0072270B">
        <w:t>kemudian</w:t>
      </w:r>
      <w:proofErr w:type="spellEnd"/>
      <w:r w:rsidRPr="0072270B">
        <w:t xml:space="preserve"> </w:t>
      </w:r>
      <w:proofErr w:type="spellStart"/>
      <w:r w:rsidRPr="0072270B">
        <w:t>dianalisis</w:t>
      </w:r>
      <w:proofErr w:type="spellEnd"/>
      <w:r w:rsidRPr="0072270B">
        <w:t xml:space="preserve"> </w:t>
      </w:r>
      <w:proofErr w:type="spellStart"/>
      <w:r w:rsidRPr="0072270B">
        <w:t>dengan</w:t>
      </w:r>
      <w:proofErr w:type="spellEnd"/>
      <w:r w:rsidRPr="0072270B">
        <w:t xml:space="preserve"> </w:t>
      </w:r>
      <w:proofErr w:type="spellStart"/>
      <w:r w:rsidRPr="0072270B">
        <w:t>metode</w:t>
      </w:r>
      <w:proofErr w:type="spellEnd"/>
      <w:r w:rsidRPr="0072270B">
        <w:t xml:space="preserve"> </w:t>
      </w:r>
      <w:proofErr w:type="spellStart"/>
      <w:r w:rsidRPr="0072270B">
        <w:t>statistik</w:t>
      </w:r>
      <w:proofErr w:type="spellEnd"/>
      <w:r w:rsidRPr="0072270B">
        <w:t xml:space="preserve"> yang </w:t>
      </w:r>
      <w:proofErr w:type="spellStart"/>
      <w:r w:rsidRPr="0072270B">
        <w:t>sesuai</w:t>
      </w:r>
      <w:proofErr w:type="spellEnd"/>
      <w:r w:rsidRPr="0072270B">
        <w:t xml:space="preserve"> </w:t>
      </w:r>
      <w:proofErr w:type="spellStart"/>
      <w:r w:rsidRPr="0072270B">
        <w:t>dengan</w:t>
      </w:r>
      <w:proofErr w:type="spellEnd"/>
      <w:r w:rsidRPr="0072270B">
        <w:t xml:space="preserve"> </w:t>
      </w:r>
      <w:proofErr w:type="spellStart"/>
      <w:r w:rsidRPr="0072270B">
        <w:t>kebutuhan</w:t>
      </w:r>
      <w:proofErr w:type="spellEnd"/>
      <w:r w:rsidRPr="0072270B">
        <w:t xml:space="preserve"> </w:t>
      </w:r>
      <w:proofErr w:type="spellStart"/>
      <w:r w:rsidRPr="0072270B">
        <w:t>peneliti</w:t>
      </w:r>
      <w:proofErr w:type="spellEnd"/>
      <w:r w:rsidRPr="0072270B">
        <w:t xml:space="preserve">. Hasil uji </w:t>
      </w:r>
      <w:proofErr w:type="spellStart"/>
      <w:r w:rsidRPr="0072270B">
        <w:t>statistik</w:t>
      </w:r>
      <w:proofErr w:type="spellEnd"/>
      <w:r w:rsidRPr="0072270B">
        <w:t xml:space="preserve"> </w:t>
      </w:r>
      <w:proofErr w:type="spellStart"/>
      <w:r w:rsidRPr="0072270B">
        <w:t>menyajikan</w:t>
      </w:r>
      <w:proofErr w:type="spellEnd"/>
      <w:r w:rsidRPr="0072270B">
        <w:t xml:space="preserve"> </w:t>
      </w:r>
      <w:proofErr w:type="spellStart"/>
      <w:r w:rsidRPr="0072270B">
        <w:t>signifikansi</w:t>
      </w:r>
      <w:proofErr w:type="spellEnd"/>
      <w:r w:rsidRPr="0072270B">
        <w:t xml:space="preserve"> </w:t>
      </w:r>
      <w:proofErr w:type="spellStart"/>
      <w:r w:rsidRPr="0072270B">
        <w:t>dengan</w:t>
      </w:r>
      <w:proofErr w:type="spellEnd"/>
      <w:r w:rsidRPr="0072270B">
        <w:t xml:space="preserve"> </w:t>
      </w:r>
      <w:proofErr w:type="spellStart"/>
      <w:r w:rsidRPr="0072270B">
        <w:t>hubungan</w:t>
      </w:r>
      <w:proofErr w:type="spellEnd"/>
      <w:r w:rsidRPr="0072270B">
        <w:t xml:space="preserve"> yang </w:t>
      </w:r>
      <w:proofErr w:type="spellStart"/>
      <w:r w:rsidRPr="0072270B">
        <w:t>dicari</w:t>
      </w:r>
      <w:proofErr w:type="spellEnd"/>
      <w:r w:rsidRPr="0072270B">
        <w:t xml:space="preserve">. Maka </w:t>
      </w:r>
      <w:proofErr w:type="spellStart"/>
      <w:r w:rsidRPr="0072270B">
        <w:t>dari</w:t>
      </w:r>
      <w:proofErr w:type="spellEnd"/>
      <w:r w:rsidRPr="0072270B">
        <w:t xml:space="preserve"> </w:t>
      </w:r>
      <w:proofErr w:type="spellStart"/>
      <w:r w:rsidRPr="0072270B">
        <w:t>itu</w:t>
      </w:r>
      <w:proofErr w:type="spellEnd"/>
      <w:r w:rsidRPr="0072270B">
        <w:t xml:space="preserve"> </w:t>
      </w:r>
      <w:proofErr w:type="spellStart"/>
      <w:r w:rsidRPr="0072270B">
        <w:t>arah</w:t>
      </w:r>
      <w:proofErr w:type="spellEnd"/>
      <w:r w:rsidRPr="0072270B">
        <w:t xml:space="preserve"> </w:t>
      </w:r>
      <w:proofErr w:type="spellStart"/>
      <w:r w:rsidRPr="0072270B">
        <w:t>hubungan</w:t>
      </w:r>
      <w:proofErr w:type="spellEnd"/>
      <w:r w:rsidRPr="0072270B">
        <w:t xml:space="preserve"> yang </w:t>
      </w:r>
      <w:proofErr w:type="spellStart"/>
      <w:r w:rsidRPr="0072270B">
        <w:t>diperoleh</w:t>
      </w:r>
      <w:proofErr w:type="spellEnd"/>
      <w:r w:rsidRPr="0072270B">
        <w:t xml:space="preserve"> </w:t>
      </w:r>
      <w:proofErr w:type="spellStart"/>
      <w:r w:rsidRPr="0072270B">
        <w:t>bergantung</w:t>
      </w:r>
      <w:proofErr w:type="spellEnd"/>
      <w:r w:rsidRPr="0072270B">
        <w:t xml:space="preserve"> pada uji </w:t>
      </w:r>
      <w:proofErr w:type="spellStart"/>
      <w:r w:rsidRPr="0072270B">
        <w:t>statistik</w:t>
      </w:r>
      <w:proofErr w:type="spellEnd"/>
      <w:r w:rsidRPr="0072270B">
        <w:t xml:space="preserve"> </w:t>
      </w:r>
      <w:proofErr w:type="spellStart"/>
      <w:r w:rsidRPr="0072270B">
        <w:t>bukan</w:t>
      </w:r>
      <w:proofErr w:type="spellEnd"/>
      <w:r w:rsidRPr="0072270B">
        <w:t xml:space="preserve"> </w:t>
      </w:r>
      <w:proofErr w:type="spellStart"/>
      <w:r w:rsidRPr="0072270B">
        <w:t>logika</w:t>
      </w:r>
      <w:proofErr w:type="spellEnd"/>
      <w:r w:rsidRPr="0072270B">
        <w:t xml:space="preserve"> </w:t>
      </w:r>
      <w:proofErr w:type="spellStart"/>
      <w:proofErr w:type="gramStart"/>
      <w:r w:rsidRPr="0072270B">
        <w:t>ilmiah</w:t>
      </w:r>
      <w:proofErr w:type="spellEnd"/>
      <w:r w:rsidRPr="0072270B">
        <w:t>[</w:t>
      </w:r>
      <w:proofErr w:type="gramEnd"/>
      <w:r w:rsidRPr="0072270B">
        <w:t>7]</w:t>
      </w:r>
      <w:r w:rsidR="00CB6D9E">
        <w:t>.</w:t>
      </w:r>
    </w:p>
    <w:p w14:paraId="0F4561AC" w14:textId="77777777" w:rsidR="00E72F16" w:rsidRDefault="00E72F16">
      <w:pPr>
        <w:tabs>
          <w:tab w:val="left" w:pos="288"/>
        </w:tabs>
        <w:spacing w:after="120" w:line="228" w:lineRule="auto"/>
        <w:ind w:firstLine="288"/>
        <w:jc w:val="both"/>
      </w:pPr>
    </w:p>
    <w:p w14:paraId="0AE7C51A" w14:textId="1E6DDD3B" w:rsidR="00E72F16" w:rsidRDefault="00E72F16" w:rsidP="0072270B">
      <w:pPr>
        <w:tabs>
          <w:tab w:val="left" w:pos="288"/>
        </w:tabs>
        <w:spacing w:after="120" w:line="228" w:lineRule="auto"/>
        <w:ind w:firstLine="288"/>
      </w:pPr>
    </w:p>
    <w:p w14:paraId="77CCED02" w14:textId="0BAD57FF" w:rsidR="00E72F16" w:rsidRDefault="00E72F16" w:rsidP="0072270B">
      <w:pPr>
        <w:tabs>
          <w:tab w:val="left" w:pos="288"/>
        </w:tabs>
        <w:spacing w:after="120" w:line="228" w:lineRule="auto"/>
        <w:ind w:firstLine="288"/>
      </w:pPr>
    </w:p>
    <w:p w14:paraId="10CA1689" w14:textId="1C17F037" w:rsidR="00E72F16" w:rsidRDefault="00E72F16" w:rsidP="007D0D98">
      <w:pPr>
        <w:tabs>
          <w:tab w:val="left" w:pos="288"/>
        </w:tabs>
        <w:spacing w:after="120" w:line="228" w:lineRule="auto"/>
        <w:jc w:val="both"/>
      </w:pPr>
    </w:p>
    <w:p w14:paraId="6247A4A5" w14:textId="78813B3A" w:rsidR="0072270B" w:rsidRPr="00645B1F" w:rsidRDefault="0072270B" w:rsidP="00645B1F">
      <w:pPr>
        <w:tabs>
          <w:tab w:val="left" w:pos="533"/>
        </w:tabs>
        <w:spacing w:before="80" w:after="200"/>
        <w:ind w:left="360"/>
        <w:rPr>
          <w:sz w:val="16"/>
          <w:szCs w:val="16"/>
        </w:rPr>
      </w:pPr>
      <w:r w:rsidRPr="00645B1F">
        <w:rPr>
          <w:sz w:val="16"/>
          <w:szCs w:val="16"/>
        </w:rPr>
        <w:t xml:space="preserve">Gambar 1. Alur </w:t>
      </w:r>
      <w:proofErr w:type="spellStart"/>
      <w:r w:rsidRPr="00645B1F">
        <w:rPr>
          <w:sz w:val="16"/>
          <w:szCs w:val="16"/>
        </w:rPr>
        <w:t>Peneitian</w:t>
      </w:r>
      <w:proofErr w:type="spellEnd"/>
    </w:p>
    <w:p w14:paraId="32778DCB" w14:textId="7800DCA5" w:rsidR="0072270B" w:rsidRDefault="0072270B">
      <w:pPr>
        <w:tabs>
          <w:tab w:val="left" w:pos="288"/>
        </w:tabs>
        <w:spacing w:after="120" w:line="228" w:lineRule="auto"/>
        <w:ind w:firstLine="288"/>
        <w:jc w:val="both"/>
      </w:pPr>
      <w:proofErr w:type="spellStart"/>
      <w:r w:rsidRPr="0072270B">
        <w:rPr>
          <w:lang w:val="it-IT"/>
        </w:rPr>
        <w:t>Pertama</w:t>
      </w:r>
      <w:proofErr w:type="spellEnd"/>
      <w:r w:rsidRPr="0072270B">
        <w:rPr>
          <w:lang w:val="it-IT"/>
        </w:rPr>
        <w:t xml:space="preserve"> </w:t>
      </w:r>
      <w:proofErr w:type="spellStart"/>
      <w:r w:rsidRPr="0072270B">
        <w:rPr>
          <w:lang w:val="it-IT"/>
        </w:rPr>
        <w:t>membuat</w:t>
      </w:r>
      <w:proofErr w:type="spellEnd"/>
      <w:r w:rsidRPr="0072270B">
        <w:rPr>
          <w:lang w:val="it-IT"/>
        </w:rPr>
        <w:t xml:space="preserve"> </w:t>
      </w:r>
      <w:proofErr w:type="spellStart"/>
      <w:r w:rsidRPr="0072270B">
        <w:rPr>
          <w:lang w:val="it-IT"/>
        </w:rPr>
        <w:t>identifikasi</w:t>
      </w:r>
      <w:proofErr w:type="spellEnd"/>
      <w:r w:rsidRPr="0072270B">
        <w:rPr>
          <w:lang w:val="it-IT"/>
        </w:rPr>
        <w:t xml:space="preserve"> </w:t>
      </w:r>
      <w:proofErr w:type="spellStart"/>
      <w:r w:rsidRPr="0072270B">
        <w:rPr>
          <w:lang w:val="it-IT"/>
        </w:rPr>
        <w:t>dan</w:t>
      </w:r>
      <w:proofErr w:type="spellEnd"/>
      <w:r w:rsidRPr="0072270B">
        <w:rPr>
          <w:lang w:val="it-IT"/>
        </w:rPr>
        <w:t xml:space="preserve"> </w:t>
      </w:r>
      <w:proofErr w:type="spellStart"/>
      <w:r w:rsidRPr="0072270B">
        <w:rPr>
          <w:lang w:val="it-IT"/>
        </w:rPr>
        <w:t>perumusan</w:t>
      </w:r>
      <w:proofErr w:type="spellEnd"/>
      <w:r w:rsidRPr="0072270B">
        <w:rPr>
          <w:lang w:val="it-IT"/>
        </w:rPr>
        <w:t xml:space="preserve"> </w:t>
      </w:r>
      <w:proofErr w:type="spellStart"/>
      <w:r w:rsidRPr="0072270B">
        <w:rPr>
          <w:lang w:val="it-IT"/>
        </w:rPr>
        <w:t>masalah</w:t>
      </w:r>
      <w:proofErr w:type="spellEnd"/>
      <w:r w:rsidRPr="0072270B">
        <w:rPr>
          <w:lang w:val="it-IT"/>
        </w:rPr>
        <w:t xml:space="preserve"> </w:t>
      </w:r>
      <w:proofErr w:type="spellStart"/>
      <w:r w:rsidRPr="0072270B">
        <w:rPr>
          <w:lang w:val="it-IT"/>
        </w:rPr>
        <w:t>penelitian</w:t>
      </w:r>
      <w:proofErr w:type="spellEnd"/>
      <w:r w:rsidRPr="0072270B">
        <w:rPr>
          <w:lang w:val="it-IT"/>
        </w:rPr>
        <w:t xml:space="preserve">, </w:t>
      </w:r>
      <w:proofErr w:type="spellStart"/>
      <w:r w:rsidRPr="0072270B">
        <w:rPr>
          <w:lang w:val="it-IT"/>
        </w:rPr>
        <w:t>lalu</w:t>
      </w:r>
      <w:proofErr w:type="spellEnd"/>
      <w:r w:rsidRPr="0072270B">
        <w:rPr>
          <w:lang w:val="it-IT"/>
        </w:rPr>
        <w:t xml:space="preserve"> </w:t>
      </w:r>
      <w:proofErr w:type="spellStart"/>
      <w:r w:rsidRPr="0072270B">
        <w:rPr>
          <w:lang w:val="it-IT"/>
        </w:rPr>
        <w:t>membaca</w:t>
      </w:r>
      <w:proofErr w:type="spellEnd"/>
      <w:r w:rsidRPr="0072270B">
        <w:rPr>
          <w:lang w:val="it-IT"/>
        </w:rPr>
        <w:t xml:space="preserve"> </w:t>
      </w:r>
      <w:proofErr w:type="spellStart"/>
      <w:r w:rsidRPr="0072270B">
        <w:rPr>
          <w:lang w:val="it-IT"/>
        </w:rPr>
        <w:t>dan</w:t>
      </w:r>
      <w:proofErr w:type="spellEnd"/>
      <w:r w:rsidRPr="0072270B">
        <w:rPr>
          <w:lang w:val="it-IT"/>
        </w:rPr>
        <w:t xml:space="preserve"> </w:t>
      </w:r>
      <w:proofErr w:type="spellStart"/>
      <w:r w:rsidRPr="0072270B">
        <w:rPr>
          <w:lang w:val="it-IT"/>
        </w:rPr>
        <w:t>mencari</w:t>
      </w:r>
      <w:proofErr w:type="spellEnd"/>
      <w:r w:rsidRPr="0072270B">
        <w:rPr>
          <w:lang w:val="it-IT"/>
        </w:rPr>
        <w:t xml:space="preserve"> studi </w:t>
      </w:r>
      <w:proofErr w:type="spellStart"/>
      <w:r w:rsidRPr="0072270B">
        <w:rPr>
          <w:lang w:val="it-IT"/>
        </w:rPr>
        <w:t>literatur</w:t>
      </w:r>
      <w:proofErr w:type="spellEnd"/>
      <w:r w:rsidRPr="0072270B">
        <w:rPr>
          <w:lang w:val="it-IT"/>
        </w:rPr>
        <w:t xml:space="preserve"> </w:t>
      </w:r>
      <w:proofErr w:type="spellStart"/>
      <w:r w:rsidRPr="0072270B">
        <w:rPr>
          <w:lang w:val="it-IT"/>
        </w:rPr>
        <w:t>sebagai</w:t>
      </w:r>
      <w:proofErr w:type="spellEnd"/>
      <w:r w:rsidRPr="0072270B">
        <w:rPr>
          <w:lang w:val="it-IT"/>
        </w:rPr>
        <w:t xml:space="preserve"> </w:t>
      </w:r>
      <w:proofErr w:type="spellStart"/>
      <w:r w:rsidRPr="0072270B">
        <w:rPr>
          <w:lang w:val="it-IT"/>
        </w:rPr>
        <w:t>referensi</w:t>
      </w:r>
      <w:proofErr w:type="spellEnd"/>
      <w:r w:rsidRPr="0072270B">
        <w:rPr>
          <w:lang w:val="it-IT"/>
        </w:rPr>
        <w:t xml:space="preserve"> </w:t>
      </w:r>
      <w:proofErr w:type="spellStart"/>
      <w:r w:rsidRPr="0072270B">
        <w:rPr>
          <w:lang w:val="it-IT"/>
        </w:rPr>
        <w:t>terkait</w:t>
      </w:r>
      <w:proofErr w:type="spellEnd"/>
      <w:r w:rsidRPr="0072270B">
        <w:rPr>
          <w:lang w:val="it-IT"/>
        </w:rPr>
        <w:t xml:space="preserve"> </w:t>
      </w:r>
      <w:proofErr w:type="spellStart"/>
      <w:r w:rsidRPr="0072270B">
        <w:rPr>
          <w:lang w:val="it-IT"/>
        </w:rPr>
        <w:t>metode</w:t>
      </w:r>
      <w:proofErr w:type="spellEnd"/>
      <w:r w:rsidRPr="0072270B">
        <w:rPr>
          <w:lang w:val="it-IT"/>
        </w:rPr>
        <w:t xml:space="preserve"> yang </w:t>
      </w:r>
      <w:proofErr w:type="spellStart"/>
      <w:r w:rsidRPr="0072270B">
        <w:rPr>
          <w:lang w:val="it-IT"/>
        </w:rPr>
        <w:t>digunakan</w:t>
      </w:r>
      <w:proofErr w:type="spellEnd"/>
      <w:r w:rsidRPr="0072270B">
        <w:rPr>
          <w:lang w:val="it-IT"/>
        </w:rPr>
        <w:t xml:space="preserve">, </w:t>
      </w:r>
      <w:proofErr w:type="spellStart"/>
      <w:r w:rsidRPr="0072270B">
        <w:rPr>
          <w:lang w:val="it-IT"/>
        </w:rPr>
        <w:t>lalu</w:t>
      </w:r>
      <w:proofErr w:type="spellEnd"/>
      <w:r w:rsidRPr="0072270B">
        <w:rPr>
          <w:lang w:val="it-IT"/>
        </w:rPr>
        <w:t xml:space="preserve"> </w:t>
      </w:r>
      <w:proofErr w:type="spellStart"/>
      <w:r w:rsidRPr="0072270B">
        <w:rPr>
          <w:lang w:val="it-IT"/>
        </w:rPr>
        <w:t>melakukan</w:t>
      </w:r>
      <w:proofErr w:type="spellEnd"/>
      <w:r w:rsidRPr="0072270B">
        <w:rPr>
          <w:lang w:val="it-IT"/>
        </w:rPr>
        <w:t xml:space="preserve"> </w:t>
      </w:r>
      <w:proofErr w:type="spellStart"/>
      <w:r w:rsidRPr="0072270B">
        <w:rPr>
          <w:lang w:val="it-IT"/>
        </w:rPr>
        <w:t>pengumpulan</w:t>
      </w:r>
      <w:proofErr w:type="spellEnd"/>
      <w:r w:rsidRPr="0072270B">
        <w:rPr>
          <w:lang w:val="it-IT"/>
        </w:rPr>
        <w:t xml:space="preserve"> data. </w:t>
      </w:r>
      <w:proofErr w:type="spellStart"/>
      <w:r w:rsidRPr="0072270B">
        <w:t>Pengumpulan</w:t>
      </w:r>
      <w:proofErr w:type="spellEnd"/>
      <w:r w:rsidRPr="0072270B">
        <w:t xml:space="preserve"> data </w:t>
      </w:r>
      <w:proofErr w:type="spellStart"/>
      <w:r w:rsidRPr="0072270B">
        <w:t>dilakukan</w:t>
      </w:r>
      <w:proofErr w:type="spellEnd"/>
      <w:r w:rsidRPr="0072270B">
        <w:t xml:space="preserve"> cleaning data (</w:t>
      </w:r>
      <w:proofErr w:type="spellStart"/>
      <w:r w:rsidRPr="0072270B">
        <w:t>menghilangkan</w:t>
      </w:r>
      <w:proofErr w:type="spellEnd"/>
      <w:r w:rsidRPr="0072270B">
        <w:t xml:space="preserve"> data double </w:t>
      </w:r>
      <w:proofErr w:type="spellStart"/>
      <w:r w:rsidRPr="0072270B">
        <w:t>dll</w:t>
      </w:r>
      <w:proofErr w:type="spellEnd"/>
      <w:r w:rsidRPr="0072270B">
        <w:t xml:space="preserve">). Lalu data yang </w:t>
      </w:r>
      <w:proofErr w:type="spellStart"/>
      <w:r w:rsidRPr="0072270B">
        <w:t>dikumpulkan</w:t>
      </w:r>
      <w:proofErr w:type="spellEnd"/>
      <w:r w:rsidRPr="0072270B">
        <w:t xml:space="preserve"> </w:t>
      </w:r>
      <w:proofErr w:type="spellStart"/>
      <w:r w:rsidRPr="0072270B">
        <w:t>dilakukan</w:t>
      </w:r>
      <w:proofErr w:type="spellEnd"/>
      <w:r w:rsidRPr="0072270B">
        <w:t xml:space="preserve"> </w:t>
      </w:r>
      <w:proofErr w:type="spellStart"/>
      <w:r w:rsidRPr="0072270B">
        <w:t>pengujian</w:t>
      </w:r>
      <w:proofErr w:type="spellEnd"/>
      <w:r w:rsidRPr="0072270B">
        <w:t xml:space="preserve"> </w:t>
      </w:r>
      <w:proofErr w:type="spellStart"/>
      <w:r w:rsidRPr="0072270B">
        <w:t>validitas</w:t>
      </w:r>
      <w:proofErr w:type="spellEnd"/>
      <w:r w:rsidRPr="0072270B">
        <w:t xml:space="preserve"> dan </w:t>
      </w:r>
      <w:proofErr w:type="spellStart"/>
      <w:r w:rsidRPr="0072270B">
        <w:t>reliabel</w:t>
      </w:r>
      <w:proofErr w:type="spellEnd"/>
      <w:r w:rsidRPr="0072270B">
        <w:t xml:space="preserve">. </w:t>
      </w:r>
      <w:proofErr w:type="spellStart"/>
      <w:r w:rsidRPr="0072270B">
        <w:rPr>
          <w:lang w:val="it-IT"/>
        </w:rPr>
        <w:t>Jika</w:t>
      </w:r>
      <w:proofErr w:type="spellEnd"/>
      <w:r w:rsidRPr="0072270B">
        <w:rPr>
          <w:lang w:val="it-IT"/>
        </w:rPr>
        <w:t xml:space="preserve"> </w:t>
      </w:r>
      <w:proofErr w:type="spellStart"/>
      <w:r w:rsidRPr="0072270B">
        <w:rPr>
          <w:lang w:val="it-IT"/>
        </w:rPr>
        <w:t>sesuai</w:t>
      </w:r>
      <w:proofErr w:type="spellEnd"/>
      <w:r w:rsidRPr="0072270B">
        <w:rPr>
          <w:lang w:val="it-IT"/>
        </w:rPr>
        <w:t xml:space="preserve"> </w:t>
      </w:r>
      <w:proofErr w:type="spellStart"/>
      <w:r w:rsidRPr="0072270B">
        <w:rPr>
          <w:lang w:val="it-IT"/>
        </w:rPr>
        <w:t>kriteria</w:t>
      </w:r>
      <w:proofErr w:type="spellEnd"/>
      <w:r w:rsidRPr="0072270B">
        <w:rPr>
          <w:lang w:val="it-IT"/>
        </w:rPr>
        <w:t xml:space="preserve"> </w:t>
      </w:r>
      <w:proofErr w:type="spellStart"/>
      <w:r w:rsidRPr="0072270B">
        <w:rPr>
          <w:lang w:val="it-IT"/>
        </w:rPr>
        <w:t>maka</w:t>
      </w:r>
      <w:proofErr w:type="spellEnd"/>
      <w:r w:rsidRPr="0072270B">
        <w:rPr>
          <w:lang w:val="it-IT"/>
        </w:rPr>
        <w:t xml:space="preserve"> </w:t>
      </w:r>
      <w:proofErr w:type="spellStart"/>
      <w:r w:rsidRPr="0072270B">
        <w:rPr>
          <w:lang w:val="it-IT"/>
        </w:rPr>
        <w:t>dilakukan</w:t>
      </w:r>
      <w:proofErr w:type="spellEnd"/>
      <w:r w:rsidRPr="0072270B">
        <w:rPr>
          <w:lang w:val="it-IT"/>
        </w:rPr>
        <w:t xml:space="preserve"> </w:t>
      </w:r>
      <w:proofErr w:type="spellStart"/>
      <w:r w:rsidRPr="0072270B">
        <w:rPr>
          <w:lang w:val="it-IT"/>
        </w:rPr>
        <w:t>pengolahan</w:t>
      </w:r>
      <w:proofErr w:type="spellEnd"/>
      <w:r w:rsidRPr="0072270B">
        <w:rPr>
          <w:lang w:val="it-IT"/>
        </w:rPr>
        <w:t xml:space="preserve"> data </w:t>
      </w:r>
      <w:proofErr w:type="spellStart"/>
      <w:r w:rsidRPr="0072270B">
        <w:rPr>
          <w:lang w:val="it-IT"/>
        </w:rPr>
        <w:t>yaitu</w:t>
      </w:r>
      <w:proofErr w:type="spellEnd"/>
      <w:r w:rsidRPr="0072270B">
        <w:rPr>
          <w:lang w:val="it-IT"/>
        </w:rPr>
        <w:t xml:space="preserve"> </w:t>
      </w:r>
      <w:proofErr w:type="spellStart"/>
      <w:r w:rsidRPr="0072270B">
        <w:rPr>
          <w:lang w:val="it-IT"/>
        </w:rPr>
        <w:t>implementasi</w:t>
      </w:r>
      <w:proofErr w:type="spellEnd"/>
      <w:r w:rsidRPr="0072270B">
        <w:rPr>
          <w:lang w:val="it-IT"/>
        </w:rPr>
        <w:t xml:space="preserve"> </w:t>
      </w:r>
      <w:proofErr w:type="spellStart"/>
      <w:r w:rsidRPr="0072270B">
        <w:rPr>
          <w:lang w:val="it-IT"/>
        </w:rPr>
        <w:t>metode</w:t>
      </w:r>
      <w:proofErr w:type="spellEnd"/>
      <w:r w:rsidRPr="0072270B">
        <w:rPr>
          <w:lang w:val="it-IT"/>
        </w:rPr>
        <w:t xml:space="preserve"> CSI </w:t>
      </w:r>
      <w:proofErr w:type="spellStart"/>
      <w:r w:rsidRPr="0072270B">
        <w:rPr>
          <w:lang w:val="it-IT"/>
        </w:rPr>
        <w:t>dan</w:t>
      </w:r>
      <w:proofErr w:type="spellEnd"/>
      <w:r w:rsidRPr="0072270B">
        <w:rPr>
          <w:lang w:val="it-IT"/>
        </w:rPr>
        <w:t xml:space="preserve"> IPA. </w:t>
      </w:r>
      <w:proofErr w:type="spellStart"/>
      <w:r w:rsidRPr="0072270B">
        <w:rPr>
          <w:lang w:val="it-IT"/>
        </w:rPr>
        <w:t>Lalu</w:t>
      </w:r>
      <w:proofErr w:type="spellEnd"/>
      <w:r w:rsidRPr="0072270B">
        <w:rPr>
          <w:lang w:val="it-IT"/>
        </w:rPr>
        <w:t xml:space="preserve"> </w:t>
      </w:r>
      <w:proofErr w:type="spellStart"/>
      <w:r w:rsidRPr="0072270B">
        <w:rPr>
          <w:lang w:val="it-IT"/>
        </w:rPr>
        <w:t>hasil</w:t>
      </w:r>
      <w:proofErr w:type="spellEnd"/>
      <w:r w:rsidRPr="0072270B">
        <w:rPr>
          <w:lang w:val="it-IT"/>
        </w:rPr>
        <w:t xml:space="preserve"> </w:t>
      </w:r>
      <w:proofErr w:type="spellStart"/>
      <w:r w:rsidRPr="0072270B">
        <w:rPr>
          <w:lang w:val="it-IT"/>
        </w:rPr>
        <w:t>dari</w:t>
      </w:r>
      <w:proofErr w:type="spellEnd"/>
      <w:r w:rsidRPr="0072270B">
        <w:rPr>
          <w:lang w:val="it-IT"/>
        </w:rPr>
        <w:t xml:space="preserve"> </w:t>
      </w:r>
      <w:proofErr w:type="spellStart"/>
      <w:r w:rsidRPr="0072270B">
        <w:rPr>
          <w:lang w:val="it-IT"/>
        </w:rPr>
        <w:t>metode</w:t>
      </w:r>
      <w:proofErr w:type="spellEnd"/>
      <w:r w:rsidRPr="0072270B">
        <w:rPr>
          <w:lang w:val="it-IT"/>
        </w:rPr>
        <w:t xml:space="preserve"> CSI </w:t>
      </w:r>
      <w:proofErr w:type="spellStart"/>
      <w:r w:rsidRPr="0072270B">
        <w:rPr>
          <w:lang w:val="it-IT"/>
        </w:rPr>
        <w:t>dan</w:t>
      </w:r>
      <w:proofErr w:type="spellEnd"/>
      <w:r w:rsidRPr="0072270B">
        <w:rPr>
          <w:lang w:val="it-IT"/>
        </w:rPr>
        <w:t xml:space="preserve"> IPA </w:t>
      </w:r>
      <w:proofErr w:type="spellStart"/>
      <w:r w:rsidRPr="0072270B">
        <w:rPr>
          <w:lang w:val="it-IT"/>
        </w:rPr>
        <w:t>dilakukan</w:t>
      </w:r>
      <w:proofErr w:type="spellEnd"/>
      <w:r w:rsidRPr="0072270B">
        <w:rPr>
          <w:lang w:val="it-IT"/>
        </w:rPr>
        <w:t xml:space="preserve"> </w:t>
      </w:r>
      <w:proofErr w:type="spellStart"/>
      <w:r w:rsidRPr="0072270B">
        <w:rPr>
          <w:lang w:val="it-IT"/>
        </w:rPr>
        <w:t>analisis</w:t>
      </w:r>
      <w:proofErr w:type="spellEnd"/>
      <w:r w:rsidRPr="0072270B">
        <w:rPr>
          <w:lang w:val="it-IT"/>
        </w:rPr>
        <w:t xml:space="preserve"> </w:t>
      </w:r>
      <w:proofErr w:type="spellStart"/>
      <w:r w:rsidRPr="0072270B">
        <w:rPr>
          <w:lang w:val="it-IT"/>
        </w:rPr>
        <w:t>dan</w:t>
      </w:r>
      <w:proofErr w:type="spellEnd"/>
      <w:r w:rsidRPr="0072270B">
        <w:rPr>
          <w:lang w:val="it-IT"/>
        </w:rPr>
        <w:t xml:space="preserve"> </w:t>
      </w:r>
      <w:proofErr w:type="spellStart"/>
      <w:r w:rsidRPr="0072270B">
        <w:rPr>
          <w:lang w:val="it-IT"/>
        </w:rPr>
        <w:t>evaluasi</w:t>
      </w:r>
      <w:proofErr w:type="spellEnd"/>
      <w:r w:rsidRPr="0072270B">
        <w:rPr>
          <w:lang w:val="it-IT"/>
        </w:rPr>
        <w:t xml:space="preserve"> data. </w:t>
      </w:r>
      <w:r w:rsidRPr="0072270B">
        <w:t xml:space="preserve">Lalu </w:t>
      </w:r>
      <w:proofErr w:type="spellStart"/>
      <w:r w:rsidRPr="0072270B">
        <w:t>diambil</w:t>
      </w:r>
      <w:proofErr w:type="spellEnd"/>
      <w:r w:rsidRPr="0072270B">
        <w:t xml:space="preserve"> </w:t>
      </w:r>
      <w:proofErr w:type="spellStart"/>
      <w:r w:rsidRPr="0072270B">
        <w:t>kesimpulan</w:t>
      </w:r>
      <w:proofErr w:type="spellEnd"/>
      <w:r w:rsidRPr="0072270B">
        <w:t xml:space="preserve"> </w:t>
      </w:r>
      <w:proofErr w:type="spellStart"/>
      <w:r w:rsidRPr="0072270B">
        <w:t>terkait</w:t>
      </w:r>
      <w:proofErr w:type="spellEnd"/>
      <w:r w:rsidRPr="0072270B">
        <w:t xml:space="preserve"> </w:t>
      </w:r>
      <w:proofErr w:type="spellStart"/>
      <w:r w:rsidRPr="0072270B">
        <w:t>hasil</w:t>
      </w:r>
      <w:proofErr w:type="spellEnd"/>
      <w:r w:rsidRPr="0072270B">
        <w:t xml:space="preserve"> yang </w:t>
      </w:r>
      <w:proofErr w:type="spellStart"/>
      <w:r w:rsidRPr="0072270B">
        <w:t>didapat</w:t>
      </w:r>
      <w:proofErr w:type="spellEnd"/>
      <w:r>
        <w:t>.</w:t>
      </w:r>
    </w:p>
    <w:p w14:paraId="60C8532E" w14:textId="481AA094" w:rsidR="0072270B" w:rsidRDefault="0072270B" w:rsidP="0072270B">
      <w:pPr>
        <w:pStyle w:val="ListParagraph"/>
        <w:numPr>
          <w:ilvl w:val="1"/>
          <w:numId w:val="2"/>
        </w:numPr>
        <w:jc w:val="left"/>
        <w:rPr>
          <w:i/>
        </w:rPr>
      </w:pPr>
      <w:r w:rsidRPr="0072270B">
        <w:rPr>
          <w:i/>
        </w:rPr>
        <w:t>Model Delone &amp; Mclean</w:t>
      </w:r>
    </w:p>
    <w:p w14:paraId="628797B1" w14:textId="2576304F" w:rsidR="0072270B" w:rsidRDefault="0072270B" w:rsidP="0072270B">
      <w:pPr>
        <w:pStyle w:val="ListParagraph"/>
        <w:ind w:left="288" w:firstLine="288"/>
        <w:jc w:val="both"/>
      </w:pPr>
      <w:r w:rsidRPr="0072270B">
        <w:t xml:space="preserve">Willian Delone dan McLean </w:t>
      </w:r>
      <w:proofErr w:type="spellStart"/>
      <w:r w:rsidRPr="0072270B">
        <w:t>merupakan</w:t>
      </w:r>
      <w:proofErr w:type="spellEnd"/>
      <w:r w:rsidRPr="0072270B">
        <w:t xml:space="preserve"> </w:t>
      </w:r>
      <w:proofErr w:type="spellStart"/>
      <w:r w:rsidRPr="0072270B">
        <w:t>peneliti</w:t>
      </w:r>
      <w:proofErr w:type="spellEnd"/>
      <w:r w:rsidRPr="0072270B">
        <w:t xml:space="preserve"> model </w:t>
      </w:r>
      <w:proofErr w:type="spellStart"/>
      <w:r w:rsidRPr="0072270B">
        <w:t>sukses</w:t>
      </w:r>
      <w:proofErr w:type="spellEnd"/>
      <w:r w:rsidRPr="0072270B">
        <w:t xml:space="preserve"> Delone &amp; McLean </w:t>
      </w:r>
      <w:proofErr w:type="spellStart"/>
      <w:r w:rsidRPr="0072270B">
        <w:t>dengan</w:t>
      </w:r>
      <w:proofErr w:type="spellEnd"/>
      <w:r w:rsidRPr="0072270B">
        <w:t xml:space="preserve"> </w:t>
      </w:r>
      <w:proofErr w:type="spellStart"/>
      <w:r w:rsidRPr="0072270B">
        <w:t>sistem</w:t>
      </w:r>
      <w:proofErr w:type="spellEnd"/>
      <w:r w:rsidRPr="0072270B">
        <w:t xml:space="preserve"> </w:t>
      </w:r>
      <w:proofErr w:type="spellStart"/>
      <w:r w:rsidRPr="0072270B">
        <w:t>informasi</w:t>
      </w:r>
      <w:proofErr w:type="spellEnd"/>
      <w:r w:rsidRPr="0072270B">
        <w:t xml:space="preserve"> </w:t>
      </w:r>
      <w:proofErr w:type="spellStart"/>
      <w:r w:rsidRPr="0072270B">
        <w:t>sebagai</w:t>
      </w:r>
      <w:proofErr w:type="spellEnd"/>
      <w:r w:rsidRPr="0072270B">
        <w:t xml:space="preserve"> </w:t>
      </w:r>
      <w:proofErr w:type="spellStart"/>
      <w:r w:rsidRPr="0072270B">
        <w:t>kerangka</w:t>
      </w:r>
      <w:proofErr w:type="spellEnd"/>
      <w:r w:rsidRPr="0072270B">
        <w:t xml:space="preserve"> </w:t>
      </w:r>
      <w:proofErr w:type="spellStart"/>
      <w:r w:rsidRPr="0072270B">
        <w:t>kerja</w:t>
      </w:r>
      <w:proofErr w:type="spellEnd"/>
      <w:r w:rsidRPr="0072270B">
        <w:t xml:space="preserve"> dan model </w:t>
      </w:r>
      <w:proofErr w:type="spellStart"/>
      <w:r w:rsidRPr="0072270B">
        <w:t>untuk</w:t>
      </w:r>
      <w:proofErr w:type="spellEnd"/>
      <w:r w:rsidRPr="0072270B">
        <w:t xml:space="preserve"> </w:t>
      </w:r>
      <w:proofErr w:type="spellStart"/>
      <w:r w:rsidRPr="0072270B">
        <w:t>mengukur</w:t>
      </w:r>
      <w:proofErr w:type="spellEnd"/>
      <w:r w:rsidRPr="0072270B">
        <w:t xml:space="preserve"> </w:t>
      </w:r>
      <w:proofErr w:type="spellStart"/>
      <w:r w:rsidRPr="0072270B">
        <w:t>variabel</w:t>
      </w:r>
      <w:proofErr w:type="spellEnd"/>
      <w:r w:rsidRPr="0072270B">
        <w:t xml:space="preserve"> </w:t>
      </w:r>
      <w:proofErr w:type="spellStart"/>
      <w:r w:rsidRPr="0072270B">
        <w:t>dependen</w:t>
      </w:r>
      <w:proofErr w:type="spellEnd"/>
      <w:r w:rsidRPr="0072270B">
        <w:t xml:space="preserve"> </w:t>
      </w:r>
      <w:proofErr w:type="spellStart"/>
      <w:r w:rsidRPr="0072270B">
        <w:t>kompleks</w:t>
      </w:r>
      <w:proofErr w:type="spellEnd"/>
      <w:r w:rsidRPr="0072270B">
        <w:t xml:space="preserve"> [8].</w:t>
      </w:r>
    </w:p>
    <w:p w14:paraId="422802AE" w14:textId="13FBA358" w:rsidR="0072270B" w:rsidRDefault="0072270B" w:rsidP="0072270B">
      <w:pPr>
        <w:pStyle w:val="ListParagraph"/>
        <w:ind w:left="288" w:firstLine="288"/>
        <w:jc w:val="left"/>
      </w:pPr>
    </w:p>
    <w:p w14:paraId="37B625C2" w14:textId="5D56A75E" w:rsidR="0072270B" w:rsidRDefault="0072270B" w:rsidP="0072270B">
      <w:pPr>
        <w:pStyle w:val="ListParagraph"/>
        <w:numPr>
          <w:ilvl w:val="1"/>
          <w:numId w:val="2"/>
        </w:numPr>
        <w:jc w:val="left"/>
        <w:rPr>
          <w:i/>
        </w:rPr>
      </w:pPr>
      <w:r w:rsidRPr="0072270B">
        <w:rPr>
          <w:i/>
        </w:rPr>
        <w:t xml:space="preserve">Uji </w:t>
      </w:r>
      <w:proofErr w:type="spellStart"/>
      <w:r w:rsidRPr="0072270B">
        <w:rPr>
          <w:i/>
        </w:rPr>
        <w:t>Validitas</w:t>
      </w:r>
      <w:proofErr w:type="spellEnd"/>
    </w:p>
    <w:p w14:paraId="17A5B684" w14:textId="77777777" w:rsidR="0072270B" w:rsidRDefault="0072270B" w:rsidP="0072270B">
      <w:pPr>
        <w:pStyle w:val="ListParagraph"/>
        <w:ind w:left="288" w:firstLine="288"/>
        <w:jc w:val="both"/>
      </w:pPr>
      <w:proofErr w:type="spellStart"/>
      <w:r>
        <w:t>Suatu</w:t>
      </w:r>
      <w:proofErr w:type="spellEnd"/>
      <w:r>
        <w:t xml:space="preserve"> </w:t>
      </w:r>
      <w:proofErr w:type="spellStart"/>
      <w:r>
        <w:t>pernyataan</w:t>
      </w:r>
      <w:proofErr w:type="spellEnd"/>
      <w:r>
        <w:t xml:space="preserve"> </w:t>
      </w:r>
      <w:proofErr w:type="spellStart"/>
      <w:r>
        <w:t>dikatakan</w:t>
      </w:r>
      <w:proofErr w:type="spellEnd"/>
      <w:r>
        <w:t xml:space="preserve"> valid </w:t>
      </w:r>
      <w:proofErr w:type="spellStart"/>
      <w:r>
        <w:t>bila</w:t>
      </w:r>
      <w:proofErr w:type="spellEnd"/>
      <w:r>
        <w:t xml:space="preserve"> </w:t>
      </w:r>
      <w:proofErr w:type="spellStart"/>
      <w:r>
        <w:t>skor</w:t>
      </w:r>
      <w:proofErr w:type="spellEnd"/>
      <w:r>
        <w:t xml:space="preserve"> </w:t>
      </w:r>
      <w:proofErr w:type="spellStart"/>
      <w:r>
        <w:t>pernyataan</w:t>
      </w:r>
      <w:proofErr w:type="spellEnd"/>
      <w:r>
        <w:t xml:space="preserve"> </w:t>
      </w:r>
      <w:proofErr w:type="spellStart"/>
      <w:r>
        <w:t>tersebut</w:t>
      </w:r>
      <w:proofErr w:type="spellEnd"/>
      <w:r>
        <w:t xml:space="preserve"> </w:t>
      </w:r>
      <w:proofErr w:type="spellStart"/>
      <w:r>
        <w:t>berkorelasi</w:t>
      </w:r>
      <w:proofErr w:type="spellEnd"/>
      <w:r>
        <w:t xml:space="preserve"> </w:t>
      </w:r>
      <w:proofErr w:type="spellStart"/>
      <w:r>
        <w:t>secara</w:t>
      </w:r>
      <w:proofErr w:type="spellEnd"/>
      <w:r>
        <w:t xml:space="preserve"> </w:t>
      </w:r>
      <w:proofErr w:type="spellStart"/>
      <w:r>
        <w:t>signifikan</w:t>
      </w:r>
      <w:proofErr w:type="spellEnd"/>
      <w:r>
        <w:t xml:space="preserve"> </w:t>
      </w:r>
      <w:proofErr w:type="spellStart"/>
      <w:r>
        <w:t>dengan</w:t>
      </w:r>
      <w:proofErr w:type="spellEnd"/>
      <w:r>
        <w:t xml:space="preserve"> </w:t>
      </w:r>
      <w:proofErr w:type="spellStart"/>
      <w:r>
        <w:t>skor</w:t>
      </w:r>
      <w:proofErr w:type="spellEnd"/>
      <w:r>
        <w:t xml:space="preserve"> </w:t>
      </w:r>
      <w:proofErr w:type="spellStart"/>
      <w:r>
        <w:t>totalnya</w:t>
      </w:r>
      <w:proofErr w:type="spellEnd"/>
      <w:r>
        <w:t xml:space="preserve">. </w:t>
      </w:r>
      <w:proofErr w:type="spellStart"/>
      <w:r>
        <w:t>Sugiyono</w:t>
      </w:r>
      <w:proofErr w:type="spellEnd"/>
      <w:r>
        <w:t xml:space="preserve"> (2010) </w:t>
      </w:r>
      <w:proofErr w:type="spellStart"/>
      <w:r>
        <w:t>menyatakan</w:t>
      </w:r>
      <w:proofErr w:type="spellEnd"/>
      <w:r>
        <w:t xml:space="preserve"> “</w:t>
      </w:r>
      <w:proofErr w:type="spellStart"/>
      <w:r>
        <w:t>menguji</w:t>
      </w:r>
      <w:proofErr w:type="spellEnd"/>
      <w:r>
        <w:t xml:space="preserve"> </w:t>
      </w:r>
      <w:proofErr w:type="spellStart"/>
      <w:r>
        <w:t>validitas</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mengkorelasi</w:t>
      </w:r>
      <w:proofErr w:type="spellEnd"/>
      <w:r>
        <w:t xml:space="preserve"> </w:t>
      </w:r>
      <w:proofErr w:type="spellStart"/>
      <w:r>
        <w:t>antara</w:t>
      </w:r>
      <w:proofErr w:type="spellEnd"/>
      <w:r>
        <w:t xml:space="preserve"> </w:t>
      </w:r>
      <w:proofErr w:type="spellStart"/>
      <w:r>
        <w:t>skor</w:t>
      </w:r>
      <w:proofErr w:type="spellEnd"/>
      <w:r>
        <w:t xml:space="preserve"> </w:t>
      </w:r>
      <w:proofErr w:type="spellStart"/>
      <w:r>
        <w:t>butir</w:t>
      </w:r>
      <w:proofErr w:type="spellEnd"/>
      <w:r>
        <w:t xml:space="preserve"> </w:t>
      </w:r>
      <w:proofErr w:type="spellStart"/>
      <w:r>
        <w:t>pertanyaan</w:t>
      </w:r>
      <w:proofErr w:type="spellEnd"/>
      <w:r>
        <w:t xml:space="preserve"> </w:t>
      </w:r>
      <w:proofErr w:type="spellStart"/>
      <w:r>
        <w:t>dengan</w:t>
      </w:r>
      <w:proofErr w:type="spellEnd"/>
      <w:r>
        <w:t xml:space="preserve"> </w:t>
      </w:r>
      <w:proofErr w:type="spellStart"/>
      <w:r>
        <w:t>skor</w:t>
      </w:r>
      <w:proofErr w:type="spellEnd"/>
      <w:r>
        <w:t xml:space="preserve"> </w:t>
      </w:r>
      <w:proofErr w:type="spellStart"/>
      <w:r>
        <w:t>totalnya</w:t>
      </w:r>
      <w:proofErr w:type="spellEnd"/>
      <w:r>
        <w:t xml:space="preserve">”. </w:t>
      </w:r>
    </w:p>
    <w:p w14:paraId="4B579FCC" w14:textId="77777777" w:rsidR="0072270B" w:rsidRDefault="0072270B" w:rsidP="0072270B">
      <w:pPr>
        <w:pStyle w:val="ListParagraph"/>
        <w:ind w:left="288" w:firstLine="288"/>
        <w:jc w:val="both"/>
      </w:pPr>
      <w:proofErr w:type="spellStart"/>
      <w:r>
        <w:t>Rumus</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validitas</w:t>
      </w:r>
      <w:proofErr w:type="spellEnd"/>
      <w:r>
        <w:t xml:space="preserve"> instrument </w:t>
      </w:r>
      <w:proofErr w:type="spellStart"/>
      <w:r>
        <w:t>adalah</w:t>
      </w:r>
      <w:proofErr w:type="spellEnd"/>
      <w:r>
        <w:t xml:space="preserve"> </w:t>
      </w:r>
      <w:proofErr w:type="spellStart"/>
      <w:r>
        <w:t>korelasi</w:t>
      </w:r>
      <w:proofErr w:type="spellEnd"/>
      <w:r>
        <w:t xml:space="preserve"> Product Moment, </w:t>
      </w:r>
      <w:proofErr w:type="spellStart"/>
      <w:r>
        <w:t>yaitu</w:t>
      </w:r>
      <w:proofErr w:type="spellEnd"/>
      <w:r>
        <w:t xml:space="preserve"> [9]:</w:t>
      </w:r>
    </w:p>
    <w:p w14:paraId="605FB210" w14:textId="311DAE45" w:rsidR="0072270B" w:rsidRDefault="0072270B" w:rsidP="0072270B">
      <w:pPr>
        <w:pStyle w:val="ListParagraph"/>
        <w:ind w:left="288" w:firstLine="288"/>
        <w:jc w:val="both"/>
      </w:pPr>
      <w:proofErr w:type="spellStart"/>
      <w:r>
        <w:t>Rumus</w:t>
      </w:r>
      <w:proofErr w:type="spellEnd"/>
      <w:r>
        <w:t xml:space="preserve"> uji </w:t>
      </w:r>
      <w:proofErr w:type="spellStart"/>
      <w:r>
        <w:t>validitas</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nomor</w:t>
      </w:r>
      <w:proofErr w:type="spellEnd"/>
      <w:r>
        <w:t xml:space="preserve"> (3.2)</w:t>
      </w:r>
    </w:p>
    <w:p w14:paraId="5AB36A5A" w14:textId="77777777" w:rsidR="0072270B" w:rsidRDefault="0072270B" w:rsidP="0072270B">
      <w:pPr>
        <w:pStyle w:val="ListParagraph"/>
        <w:ind w:left="288" w:firstLine="288"/>
        <w:jc w:val="both"/>
      </w:pPr>
    </w:p>
    <w:p w14:paraId="1F1CD11B" w14:textId="48079851" w:rsidR="0072270B" w:rsidRPr="00BA2BF8" w:rsidRDefault="0072270B" w:rsidP="0072270B">
      <w:pPr>
        <w:spacing w:line="360" w:lineRule="auto"/>
        <w:ind w:left="360"/>
        <w:jc w:val="both"/>
        <w:rPr>
          <w:rFonts w:eastAsiaTheme="minorEastAsia"/>
        </w:rPr>
      </w:pPr>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N</m:t>
            </m:r>
            <m:nary>
              <m:naryPr>
                <m:chr m:val="∑"/>
                <m:limLoc m:val="undOvr"/>
                <m:subHide m:val="1"/>
                <m:supHide m:val="1"/>
                <m:ctrlPr>
                  <w:rPr>
                    <w:rFonts w:ascii="Cambria Math" w:hAnsi="Cambria Math"/>
                    <w:i/>
                  </w:rPr>
                </m:ctrlPr>
              </m:naryPr>
              <m:sub/>
              <m:sup/>
              <m:e>
                <m:r>
                  <w:rPr>
                    <w:rFonts w:ascii="Cambria Math" w:hAnsi="Cambria Math"/>
                  </w:rPr>
                  <m:t>XY-(</m:t>
                </m:r>
                <m:nary>
                  <m:naryPr>
                    <m:chr m:val="∑"/>
                    <m:limLoc m:val="undOvr"/>
                    <m:subHide m:val="1"/>
                    <m:supHide m:val="1"/>
                    <m:ctrlPr>
                      <w:rPr>
                        <w:rFonts w:ascii="Cambria Math" w:hAnsi="Cambria Math"/>
                        <w:i/>
                      </w:rPr>
                    </m:ctrlPr>
                  </m:naryPr>
                  <m:sub/>
                  <m:sup/>
                  <m:e>
                    <m:r>
                      <w:rPr>
                        <w:rFonts w:ascii="Cambria Math" w:hAnsi="Cambria Math"/>
                      </w:rPr>
                      <m:t>X)(</m:t>
                    </m:r>
                    <m:nary>
                      <m:naryPr>
                        <m:chr m:val="∑"/>
                        <m:limLoc m:val="undOvr"/>
                        <m:subHide m:val="1"/>
                        <m:supHide m:val="1"/>
                        <m:ctrlPr>
                          <w:rPr>
                            <w:rFonts w:ascii="Cambria Math" w:hAnsi="Cambria Math"/>
                            <w:i/>
                          </w:rPr>
                        </m:ctrlPr>
                      </m:naryPr>
                      <m:sub/>
                      <m:sup/>
                      <m:e>
                        <m:r>
                          <w:rPr>
                            <w:rFonts w:ascii="Cambria Math" w:hAnsi="Cambria Math"/>
                          </w:rPr>
                          <m:t>Y)</m:t>
                        </m:r>
                      </m:e>
                    </m:nary>
                  </m:e>
                </m:nary>
              </m:e>
            </m:nary>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e>
                    </m:nary>
                    <m:r>
                      <w:rPr>
                        <w:rFonts w:ascii="Cambria Math" w:hAnsi="Cambria Math"/>
                      </w:rPr>
                      <m:t>-</m:t>
                    </m:r>
                    <m:sSup>
                      <m:sSupPr>
                        <m:ctrlPr>
                          <w:rPr>
                            <w:rFonts w:ascii="Cambria Math" w:hAnsi="Cambria Math"/>
                            <w:i/>
                          </w:rPr>
                        </m:ctrlPr>
                      </m:sSupPr>
                      <m:e>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X</m:t>
                                </m:r>
                              </m:e>
                            </m:nary>
                          </m:e>
                        </m:d>
                      </m:e>
                      <m:sup>
                        <m:r>
                          <w:rPr>
                            <w:rFonts w:ascii="Cambria Math" w:hAnsi="Cambria Math"/>
                          </w:rPr>
                          <m:t>2</m:t>
                        </m:r>
                      </m:sup>
                    </m:sSup>
                  </m:e>
                </m:d>
                <m:d>
                  <m:dPr>
                    <m:begChr m:val="{"/>
                    <m:endChr m:val="}"/>
                    <m:ctrlPr>
                      <w:rPr>
                        <w:rFonts w:ascii="Cambria Math" w:hAnsi="Cambria Math"/>
                        <w:i/>
                      </w:rPr>
                    </m:ctrlPr>
                  </m:dPr>
                  <m:e>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e>
                    </m:nary>
                    <m:r>
                      <w:rPr>
                        <w:rFonts w:ascii="Cambria Math" w:hAnsi="Cambria Math"/>
                      </w:rPr>
                      <m:t>-</m:t>
                    </m:r>
                    <m:sSup>
                      <m:sSupPr>
                        <m:ctrlPr>
                          <w:rPr>
                            <w:rFonts w:ascii="Cambria Math" w:hAnsi="Cambria Math"/>
                            <w:i/>
                          </w:rPr>
                        </m:ctrlPr>
                      </m:sSupPr>
                      <m:e>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Y</m:t>
                                </m:r>
                              </m:e>
                            </m:nary>
                          </m:e>
                        </m:d>
                      </m:e>
                      <m:sup>
                        <m:r>
                          <w:rPr>
                            <w:rFonts w:ascii="Cambria Math" w:hAnsi="Cambria Math"/>
                          </w:rPr>
                          <m:t>2</m:t>
                        </m:r>
                      </m:sup>
                    </m:sSup>
                  </m:e>
                </m:d>
              </m:e>
            </m:rad>
          </m:den>
        </m:f>
      </m:oMath>
      <w:r>
        <w:rPr>
          <w:rFonts w:eastAsiaTheme="minorEastAsia"/>
        </w:rPr>
        <w:t xml:space="preserve">      </w:t>
      </w:r>
      <w:r w:rsidR="001741F7">
        <w:rPr>
          <w:rFonts w:eastAsiaTheme="minorEastAsia"/>
        </w:rPr>
        <w:tab/>
      </w:r>
      <w:r w:rsidR="001741F7">
        <w:rPr>
          <w:rFonts w:eastAsiaTheme="minorEastAsia"/>
        </w:rPr>
        <w:tab/>
      </w:r>
      <w:r>
        <w:rPr>
          <w:rFonts w:eastAsiaTheme="minorEastAsia"/>
        </w:rPr>
        <w:t xml:space="preserve"> </w:t>
      </w:r>
      <w:r w:rsidRPr="00BA2BF8">
        <w:rPr>
          <w:rFonts w:eastAsiaTheme="minorEastAsia"/>
        </w:rPr>
        <w:t>(3.</w:t>
      </w:r>
      <w:r w:rsidR="001741F7">
        <w:rPr>
          <w:rFonts w:eastAsiaTheme="minorEastAsia"/>
        </w:rPr>
        <w:t>1</w:t>
      </w:r>
      <w:r w:rsidRPr="00BA2BF8">
        <w:rPr>
          <w:rFonts w:eastAsiaTheme="minorEastAsia"/>
        </w:rPr>
        <w:t>)</w:t>
      </w:r>
    </w:p>
    <w:p w14:paraId="2F8EC131" w14:textId="77777777" w:rsidR="0072270B" w:rsidRPr="0072270B" w:rsidRDefault="0072270B" w:rsidP="0072270B">
      <w:pPr>
        <w:spacing w:line="360" w:lineRule="auto"/>
        <w:ind w:left="360"/>
        <w:jc w:val="both"/>
        <w:rPr>
          <w:rFonts w:eastAsiaTheme="minorEastAsia"/>
          <w:lang w:val="it-IT"/>
        </w:rPr>
      </w:pPr>
      <w:proofErr w:type="spellStart"/>
      <w:proofErr w:type="gramStart"/>
      <w:r w:rsidRPr="0072270B">
        <w:rPr>
          <w:rFonts w:eastAsiaTheme="minorEastAsia"/>
          <w:lang w:val="it-IT"/>
        </w:rPr>
        <w:t>Keterangan</w:t>
      </w:r>
      <w:proofErr w:type="spellEnd"/>
      <w:r w:rsidRPr="0072270B">
        <w:rPr>
          <w:rFonts w:eastAsiaTheme="minorEastAsia"/>
          <w:lang w:val="it-IT"/>
        </w:rPr>
        <w:t xml:space="preserve"> :</w:t>
      </w:r>
      <w:proofErr w:type="gramEnd"/>
    </w:p>
    <w:p w14:paraId="1296511E" w14:textId="77777777" w:rsidR="0072270B" w:rsidRPr="0072270B" w:rsidRDefault="0072270B" w:rsidP="0072270B">
      <w:pPr>
        <w:spacing w:line="360" w:lineRule="auto"/>
        <w:ind w:left="360"/>
        <w:jc w:val="both"/>
        <w:rPr>
          <w:rFonts w:eastAsiaTheme="minorEastAsia"/>
          <w:lang w:val="it-IT"/>
        </w:rPr>
      </w:pPr>
      <w:proofErr w:type="spellStart"/>
      <w:r w:rsidRPr="0072270B">
        <w:rPr>
          <w:rFonts w:eastAsiaTheme="minorEastAsia"/>
          <w:lang w:val="it-IT"/>
        </w:rPr>
        <w:t>rxy</w:t>
      </w:r>
      <w:proofErr w:type="spellEnd"/>
      <w:r w:rsidRPr="0072270B">
        <w:rPr>
          <w:rFonts w:eastAsiaTheme="minorEastAsia"/>
          <w:lang w:val="it-IT"/>
        </w:rPr>
        <w:t xml:space="preserve"> = </w:t>
      </w:r>
      <w:proofErr w:type="spellStart"/>
      <w:r w:rsidRPr="0072270B">
        <w:rPr>
          <w:rFonts w:eastAsiaTheme="minorEastAsia"/>
          <w:lang w:val="it-IT"/>
        </w:rPr>
        <w:t>koefisien</w:t>
      </w:r>
      <w:proofErr w:type="spellEnd"/>
      <w:r w:rsidRPr="0072270B">
        <w:rPr>
          <w:rFonts w:eastAsiaTheme="minorEastAsia"/>
          <w:lang w:val="it-IT"/>
        </w:rPr>
        <w:t xml:space="preserve"> </w:t>
      </w:r>
      <w:proofErr w:type="spellStart"/>
      <w:r w:rsidRPr="0072270B">
        <w:rPr>
          <w:rFonts w:eastAsiaTheme="minorEastAsia"/>
          <w:lang w:val="it-IT"/>
        </w:rPr>
        <w:t>korelasi</w:t>
      </w:r>
      <w:proofErr w:type="spellEnd"/>
      <w:r w:rsidRPr="0072270B">
        <w:rPr>
          <w:rFonts w:eastAsiaTheme="minorEastAsia"/>
          <w:lang w:val="it-IT"/>
        </w:rPr>
        <w:t xml:space="preserve"> </w:t>
      </w:r>
      <w:proofErr w:type="spellStart"/>
      <w:r w:rsidRPr="0072270B">
        <w:rPr>
          <w:rFonts w:eastAsiaTheme="minorEastAsia"/>
          <w:lang w:val="it-IT"/>
        </w:rPr>
        <w:t>suatu</w:t>
      </w:r>
      <w:proofErr w:type="spellEnd"/>
      <w:r w:rsidRPr="0072270B">
        <w:rPr>
          <w:rFonts w:eastAsiaTheme="minorEastAsia"/>
          <w:lang w:val="it-IT"/>
        </w:rPr>
        <w:t xml:space="preserve"> </w:t>
      </w:r>
      <w:proofErr w:type="spellStart"/>
      <w:r w:rsidRPr="0072270B">
        <w:rPr>
          <w:rFonts w:eastAsiaTheme="minorEastAsia"/>
          <w:lang w:val="it-IT"/>
        </w:rPr>
        <w:t>instrumen</w:t>
      </w:r>
      <w:proofErr w:type="spellEnd"/>
    </w:p>
    <w:p w14:paraId="2BB296FC" w14:textId="77777777" w:rsidR="0072270B" w:rsidRPr="00BA2BF8" w:rsidRDefault="0072270B" w:rsidP="0072270B">
      <w:pPr>
        <w:spacing w:line="360" w:lineRule="auto"/>
        <w:ind w:left="360"/>
        <w:jc w:val="both"/>
        <w:rPr>
          <w:rFonts w:eastAsiaTheme="minorEastAsia"/>
        </w:rPr>
      </w:pPr>
      <w:r w:rsidRPr="00BA2BF8">
        <w:rPr>
          <w:rFonts w:eastAsiaTheme="minorEastAsia"/>
        </w:rPr>
        <w:t xml:space="preserve">N = </w:t>
      </w:r>
      <w:proofErr w:type="spellStart"/>
      <w:r w:rsidRPr="00BA2BF8">
        <w:rPr>
          <w:rFonts w:eastAsiaTheme="minorEastAsia"/>
        </w:rPr>
        <w:t>banyaknya</w:t>
      </w:r>
      <w:proofErr w:type="spellEnd"/>
      <w:r w:rsidRPr="00BA2BF8">
        <w:rPr>
          <w:rFonts w:eastAsiaTheme="minorEastAsia"/>
        </w:rPr>
        <w:t xml:space="preserve"> </w:t>
      </w:r>
      <w:proofErr w:type="spellStart"/>
      <w:r w:rsidRPr="00BA2BF8">
        <w:rPr>
          <w:rFonts w:eastAsiaTheme="minorEastAsia"/>
        </w:rPr>
        <w:t>responden</w:t>
      </w:r>
      <w:proofErr w:type="spellEnd"/>
    </w:p>
    <w:p w14:paraId="7D570607" w14:textId="77777777" w:rsidR="0072270B" w:rsidRPr="00BA2BF8" w:rsidRDefault="0072270B" w:rsidP="0072270B">
      <w:pPr>
        <w:spacing w:line="360" w:lineRule="auto"/>
        <w:ind w:left="360"/>
        <w:jc w:val="both"/>
        <w:rPr>
          <w:rFonts w:eastAsiaTheme="minorEastAsia"/>
        </w:rPr>
      </w:pPr>
      <w:r w:rsidRPr="00BA2BF8">
        <w:rPr>
          <w:rFonts w:eastAsiaTheme="minorEastAsia"/>
        </w:rPr>
        <w:t xml:space="preserve">X = </w:t>
      </w:r>
      <w:proofErr w:type="spellStart"/>
      <w:r w:rsidRPr="00BA2BF8">
        <w:rPr>
          <w:rFonts w:eastAsiaTheme="minorEastAsia"/>
        </w:rPr>
        <w:t>skor</w:t>
      </w:r>
      <w:proofErr w:type="spellEnd"/>
      <w:r w:rsidRPr="00BA2BF8">
        <w:rPr>
          <w:rFonts w:eastAsiaTheme="minorEastAsia"/>
        </w:rPr>
        <w:t xml:space="preserve"> </w:t>
      </w:r>
      <w:proofErr w:type="spellStart"/>
      <w:r w:rsidRPr="00BA2BF8">
        <w:rPr>
          <w:rFonts w:eastAsiaTheme="minorEastAsia"/>
        </w:rPr>
        <w:t>suatu</w:t>
      </w:r>
      <w:proofErr w:type="spellEnd"/>
      <w:r w:rsidRPr="00BA2BF8">
        <w:rPr>
          <w:rFonts w:eastAsiaTheme="minorEastAsia"/>
        </w:rPr>
        <w:t xml:space="preserve"> </w:t>
      </w:r>
      <w:proofErr w:type="spellStart"/>
      <w:r w:rsidRPr="00BA2BF8">
        <w:rPr>
          <w:rFonts w:eastAsiaTheme="minorEastAsia"/>
        </w:rPr>
        <w:t>instrumen</w:t>
      </w:r>
      <w:proofErr w:type="spellEnd"/>
    </w:p>
    <w:p w14:paraId="0E8F3B7F" w14:textId="77777777" w:rsidR="0072270B" w:rsidRPr="00BA2BF8" w:rsidRDefault="0072270B" w:rsidP="0072270B">
      <w:pPr>
        <w:spacing w:line="360" w:lineRule="auto"/>
        <w:ind w:left="360"/>
        <w:jc w:val="both"/>
        <w:rPr>
          <w:rFonts w:eastAsiaTheme="minorEastAsia"/>
        </w:rPr>
      </w:pPr>
      <w:r w:rsidRPr="00BA2BF8">
        <w:rPr>
          <w:rFonts w:eastAsiaTheme="minorEastAsia"/>
        </w:rPr>
        <w:t xml:space="preserve">Y = </w:t>
      </w:r>
      <w:proofErr w:type="spellStart"/>
      <w:r w:rsidRPr="00BA2BF8">
        <w:rPr>
          <w:rFonts w:eastAsiaTheme="minorEastAsia"/>
        </w:rPr>
        <w:t>skor</w:t>
      </w:r>
      <w:proofErr w:type="spellEnd"/>
      <w:r w:rsidRPr="00BA2BF8">
        <w:rPr>
          <w:rFonts w:eastAsiaTheme="minorEastAsia"/>
        </w:rPr>
        <w:t xml:space="preserve"> total</w:t>
      </w:r>
    </w:p>
    <w:p w14:paraId="050F1BF7" w14:textId="6DFCFF34" w:rsidR="0072270B" w:rsidRDefault="0072270B" w:rsidP="0072270B">
      <w:pPr>
        <w:pStyle w:val="ListParagraph"/>
        <w:ind w:left="288" w:firstLine="288"/>
        <w:jc w:val="both"/>
      </w:pPr>
      <w:r w:rsidRPr="0072270B">
        <w:t xml:space="preserve">Lalu </w:t>
      </w:r>
      <w:proofErr w:type="spellStart"/>
      <w:r w:rsidRPr="0072270B">
        <w:t>hasil</w:t>
      </w:r>
      <w:proofErr w:type="spellEnd"/>
      <w:r w:rsidRPr="0072270B">
        <w:t xml:space="preserve"> </w:t>
      </w:r>
      <w:proofErr w:type="spellStart"/>
      <w:r w:rsidRPr="0072270B">
        <w:t>dari</w:t>
      </w:r>
      <w:proofErr w:type="spellEnd"/>
      <w:r w:rsidRPr="0072270B">
        <w:t xml:space="preserve"> </w:t>
      </w:r>
      <w:proofErr w:type="spellStart"/>
      <w:r w:rsidRPr="0072270B">
        <w:t>r_</w:t>
      </w:r>
      <w:proofErr w:type="gramStart"/>
      <w:r w:rsidRPr="0072270B">
        <w:t>xy</w:t>
      </w:r>
      <w:proofErr w:type="spellEnd"/>
      <w:r w:rsidRPr="0072270B">
        <w:t xml:space="preserve">  </w:t>
      </w:r>
      <w:proofErr w:type="spellStart"/>
      <w:r w:rsidRPr="0072270B">
        <w:t>dilakukan</w:t>
      </w:r>
      <w:proofErr w:type="spellEnd"/>
      <w:proofErr w:type="gramEnd"/>
      <w:r w:rsidRPr="0072270B">
        <w:t xml:space="preserve"> </w:t>
      </w:r>
      <w:proofErr w:type="spellStart"/>
      <w:r w:rsidRPr="0072270B">
        <w:t>perbandingan</w:t>
      </w:r>
      <w:proofErr w:type="spellEnd"/>
      <w:r w:rsidRPr="0072270B">
        <w:t xml:space="preserve"> </w:t>
      </w:r>
      <w:proofErr w:type="spellStart"/>
      <w:r w:rsidRPr="0072270B">
        <w:t>dengan</w:t>
      </w:r>
      <w:proofErr w:type="spellEnd"/>
      <w:r w:rsidRPr="0072270B">
        <w:t xml:space="preserve"> </w:t>
      </w:r>
      <w:proofErr w:type="spellStart"/>
      <w:r w:rsidRPr="0072270B">
        <w:t>nilai</w:t>
      </w:r>
      <w:proofErr w:type="spellEnd"/>
      <w:r w:rsidRPr="0072270B">
        <w:t xml:space="preserve"> </w:t>
      </w:r>
      <w:proofErr w:type="spellStart"/>
      <w:r w:rsidRPr="0072270B">
        <w:t>kritis</w:t>
      </w:r>
      <w:proofErr w:type="spellEnd"/>
      <w:r w:rsidRPr="0072270B">
        <w:t xml:space="preserve"> product moment (</w:t>
      </w:r>
      <w:proofErr w:type="spellStart"/>
      <w:r w:rsidRPr="0072270B">
        <w:t>r_tabel</w:t>
      </w:r>
      <w:proofErr w:type="spellEnd"/>
      <w:r w:rsidRPr="0072270B">
        <w:t xml:space="preserve">). Jika </w:t>
      </w:r>
      <w:proofErr w:type="spellStart"/>
      <w:r w:rsidRPr="0072270B">
        <w:t>hasil</w:t>
      </w:r>
      <w:proofErr w:type="spellEnd"/>
      <w:r w:rsidRPr="0072270B">
        <w:t xml:space="preserve"> yang </w:t>
      </w:r>
      <w:proofErr w:type="spellStart"/>
      <w:r w:rsidRPr="0072270B">
        <w:t>diperoleh</w:t>
      </w:r>
      <w:proofErr w:type="spellEnd"/>
      <w:r w:rsidRPr="0072270B">
        <w:t xml:space="preserve"> </w:t>
      </w:r>
      <w:proofErr w:type="spellStart"/>
      <w:r w:rsidRPr="0072270B">
        <w:t>r_xy</w:t>
      </w:r>
      <w:proofErr w:type="spellEnd"/>
      <w:r w:rsidRPr="0072270B">
        <w:t xml:space="preserve"> &gt; </w:t>
      </w:r>
      <w:proofErr w:type="spellStart"/>
      <w:r w:rsidRPr="0072270B">
        <w:t>r_</w:t>
      </w:r>
      <w:proofErr w:type="gramStart"/>
      <w:r w:rsidRPr="0072270B">
        <w:t>tabel</w:t>
      </w:r>
      <w:proofErr w:type="spellEnd"/>
      <w:r w:rsidRPr="0072270B">
        <w:t xml:space="preserve">  </w:t>
      </w:r>
      <w:proofErr w:type="spellStart"/>
      <w:r w:rsidRPr="0072270B">
        <w:t>maka</w:t>
      </w:r>
      <w:proofErr w:type="spellEnd"/>
      <w:proofErr w:type="gramEnd"/>
      <w:r w:rsidRPr="0072270B">
        <w:t xml:space="preserve"> </w:t>
      </w:r>
      <w:proofErr w:type="spellStart"/>
      <w:r w:rsidRPr="0072270B">
        <w:t>butir</w:t>
      </w:r>
      <w:proofErr w:type="spellEnd"/>
      <w:r w:rsidRPr="0072270B">
        <w:t xml:space="preserve"> </w:t>
      </w:r>
      <w:proofErr w:type="spellStart"/>
      <w:r w:rsidRPr="0072270B">
        <w:t>instrumen</w:t>
      </w:r>
      <w:proofErr w:type="spellEnd"/>
      <w:r w:rsidRPr="0072270B">
        <w:t xml:space="preserve"> yang </w:t>
      </w:r>
      <w:proofErr w:type="spellStart"/>
      <w:r w:rsidRPr="0072270B">
        <w:t>diuji</w:t>
      </w:r>
      <w:proofErr w:type="spellEnd"/>
      <w:r w:rsidRPr="0072270B">
        <w:t xml:space="preserve"> valid, </w:t>
      </w:r>
      <w:proofErr w:type="spellStart"/>
      <w:r w:rsidRPr="0072270B">
        <w:t>jika</w:t>
      </w:r>
      <w:proofErr w:type="spellEnd"/>
      <w:r w:rsidRPr="0072270B">
        <w:t xml:space="preserve"> </w:t>
      </w:r>
      <w:proofErr w:type="spellStart"/>
      <w:r w:rsidRPr="0072270B">
        <w:t>sebaliknya</w:t>
      </w:r>
      <w:proofErr w:type="spellEnd"/>
      <w:r w:rsidRPr="0072270B">
        <w:t xml:space="preserve"> </w:t>
      </w:r>
      <w:proofErr w:type="spellStart"/>
      <w:r w:rsidRPr="0072270B">
        <w:t>maka</w:t>
      </w:r>
      <w:proofErr w:type="spellEnd"/>
      <w:r w:rsidRPr="0072270B">
        <w:t xml:space="preserve"> </w:t>
      </w:r>
      <w:proofErr w:type="spellStart"/>
      <w:r w:rsidRPr="0072270B">
        <w:t>perlu</w:t>
      </w:r>
      <w:proofErr w:type="spellEnd"/>
      <w:r w:rsidRPr="0072270B">
        <w:t xml:space="preserve"> </w:t>
      </w:r>
      <w:proofErr w:type="spellStart"/>
      <w:r w:rsidRPr="0072270B">
        <w:t>dilakukan</w:t>
      </w:r>
      <w:proofErr w:type="spellEnd"/>
      <w:r w:rsidRPr="0072270B">
        <w:t xml:space="preserve"> </w:t>
      </w:r>
      <w:proofErr w:type="spellStart"/>
      <w:r w:rsidRPr="0072270B">
        <w:t>perbaikan</w:t>
      </w:r>
      <w:proofErr w:type="spellEnd"/>
      <w:r w:rsidRPr="0072270B">
        <w:t xml:space="preserve"> </w:t>
      </w:r>
      <w:proofErr w:type="spellStart"/>
      <w:r w:rsidRPr="0072270B">
        <w:t>kuesioner</w:t>
      </w:r>
      <w:proofErr w:type="spellEnd"/>
      <w:r w:rsidRPr="0072270B">
        <w:t xml:space="preserve">. Adapun </w:t>
      </w:r>
      <w:proofErr w:type="spellStart"/>
      <w:r w:rsidRPr="0072270B">
        <w:t>nilai</w:t>
      </w:r>
      <w:proofErr w:type="spellEnd"/>
      <w:r w:rsidRPr="0072270B">
        <w:t xml:space="preserve"> </w:t>
      </w:r>
      <w:proofErr w:type="spellStart"/>
      <w:r w:rsidRPr="0072270B">
        <w:t>r_tabel</w:t>
      </w:r>
      <w:proofErr w:type="spellEnd"/>
      <w:r w:rsidRPr="0072270B">
        <w:t xml:space="preserve"> </w:t>
      </w:r>
      <w:proofErr w:type="spellStart"/>
      <w:r w:rsidRPr="0072270B">
        <w:t>dengan</w:t>
      </w:r>
      <w:proofErr w:type="spellEnd"/>
      <w:r w:rsidRPr="0072270B">
        <w:t xml:space="preserve"> </w:t>
      </w:r>
      <w:r w:rsidRPr="00CA2A27">
        <w:rPr>
          <w:i/>
        </w:rPr>
        <w:t>the level of significanc</w:t>
      </w:r>
      <w:r w:rsidRPr="0072270B">
        <w:t>e 5%.</w:t>
      </w:r>
    </w:p>
    <w:p w14:paraId="21C054F0" w14:textId="77777777" w:rsidR="0072270B" w:rsidRPr="0072270B" w:rsidRDefault="0072270B" w:rsidP="0072270B">
      <w:pPr>
        <w:pStyle w:val="ListParagraph"/>
        <w:ind w:left="288" w:firstLine="288"/>
        <w:jc w:val="both"/>
      </w:pPr>
    </w:p>
    <w:p w14:paraId="2F530C7A" w14:textId="13A12323" w:rsidR="0072270B" w:rsidRDefault="00CA2A27" w:rsidP="0072270B">
      <w:pPr>
        <w:pStyle w:val="ListParagraph"/>
        <w:numPr>
          <w:ilvl w:val="1"/>
          <w:numId w:val="2"/>
        </w:numPr>
        <w:jc w:val="left"/>
        <w:rPr>
          <w:i/>
        </w:rPr>
      </w:pPr>
      <w:r>
        <w:rPr>
          <w:i/>
        </w:rPr>
        <w:t xml:space="preserve">Uji </w:t>
      </w:r>
      <w:proofErr w:type="spellStart"/>
      <w:r>
        <w:rPr>
          <w:i/>
        </w:rPr>
        <w:t>Reliabilitas</w:t>
      </w:r>
      <w:proofErr w:type="spellEnd"/>
    </w:p>
    <w:p w14:paraId="27CDB52E" w14:textId="4C99244B" w:rsidR="00CA2A27" w:rsidRDefault="00CA2A27" w:rsidP="00CA2A27">
      <w:pPr>
        <w:pStyle w:val="ListParagraph"/>
        <w:ind w:left="288" w:firstLine="288"/>
        <w:jc w:val="both"/>
      </w:pPr>
      <w:proofErr w:type="spellStart"/>
      <w:r w:rsidRPr="00CA2A27">
        <w:t>Pernyataan</w:t>
      </w:r>
      <w:proofErr w:type="spellEnd"/>
      <w:r w:rsidRPr="00CA2A27">
        <w:t xml:space="preserve"> yang valid </w:t>
      </w:r>
      <w:proofErr w:type="spellStart"/>
      <w:r w:rsidRPr="00CA2A27">
        <w:t>tadi</w:t>
      </w:r>
      <w:proofErr w:type="spellEnd"/>
      <w:r w:rsidRPr="00CA2A27">
        <w:t xml:space="preserve"> </w:t>
      </w:r>
      <w:proofErr w:type="spellStart"/>
      <w:r w:rsidRPr="00CA2A27">
        <w:t>lalu</w:t>
      </w:r>
      <w:proofErr w:type="spellEnd"/>
      <w:r w:rsidRPr="00CA2A27">
        <w:t xml:space="preserve"> </w:t>
      </w:r>
      <w:proofErr w:type="spellStart"/>
      <w:r w:rsidRPr="00CA2A27">
        <w:t>diharuskan</w:t>
      </w:r>
      <w:proofErr w:type="spellEnd"/>
      <w:r w:rsidRPr="00CA2A27">
        <w:t xml:space="preserve"> </w:t>
      </w:r>
      <w:proofErr w:type="spellStart"/>
      <w:r w:rsidRPr="00CA2A27">
        <w:t>diuji</w:t>
      </w:r>
      <w:proofErr w:type="spellEnd"/>
      <w:r w:rsidRPr="00CA2A27">
        <w:t xml:space="preserve"> </w:t>
      </w:r>
      <w:proofErr w:type="spellStart"/>
      <w:r w:rsidRPr="00CA2A27">
        <w:t>reliabilitasnya</w:t>
      </w:r>
      <w:proofErr w:type="spellEnd"/>
      <w:r w:rsidRPr="00CA2A27">
        <w:t xml:space="preserve">. </w:t>
      </w:r>
      <w:proofErr w:type="spellStart"/>
      <w:r w:rsidRPr="00CA2A27">
        <w:t>Menurut</w:t>
      </w:r>
      <w:proofErr w:type="spellEnd"/>
      <w:r w:rsidRPr="00CA2A27">
        <w:t xml:space="preserve"> </w:t>
      </w:r>
      <w:proofErr w:type="spellStart"/>
      <w:r w:rsidRPr="00CA2A27">
        <w:t>Suharsimi</w:t>
      </w:r>
      <w:proofErr w:type="spellEnd"/>
      <w:r w:rsidRPr="00CA2A27">
        <w:t xml:space="preserve"> </w:t>
      </w:r>
      <w:proofErr w:type="spellStart"/>
      <w:r w:rsidRPr="00CA2A27">
        <w:t>Arikunto</w:t>
      </w:r>
      <w:proofErr w:type="spellEnd"/>
      <w:r w:rsidRPr="00CA2A27">
        <w:t xml:space="preserve"> (2006) </w:t>
      </w:r>
      <w:proofErr w:type="spellStart"/>
      <w:r w:rsidRPr="00CA2A27">
        <w:t>menyatakan</w:t>
      </w:r>
      <w:proofErr w:type="spellEnd"/>
      <w:r w:rsidRPr="00CA2A27">
        <w:t xml:space="preserve"> “</w:t>
      </w:r>
      <w:proofErr w:type="spellStart"/>
      <w:r w:rsidRPr="00CA2A27">
        <w:t>Reliabilitas</w:t>
      </w:r>
      <w:proofErr w:type="spellEnd"/>
      <w:r w:rsidRPr="00CA2A27">
        <w:t xml:space="preserve"> </w:t>
      </w:r>
      <w:proofErr w:type="spellStart"/>
      <w:r w:rsidRPr="00CA2A27">
        <w:t>menunjuk</w:t>
      </w:r>
      <w:proofErr w:type="spellEnd"/>
      <w:r w:rsidRPr="00CA2A27">
        <w:t xml:space="preserve"> pada </w:t>
      </w:r>
      <w:proofErr w:type="spellStart"/>
      <w:r w:rsidRPr="00CA2A27">
        <w:t>suatu</w:t>
      </w:r>
      <w:proofErr w:type="spellEnd"/>
      <w:r w:rsidRPr="00CA2A27">
        <w:t xml:space="preserve"> </w:t>
      </w:r>
      <w:proofErr w:type="spellStart"/>
      <w:r w:rsidRPr="00CA2A27">
        <w:t>pengertian</w:t>
      </w:r>
      <w:proofErr w:type="spellEnd"/>
      <w:r w:rsidRPr="00CA2A27">
        <w:t xml:space="preserve"> </w:t>
      </w:r>
      <w:proofErr w:type="spellStart"/>
      <w:r w:rsidRPr="00CA2A27">
        <w:t>bahwa</w:t>
      </w:r>
      <w:proofErr w:type="spellEnd"/>
      <w:r w:rsidRPr="00CA2A27">
        <w:t xml:space="preserve"> </w:t>
      </w:r>
      <w:proofErr w:type="spellStart"/>
      <w:r w:rsidRPr="00CA2A27">
        <w:t>sesuatu</w:t>
      </w:r>
      <w:proofErr w:type="spellEnd"/>
      <w:r w:rsidRPr="00CA2A27">
        <w:t xml:space="preserve"> </w:t>
      </w:r>
      <w:proofErr w:type="spellStart"/>
      <w:r w:rsidRPr="00CA2A27">
        <w:t>instrumen</w:t>
      </w:r>
      <w:proofErr w:type="spellEnd"/>
      <w:r w:rsidRPr="00CA2A27">
        <w:t xml:space="preserve"> </w:t>
      </w:r>
      <w:proofErr w:type="spellStart"/>
      <w:r w:rsidRPr="00CA2A27">
        <w:t>cukup</w:t>
      </w:r>
      <w:proofErr w:type="spellEnd"/>
      <w:r w:rsidRPr="00CA2A27">
        <w:t xml:space="preserve"> </w:t>
      </w:r>
      <w:proofErr w:type="spellStart"/>
      <w:r w:rsidRPr="00CA2A27">
        <w:t>dapat</w:t>
      </w:r>
      <w:proofErr w:type="spellEnd"/>
      <w:r w:rsidRPr="00CA2A27">
        <w:t xml:space="preserve"> </w:t>
      </w:r>
      <w:proofErr w:type="spellStart"/>
      <w:r w:rsidRPr="00CA2A27">
        <w:t>dipercaya</w:t>
      </w:r>
      <w:proofErr w:type="spellEnd"/>
      <w:r w:rsidRPr="00CA2A27">
        <w:t xml:space="preserve"> </w:t>
      </w:r>
      <w:proofErr w:type="spellStart"/>
      <w:r w:rsidRPr="00CA2A27">
        <w:t>untuk</w:t>
      </w:r>
      <w:proofErr w:type="spellEnd"/>
      <w:r w:rsidRPr="00CA2A27">
        <w:t xml:space="preserve"> </w:t>
      </w:r>
      <w:proofErr w:type="spellStart"/>
      <w:r w:rsidRPr="00CA2A27">
        <w:t>digunakan</w:t>
      </w:r>
      <w:proofErr w:type="spellEnd"/>
      <w:r w:rsidRPr="00CA2A27">
        <w:t xml:space="preserve"> </w:t>
      </w:r>
      <w:proofErr w:type="spellStart"/>
      <w:r w:rsidRPr="00CA2A27">
        <w:t>sebagai</w:t>
      </w:r>
      <w:proofErr w:type="spellEnd"/>
      <w:r w:rsidRPr="00CA2A27">
        <w:t xml:space="preserve"> </w:t>
      </w:r>
      <w:proofErr w:type="spellStart"/>
      <w:r w:rsidRPr="00CA2A27">
        <w:t>alat</w:t>
      </w:r>
      <w:proofErr w:type="spellEnd"/>
      <w:r w:rsidRPr="00CA2A27">
        <w:t xml:space="preserve"> </w:t>
      </w:r>
      <w:proofErr w:type="spellStart"/>
      <w:r w:rsidRPr="00CA2A27">
        <w:t>pengumpul</w:t>
      </w:r>
      <w:proofErr w:type="spellEnd"/>
      <w:r w:rsidRPr="00CA2A27">
        <w:t xml:space="preserve"> data </w:t>
      </w:r>
      <w:proofErr w:type="spellStart"/>
      <w:r w:rsidRPr="00CA2A27">
        <w:t>karena</w:t>
      </w:r>
      <w:proofErr w:type="spellEnd"/>
      <w:r w:rsidRPr="00CA2A27">
        <w:t xml:space="preserve"> </w:t>
      </w:r>
      <w:proofErr w:type="spellStart"/>
      <w:r w:rsidRPr="00CA2A27">
        <w:t>instrumen</w:t>
      </w:r>
      <w:proofErr w:type="spellEnd"/>
      <w:r w:rsidRPr="00CA2A27">
        <w:t xml:space="preserve"> </w:t>
      </w:r>
      <w:proofErr w:type="spellStart"/>
      <w:r w:rsidRPr="00CA2A27">
        <w:t>tersebut</w:t>
      </w:r>
      <w:proofErr w:type="spellEnd"/>
      <w:r w:rsidRPr="00CA2A27">
        <w:t xml:space="preserve"> </w:t>
      </w:r>
      <w:proofErr w:type="spellStart"/>
      <w:r w:rsidRPr="00CA2A27">
        <w:t>sudah</w:t>
      </w:r>
      <w:proofErr w:type="spellEnd"/>
      <w:r w:rsidRPr="00CA2A27">
        <w:t xml:space="preserve"> </w:t>
      </w:r>
      <w:proofErr w:type="spellStart"/>
      <w:r w:rsidRPr="00CA2A27">
        <w:t>baik</w:t>
      </w:r>
      <w:proofErr w:type="spellEnd"/>
      <w:r w:rsidRPr="00CA2A27">
        <w:t xml:space="preserve">”. Uji </w:t>
      </w:r>
      <w:proofErr w:type="spellStart"/>
      <w:r w:rsidRPr="00CA2A27">
        <w:t>reliabilitas</w:t>
      </w:r>
      <w:proofErr w:type="spellEnd"/>
      <w:r w:rsidRPr="00CA2A27">
        <w:t xml:space="preserve"> </w:t>
      </w:r>
      <w:proofErr w:type="spellStart"/>
      <w:r w:rsidRPr="00CA2A27">
        <w:t>dilakukan</w:t>
      </w:r>
      <w:proofErr w:type="spellEnd"/>
      <w:r w:rsidRPr="00CA2A27">
        <w:t xml:space="preserve"> </w:t>
      </w:r>
      <w:proofErr w:type="spellStart"/>
      <w:r w:rsidRPr="00CA2A27">
        <w:t>dengan</w:t>
      </w:r>
      <w:proofErr w:type="spellEnd"/>
      <w:r w:rsidRPr="00CA2A27">
        <w:t xml:space="preserve"> </w:t>
      </w:r>
      <w:proofErr w:type="spellStart"/>
      <w:r w:rsidRPr="00CA2A27">
        <w:t>rumus</w:t>
      </w:r>
      <w:proofErr w:type="spellEnd"/>
      <w:r w:rsidRPr="00CA2A27">
        <w:t xml:space="preserve"> Alpha Cronbach, </w:t>
      </w:r>
      <w:proofErr w:type="spellStart"/>
      <w:r w:rsidRPr="00CA2A27">
        <w:t>dengan</w:t>
      </w:r>
      <w:proofErr w:type="spellEnd"/>
      <w:r w:rsidRPr="00CA2A27">
        <w:t xml:space="preserve"> </w:t>
      </w:r>
      <w:proofErr w:type="spellStart"/>
      <w:r w:rsidRPr="00CA2A27">
        <w:t>ketentuan</w:t>
      </w:r>
      <w:proofErr w:type="spellEnd"/>
    </w:p>
    <w:p w14:paraId="1F8FA2CE" w14:textId="77777777" w:rsidR="00CA2A27" w:rsidRDefault="00CA2A27" w:rsidP="00CA2A27">
      <w:pPr>
        <w:pStyle w:val="ListParagraph"/>
        <w:ind w:left="288" w:firstLine="288"/>
        <w:jc w:val="both"/>
      </w:pPr>
      <w:r>
        <w:t>Jika r_11</w:t>
      </w:r>
      <w:proofErr w:type="gramStart"/>
      <w:r>
        <w:t xml:space="preserve">   (</w:t>
      </w:r>
      <w:proofErr w:type="spellStart"/>
      <w:proofErr w:type="gramEnd"/>
      <w:r>
        <w:t>cronbach’s</w:t>
      </w:r>
      <w:proofErr w:type="spellEnd"/>
      <w:r>
        <w:t xml:space="preserve"> alpha) &gt; 0.6 </w:t>
      </w:r>
      <w:proofErr w:type="spellStart"/>
      <w:r>
        <w:t>maka</w:t>
      </w:r>
      <w:proofErr w:type="spellEnd"/>
      <w:r>
        <w:t xml:space="preserve"> </w:t>
      </w:r>
      <w:proofErr w:type="spellStart"/>
      <w:r>
        <w:t>pertayaan</w:t>
      </w:r>
      <w:proofErr w:type="spellEnd"/>
      <w:r>
        <w:t xml:space="preserve"> </w:t>
      </w:r>
      <w:proofErr w:type="spellStart"/>
      <w:r>
        <w:t>kuesioner</w:t>
      </w:r>
      <w:proofErr w:type="spellEnd"/>
      <w:r>
        <w:t xml:space="preserve"> </w:t>
      </w:r>
      <w:proofErr w:type="spellStart"/>
      <w:r>
        <w:t>dapat</w:t>
      </w:r>
      <w:proofErr w:type="spellEnd"/>
      <w:r>
        <w:t xml:space="preserve"> </w:t>
      </w:r>
      <w:proofErr w:type="spellStart"/>
      <w:r>
        <w:t>diterima</w:t>
      </w:r>
      <w:proofErr w:type="spellEnd"/>
      <w:r>
        <w:t>.</w:t>
      </w:r>
    </w:p>
    <w:p w14:paraId="2A1237AD" w14:textId="37A29D80" w:rsidR="00CA2A27" w:rsidRDefault="00CA2A27" w:rsidP="00CA2A27">
      <w:pPr>
        <w:pStyle w:val="ListParagraph"/>
        <w:ind w:left="288" w:firstLine="288"/>
        <w:jc w:val="both"/>
      </w:pPr>
      <w:proofErr w:type="spellStart"/>
      <w:r>
        <w:t>Rumus</w:t>
      </w:r>
      <w:proofErr w:type="spellEnd"/>
      <w:r>
        <w:t xml:space="preserve"> uji </w:t>
      </w:r>
      <w:proofErr w:type="spellStart"/>
      <w:r>
        <w:t>reliabilitas</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nomor</w:t>
      </w:r>
      <w:proofErr w:type="spellEnd"/>
      <w:r>
        <w:t xml:space="preserve"> (3.</w:t>
      </w:r>
      <w:r w:rsidR="001741F7">
        <w:t>2</w:t>
      </w:r>
      <w:r>
        <w:t xml:space="preserve">), (3.4) dan (3.5) </w:t>
      </w:r>
      <w:proofErr w:type="spellStart"/>
      <w:r>
        <w:t>yaitu</w:t>
      </w:r>
      <w:proofErr w:type="spellEnd"/>
      <w:r>
        <w:t xml:space="preserve"> [9]:</w:t>
      </w:r>
    </w:p>
    <w:p w14:paraId="08064DD3" w14:textId="77777777" w:rsidR="00274DCC" w:rsidRDefault="00274DCC" w:rsidP="00CA2A27">
      <w:pPr>
        <w:pStyle w:val="ListParagraph"/>
        <w:ind w:left="288" w:firstLine="288"/>
        <w:jc w:val="both"/>
      </w:pPr>
    </w:p>
    <w:p w14:paraId="2F00CBCB" w14:textId="14B71CF9" w:rsidR="00CA2A27" w:rsidRPr="00BA2BF8" w:rsidRDefault="00CA2A27" w:rsidP="00E72F16">
      <w:pPr>
        <w:ind w:left="357"/>
        <w:jc w:val="both"/>
        <w:rPr>
          <w:rFonts w:eastAsiaTheme="minorEastAsia"/>
        </w:rPr>
      </w:pPr>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 xml:space="preserve">  = </m:t>
        </m:r>
        <m:d>
          <m:dPr>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k-1</m:t>
                </m:r>
              </m:den>
            </m:f>
          </m:e>
        </m:d>
        <m:d>
          <m:dPr>
            <m:ctrlPr>
              <w:rPr>
                <w:rFonts w:ascii="Cambria Math" w:hAnsi="Cambria Math"/>
                <w:i/>
              </w:rPr>
            </m:ctrlPr>
          </m:dPr>
          <m:e>
            <m:r>
              <w:rPr>
                <w:rFonts w:ascii="Cambria Math" w:hAnsi="Cambria Math"/>
              </w:rPr>
              <m:t>1-</m:t>
            </m:r>
            <m:f>
              <m:fPr>
                <m:ctrlPr>
                  <w:rPr>
                    <w:rFonts w:ascii="Cambria Math" w:hAnsi="Cambria Math"/>
                    <w:i/>
                  </w:rPr>
                </m:ctrlPr>
              </m:fPr>
              <m:num>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S</m:t>
                        </m:r>
                      </m:e>
                      <m:sub>
                        <m:r>
                          <w:rPr>
                            <w:rFonts w:ascii="Cambria Math" w:hAnsi="Cambria Math"/>
                          </w:rPr>
                          <m:t>b</m:t>
                        </m:r>
                      </m:sub>
                      <m:sup>
                        <m:r>
                          <w:rPr>
                            <w:rFonts w:ascii="Cambria Math" w:hAnsi="Cambria Math"/>
                          </w:rPr>
                          <m:t>2</m:t>
                        </m:r>
                      </m:sup>
                    </m:sSubSup>
                  </m:e>
                </m:nary>
              </m:num>
              <m:den>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2</m:t>
                    </m:r>
                  </m:sup>
                </m:sSubSup>
              </m:den>
            </m:f>
          </m:e>
        </m:d>
        <m:r>
          <w:rPr>
            <w:rFonts w:ascii="Cambria Math" w:hAnsi="Cambria Math"/>
          </w:rPr>
          <m:t xml:space="preserve"> </m:t>
        </m:r>
      </m:oMath>
      <w:r w:rsidRPr="00BA2BF8">
        <w:rPr>
          <w:rFonts w:eastAsiaTheme="minorEastAsia"/>
        </w:rPr>
        <w:t xml:space="preserve">  </w:t>
      </w:r>
      <w:r w:rsidRPr="00BA2BF8">
        <w:rPr>
          <w:rFonts w:eastAsiaTheme="minorEastAsia"/>
        </w:rPr>
        <w:tab/>
      </w:r>
      <w:r>
        <w:rPr>
          <w:rFonts w:eastAsiaTheme="minorEastAsia"/>
        </w:rPr>
        <w:t xml:space="preserve">   </w:t>
      </w:r>
      <w:r w:rsidR="00115414">
        <w:rPr>
          <w:rFonts w:eastAsiaTheme="minorEastAsia"/>
        </w:rPr>
        <w:tab/>
      </w:r>
      <w:r w:rsidR="00115414">
        <w:rPr>
          <w:rFonts w:eastAsiaTheme="minorEastAsia"/>
        </w:rPr>
        <w:tab/>
        <w:t xml:space="preserve"> </w:t>
      </w:r>
      <w:r w:rsidRPr="00BA2BF8">
        <w:rPr>
          <w:rFonts w:eastAsiaTheme="minorEastAsia"/>
        </w:rPr>
        <w:t>(3.</w:t>
      </w:r>
      <w:r w:rsidR="001741F7">
        <w:rPr>
          <w:rFonts w:eastAsiaTheme="minorEastAsia"/>
        </w:rPr>
        <w:t>2</w:t>
      </w:r>
      <w:r w:rsidRPr="00BA2BF8">
        <w:rPr>
          <w:rFonts w:eastAsiaTheme="minorEastAsia"/>
        </w:rPr>
        <w:t>)</w:t>
      </w:r>
    </w:p>
    <w:p w14:paraId="4C96F6DF" w14:textId="41472999" w:rsidR="00CA2A27" w:rsidRPr="00BA2BF8" w:rsidRDefault="00CA2A27" w:rsidP="00E72F16">
      <w:pPr>
        <w:ind w:left="357"/>
        <w:jc w:val="both"/>
        <w:rPr>
          <w:rFonts w:eastAsiaTheme="minorEastAsia"/>
        </w:rPr>
      </w:pPr>
      <m:oMath>
        <m:r>
          <w:rPr>
            <w:rFonts w:ascii="Cambria Math" w:hAnsi="Cambria Math"/>
          </w:rPr>
          <m:t xml:space="preserve"> </m:t>
        </m:r>
        <m:sSubSup>
          <m:sSubSupPr>
            <m:ctrlPr>
              <w:rPr>
                <w:rFonts w:ascii="Cambria Math" w:hAnsi="Cambria Math"/>
                <w:i/>
              </w:rPr>
            </m:ctrlPr>
          </m:sSubSupPr>
          <m:e>
            <m:r>
              <w:rPr>
                <w:rFonts w:ascii="Cambria Math" w:hAnsi="Cambria Math"/>
              </w:rPr>
              <m:t xml:space="preserve"> S</m:t>
            </m:r>
          </m:e>
          <m:sub>
            <m:r>
              <w:rPr>
                <w:rFonts w:ascii="Cambria Math" w:hAnsi="Cambria Math"/>
              </w:rPr>
              <m:t>b</m:t>
            </m:r>
          </m:sub>
          <m:sup>
            <m:r>
              <w:rPr>
                <w:rFonts w:ascii="Cambria Math" w:hAnsi="Cambria Math"/>
              </w:rPr>
              <m:t>2</m:t>
            </m:r>
          </m:sup>
        </m:sSubSup>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2</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e>
                        </m:d>
                      </m:e>
                      <m:sup>
                        <m:r>
                          <w:rPr>
                            <w:rFonts w:ascii="Cambria Math" w:hAnsi="Cambria Math"/>
                          </w:rPr>
                          <m:t>2</m:t>
                        </m:r>
                      </m:sup>
                    </m:sSup>
                  </m:num>
                  <m:den>
                    <m:r>
                      <w:rPr>
                        <w:rFonts w:ascii="Cambria Math" w:hAnsi="Cambria Math"/>
                      </w:rPr>
                      <m:t>N</m:t>
                    </m:r>
                  </m:den>
                </m:f>
              </m:e>
            </m:nary>
          </m:num>
          <m:den>
            <m:r>
              <w:rPr>
                <w:rFonts w:ascii="Cambria Math" w:hAnsi="Cambria Math"/>
              </w:rPr>
              <m:t>N</m:t>
            </m:r>
          </m:den>
        </m:f>
        <m:r>
          <w:rPr>
            <w:rFonts w:ascii="Cambria Math" w:hAnsi="Cambria Math"/>
          </w:rPr>
          <m:t xml:space="preserve">  </m:t>
        </m:r>
      </m:oMath>
      <w:r w:rsidRPr="00BA2BF8">
        <w:rPr>
          <w:rFonts w:eastAsiaTheme="minorEastAsia"/>
        </w:rPr>
        <w:t xml:space="preserve"> </w:t>
      </w:r>
      <w:r w:rsidRPr="00BA2BF8">
        <w:rPr>
          <w:rFonts w:eastAsiaTheme="minorEastAsia"/>
        </w:rPr>
        <w:tab/>
      </w:r>
      <w:r w:rsidRPr="00BA2BF8">
        <w:rPr>
          <w:rFonts w:eastAsiaTheme="minorEastAsia"/>
        </w:rPr>
        <w:tab/>
      </w:r>
      <w:r>
        <w:rPr>
          <w:rFonts w:eastAsiaTheme="minorEastAsia"/>
        </w:rPr>
        <w:t xml:space="preserve">  </w:t>
      </w:r>
      <w:r w:rsidR="00115414">
        <w:rPr>
          <w:rFonts w:eastAsiaTheme="minorEastAsia"/>
        </w:rPr>
        <w:tab/>
      </w:r>
      <w:r w:rsidR="00115414">
        <w:rPr>
          <w:rFonts w:eastAsiaTheme="minorEastAsia"/>
        </w:rPr>
        <w:tab/>
      </w:r>
      <w:r>
        <w:rPr>
          <w:rFonts w:eastAsiaTheme="minorEastAsia"/>
        </w:rPr>
        <w:t xml:space="preserve"> </w:t>
      </w:r>
      <w:r w:rsidRPr="00BA2BF8">
        <w:rPr>
          <w:rFonts w:eastAsiaTheme="minorEastAsia"/>
        </w:rPr>
        <w:t>(3.</w:t>
      </w:r>
      <w:r w:rsidR="001741F7">
        <w:rPr>
          <w:rFonts w:eastAsiaTheme="minorEastAsia"/>
        </w:rPr>
        <w:t>3</w:t>
      </w:r>
      <w:r w:rsidRPr="00BA2BF8">
        <w:rPr>
          <w:rFonts w:eastAsiaTheme="minorEastAsia"/>
        </w:rPr>
        <w:t>)</w:t>
      </w:r>
    </w:p>
    <w:p w14:paraId="5689B7D4" w14:textId="2865B5ED" w:rsidR="00CA2A27" w:rsidRPr="00CA2A27" w:rsidRDefault="00CA2A27" w:rsidP="00E72F16">
      <w:pPr>
        <w:ind w:left="357"/>
        <w:jc w:val="both"/>
        <w:rPr>
          <w:rFonts w:eastAsiaTheme="minorEastAsia"/>
        </w:rPr>
      </w:pPr>
      <m:oMath>
        <m:r>
          <w:rPr>
            <w:rFonts w:ascii="Cambria Math" w:hAnsi="Cambria Math"/>
          </w:rPr>
          <m:t xml:space="preserve">  </m:t>
        </m:r>
        <m:sSubSup>
          <m:sSubSupPr>
            <m:ctrlPr>
              <w:rPr>
                <w:rFonts w:ascii="Cambria Math" w:hAnsi="Cambria Math"/>
                <w:i/>
              </w:rPr>
            </m:ctrlPr>
          </m:sSubSupPr>
          <m:e>
            <m:r>
              <w:rPr>
                <w:rFonts w:ascii="Cambria Math" w:hAnsi="Cambria Math"/>
              </w:rPr>
              <m:t xml:space="preserve"> </m:t>
            </m:r>
            <m:r>
              <w:rPr>
                <w:rFonts w:ascii="Cambria Math" w:hAnsi="Cambria Math"/>
              </w:rPr>
              <m:t>S</m:t>
            </m:r>
          </m:e>
          <m:sub>
            <m:r>
              <w:rPr>
                <w:rFonts w:ascii="Cambria Math" w:hAnsi="Cambria Math"/>
              </w:rPr>
              <m:t>t</m:t>
            </m:r>
          </m:sub>
          <m:sup>
            <m:r>
              <w:rPr>
                <w:rFonts w:ascii="Cambria Math" w:hAnsi="Cambria Math"/>
              </w:rPr>
              <m:t>2</m:t>
            </m:r>
          </m:sup>
        </m:sSubSup>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2</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Y</m:t>
                                    </m:r>
                                  </m:e>
                                  <m:sub>
                                    <m:r>
                                      <w:rPr>
                                        <w:rFonts w:ascii="Cambria Math" w:hAnsi="Cambria Math"/>
                                      </w:rPr>
                                      <m:t>i</m:t>
                                    </m:r>
                                  </m:sub>
                                </m:sSub>
                              </m:e>
                            </m:nary>
                          </m:e>
                        </m:d>
                      </m:e>
                      <m:sup>
                        <m:r>
                          <w:rPr>
                            <w:rFonts w:ascii="Cambria Math" w:hAnsi="Cambria Math"/>
                          </w:rPr>
                          <m:t>2</m:t>
                        </m:r>
                      </m:sup>
                    </m:sSup>
                  </m:num>
                  <m:den>
                    <m:r>
                      <w:rPr>
                        <w:rFonts w:ascii="Cambria Math" w:hAnsi="Cambria Math"/>
                      </w:rPr>
                      <m:t>N</m:t>
                    </m:r>
                  </m:den>
                </m:f>
              </m:e>
            </m:nary>
          </m:num>
          <m:den>
            <m:r>
              <w:rPr>
                <w:rFonts w:ascii="Cambria Math" w:hAnsi="Cambria Math"/>
              </w:rPr>
              <m:t>N</m:t>
            </m:r>
          </m:den>
        </m:f>
      </m:oMath>
      <w:r w:rsidRPr="00CA2A27">
        <w:rPr>
          <w:rFonts w:eastAsiaTheme="minorEastAsia"/>
        </w:rPr>
        <w:t xml:space="preserve"> </w:t>
      </w:r>
      <w:r w:rsidRPr="00CA2A27">
        <w:rPr>
          <w:rFonts w:eastAsiaTheme="minorEastAsia"/>
        </w:rPr>
        <w:tab/>
      </w:r>
      <w:r w:rsidRPr="00CA2A27">
        <w:rPr>
          <w:rFonts w:eastAsiaTheme="minorEastAsia"/>
        </w:rPr>
        <w:tab/>
        <w:t xml:space="preserve">   </w:t>
      </w:r>
      <w:r w:rsidR="00115414">
        <w:rPr>
          <w:rFonts w:eastAsiaTheme="minorEastAsia"/>
        </w:rPr>
        <w:tab/>
      </w:r>
      <w:r w:rsidR="00115414">
        <w:rPr>
          <w:rFonts w:eastAsiaTheme="minorEastAsia"/>
        </w:rPr>
        <w:tab/>
        <w:t xml:space="preserve"> </w:t>
      </w:r>
      <w:r w:rsidRPr="00CA2A27">
        <w:rPr>
          <w:rFonts w:eastAsiaTheme="minorEastAsia"/>
        </w:rPr>
        <w:t>(3.</w:t>
      </w:r>
      <w:r w:rsidR="001741F7">
        <w:rPr>
          <w:rFonts w:eastAsiaTheme="minorEastAsia"/>
        </w:rPr>
        <w:t>4</w:t>
      </w:r>
      <w:r w:rsidRPr="00CA2A27">
        <w:rPr>
          <w:rFonts w:eastAsiaTheme="minorEastAsia"/>
        </w:rPr>
        <w:t>)</w:t>
      </w:r>
    </w:p>
    <w:p w14:paraId="46E8DF98" w14:textId="77777777" w:rsidR="00CA2A27" w:rsidRDefault="00CA2A27" w:rsidP="00274DCC">
      <w:pPr>
        <w:jc w:val="both"/>
      </w:pPr>
      <w:proofErr w:type="spellStart"/>
      <w:proofErr w:type="gramStart"/>
      <w:r>
        <w:t>Keterangan</w:t>
      </w:r>
      <w:proofErr w:type="spellEnd"/>
      <w:r>
        <w:t xml:space="preserve"> :</w:t>
      </w:r>
      <w:proofErr w:type="gramEnd"/>
    </w:p>
    <w:p w14:paraId="6ED69AC4" w14:textId="77777777" w:rsidR="00CA2A27" w:rsidRDefault="00CA2A27" w:rsidP="00CA2A27">
      <w:pPr>
        <w:pStyle w:val="ListParagraph"/>
        <w:ind w:left="288" w:firstLine="288"/>
        <w:jc w:val="both"/>
      </w:pPr>
      <w:r>
        <w:t xml:space="preserve"> r_11</w:t>
      </w:r>
      <w:r>
        <w:tab/>
        <w:t xml:space="preserve">= </w:t>
      </w:r>
      <w:proofErr w:type="spellStart"/>
      <w:r>
        <w:t>nilai</w:t>
      </w:r>
      <w:proofErr w:type="spellEnd"/>
      <w:r>
        <w:t xml:space="preserve"> </w:t>
      </w:r>
      <w:proofErr w:type="spellStart"/>
      <w:r>
        <w:t>reliabilitas</w:t>
      </w:r>
      <w:proofErr w:type="spellEnd"/>
    </w:p>
    <w:p w14:paraId="39FC3528" w14:textId="77777777" w:rsidR="00CA2A27" w:rsidRDefault="00CA2A27" w:rsidP="00CA2A27">
      <w:pPr>
        <w:pStyle w:val="ListParagraph"/>
        <w:ind w:left="288" w:firstLine="288"/>
        <w:jc w:val="both"/>
      </w:pPr>
      <w:r>
        <w:t>S_b^2</w:t>
      </w:r>
      <w:r>
        <w:tab/>
        <w:t xml:space="preserve">= </w:t>
      </w:r>
      <w:proofErr w:type="spellStart"/>
      <w:r>
        <w:t>Jumlah</w:t>
      </w:r>
      <w:proofErr w:type="spellEnd"/>
      <w:r>
        <w:t xml:space="preserve"> </w:t>
      </w:r>
      <w:proofErr w:type="spellStart"/>
      <w:r>
        <w:t>varians</w:t>
      </w:r>
      <w:proofErr w:type="spellEnd"/>
      <w:r>
        <w:t xml:space="preserve"> </w:t>
      </w:r>
      <w:proofErr w:type="spellStart"/>
      <w:r>
        <w:t>tiap</w:t>
      </w:r>
      <w:proofErr w:type="spellEnd"/>
      <w:r>
        <w:t xml:space="preserve"> item</w:t>
      </w:r>
    </w:p>
    <w:p w14:paraId="1B90255D" w14:textId="77777777" w:rsidR="00CA2A27" w:rsidRDefault="00CA2A27" w:rsidP="00CA2A27">
      <w:pPr>
        <w:pStyle w:val="ListParagraph"/>
        <w:ind w:left="288" w:firstLine="288"/>
        <w:jc w:val="both"/>
      </w:pPr>
      <w:r>
        <w:t>S_t^2</w:t>
      </w:r>
      <w:r>
        <w:tab/>
        <w:t xml:space="preserve">= </w:t>
      </w:r>
      <w:proofErr w:type="spellStart"/>
      <w:r>
        <w:t>Varians</w:t>
      </w:r>
      <w:proofErr w:type="spellEnd"/>
      <w:r>
        <w:t xml:space="preserve"> total </w:t>
      </w:r>
    </w:p>
    <w:p w14:paraId="03F60E7F" w14:textId="77777777" w:rsidR="00CA2A27" w:rsidRDefault="00CA2A27" w:rsidP="00CA2A27">
      <w:pPr>
        <w:pStyle w:val="ListParagraph"/>
        <w:ind w:left="288" w:firstLine="288"/>
        <w:jc w:val="both"/>
      </w:pPr>
      <w:r>
        <w:t xml:space="preserve">k </w:t>
      </w:r>
      <w:r>
        <w:tab/>
        <w:t xml:space="preserve">= </w:t>
      </w:r>
      <w:proofErr w:type="spellStart"/>
      <w:r>
        <w:t>banyak</w:t>
      </w:r>
      <w:proofErr w:type="spellEnd"/>
      <w:r>
        <w:t xml:space="preserve"> </w:t>
      </w:r>
      <w:proofErr w:type="spellStart"/>
      <w:r>
        <w:t>instrumen</w:t>
      </w:r>
      <w:proofErr w:type="spellEnd"/>
    </w:p>
    <w:p w14:paraId="44C39767" w14:textId="51E106FC" w:rsidR="00CA2A27" w:rsidRDefault="00CA2A27" w:rsidP="00CA2A27">
      <w:pPr>
        <w:pStyle w:val="ListParagraph"/>
        <w:ind w:left="288" w:firstLine="288"/>
        <w:jc w:val="both"/>
      </w:pPr>
      <w:r>
        <w:t>N</w:t>
      </w:r>
      <w:r>
        <w:tab/>
        <w:t xml:space="preserve">= </w:t>
      </w:r>
      <w:proofErr w:type="spellStart"/>
      <w:r>
        <w:t>banyaknya</w:t>
      </w:r>
      <w:proofErr w:type="spellEnd"/>
      <w:r>
        <w:t xml:space="preserve"> </w:t>
      </w:r>
      <w:proofErr w:type="spellStart"/>
      <w:r>
        <w:t>responden</w:t>
      </w:r>
      <w:proofErr w:type="spellEnd"/>
    </w:p>
    <w:p w14:paraId="40D5CB3D" w14:textId="64E2BDE5" w:rsidR="00CA2A27" w:rsidRDefault="00CA2A27" w:rsidP="00CA2A27">
      <w:pPr>
        <w:pStyle w:val="ListParagraph"/>
        <w:ind w:left="288" w:firstLine="288"/>
        <w:jc w:val="both"/>
      </w:pPr>
    </w:p>
    <w:p w14:paraId="7EA4CF0A" w14:textId="13A859CD" w:rsidR="00CA2A27" w:rsidRDefault="00CA2A27" w:rsidP="00CA2A27">
      <w:pPr>
        <w:pStyle w:val="ListParagraph"/>
        <w:numPr>
          <w:ilvl w:val="1"/>
          <w:numId w:val="2"/>
        </w:numPr>
        <w:jc w:val="left"/>
        <w:rPr>
          <w:i/>
        </w:rPr>
      </w:pPr>
      <w:r w:rsidRPr="00CA2A27">
        <w:rPr>
          <w:i/>
        </w:rPr>
        <w:t>Customer Satisfaction Index (CSI)</w:t>
      </w:r>
    </w:p>
    <w:p w14:paraId="0C1A642D" w14:textId="77777777" w:rsidR="00CA2A27" w:rsidRPr="00CA2A27" w:rsidRDefault="00CA2A27" w:rsidP="00CA2A27">
      <w:pPr>
        <w:tabs>
          <w:tab w:val="left" w:pos="288"/>
        </w:tabs>
        <w:spacing w:after="120" w:line="228" w:lineRule="auto"/>
        <w:ind w:firstLine="288"/>
        <w:jc w:val="both"/>
      </w:pPr>
      <w:r w:rsidRPr="00CA2A27">
        <w:t xml:space="preserve">Customer Satisfaction Index (CSI) </w:t>
      </w:r>
      <w:proofErr w:type="spellStart"/>
      <w:r w:rsidRPr="00CA2A27">
        <w:t>adalah</w:t>
      </w:r>
      <w:proofErr w:type="spellEnd"/>
      <w:r w:rsidRPr="00CA2A27">
        <w:t xml:space="preserve"> </w:t>
      </w:r>
      <w:proofErr w:type="spellStart"/>
      <w:r w:rsidRPr="00CA2A27">
        <w:t>indeks</w:t>
      </w:r>
      <w:proofErr w:type="spellEnd"/>
      <w:r w:rsidRPr="00CA2A27">
        <w:t xml:space="preserve"> </w:t>
      </w:r>
      <w:proofErr w:type="spellStart"/>
      <w:r w:rsidRPr="00CA2A27">
        <w:t>kepuasan</w:t>
      </w:r>
      <w:proofErr w:type="spellEnd"/>
      <w:r w:rsidRPr="00CA2A27">
        <w:t xml:space="preserve"> </w:t>
      </w:r>
      <w:proofErr w:type="spellStart"/>
      <w:r w:rsidRPr="00CA2A27">
        <w:t>pengguna</w:t>
      </w:r>
      <w:proofErr w:type="spellEnd"/>
      <w:r w:rsidRPr="00CA2A27">
        <w:t xml:space="preserve"> </w:t>
      </w:r>
      <w:proofErr w:type="spellStart"/>
      <w:r w:rsidRPr="00CA2A27">
        <w:t>secara</w:t>
      </w:r>
      <w:proofErr w:type="spellEnd"/>
      <w:r w:rsidRPr="00CA2A27">
        <w:t xml:space="preserve"> </w:t>
      </w:r>
      <w:proofErr w:type="spellStart"/>
      <w:proofErr w:type="gramStart"/>
      <w:r w:rsidRPr="00CA2A27">
        <w:t>menyeluruh</w:t>
      </w:r>
      <w:proofErr w:type="spellEnd"/>
      <w:r w:rsidRPr="00CA2A27">
        <w:t xml:space="preserve">  </w:t>
      </w:r>
      <w:proofErr w:type="spellStart"/>
      <w:r w:rsidRPr="00CA2A27">
        <w:t>dalam</w:t>
      </w:r>
      <w:proofErr w:type="spellEnd"/>
      <w:proofErr w:type="gramEnd"/>
      <w:r w:rsidRPr="00CA2A27">
        <w:t xml:space="preserve"> </w:t>
      </w:r>
      <w:proofErr w:type="spellStart"/>
      <w:r w:rsidRPr="00CA2A27">
        <w:t>menentukan</w:t>
      </w:r>
      <w:proofErr w:type="spellEnd"/>
      <w:r w:rsidRPr="00CA2A27">
        <w:t xml:space="preserve"> </w:t>
      </w:r>
      <w:proofErr w:type="spellStart"/>
      <w:r w:rsidRPr="00CA2A27">
        <w:t>tingkat</w:t>
      </w:r>
      <w:proofErr w:type="spellEnd"/>
      <w:r w:rsidRPr="00CA2A27">
        <w:t xml:space="preserve"> </w:t>
      </w:r>
      <w:proofErr w:type="spellStart"/>
      <w:r w:rsidRPr="00CA2A27">
        <w:t>kepuasan</w:t>
      </w:r>
      <w:proofErr w:type="spellEnd"/>
      <w:r w:rsidRPr="00CA2A27">
        <w:t xml:space="preserve"> </w:t>
      </w:r>
      <w:proofErr w:type="spellStart"/>
      <w:r w:rsidRPr="00CA2A27">
        <w:t>dengan</w:t>
      </w:r>
      <w:proofErr w:type="spellEnd"/>
      <w:r w:rsidRPr="00CA2A27">
        <w:t xml:space="preserve"> </w:t>
      </w:r>
      <w:proofErr w:type="spellStart"/>
      <w:r w:rsidRPr="00CA2A27">
        <w:t>mempertimbangkan</w:t>
      </w:r>
      <w:proofErr w:type="spellEnd"/>
      <w:r w:rsidRPr="00CA2A27">
        <w:t xml:space="preserve"> </w:t>
      </w:r>
      <w:proofErr w:type="spellStart"/>
      <w:r w:rsidRPr="00CA2A27">
        <w:t>harapan</w:t>
      </w:r>
      <w:proofErr w:type="spellEnd"/>
      <w:r w:rsidRPr="00CA2A27">
        <w:t xml:space="preserve">, </w:t>
      </w:r>
      <w:proofErr w:type="spellStart"/>
      <w:r w:rsidRPr="00CA2A27">
        <w:t>serta</w:t>
      </w:r>
      <w:proofErr w:type="spellEnd"/>
      <w:r w:rsidRPr="00CA2A27">
        <w:t xml:space="preserve"> </w:t>
      </w:r>
      <w:proofErr w:type="spellStart"/>
      <w:r w:rsidRPr="00CA2A27">
        <w:t>kepentingan</w:t>
      </w:r>
      <w:proofErr w:type="spellEnd"/>
      <w:r w:rsidRPr="00CA2A27">
        <w:t xml:space="preserve"> </w:t>
      </w:r>
      <w:proofErr w:type="spellStart"/>
      <w:r w:rsidRPr="00CA2A27">
        <w:t>pengguna</w:t>
      </w:r>
      <w:proofErr w:type="spellEnd"/>
      <w:r w:rsidRPr="00CA2A27">
        <w:t xml:space="preserve"> </w:t>
      </w:r>
      <w:proofErr w:type="spellStart"/>
      <w:r w:rsidRPr="00CA2A27">
        <w:t>terhadap</w:t>
      </w:r>
      <w:proofErr w:type="spellEnd"/>
      <w:r w:rsidRPr="00CA2A27">
        <w:t xml:space="preserve"> </w:t>
      </w:r>
      <w:proofErr w:type="spellStart"/>
      <w:r w:rsidRPr="00CA2A27">
        <w:t>jasa</w:t>
      </w:r>
      <w:proofErr w:type="spellEnd"/>
      <w:r w:rsidRPr="00CA2A27">
        <w:t>/</w:t>
      </w:r>
      <w:proofErr w:type="spellStart"/>
      <w:r w:rsidRPr="00CA2A27">
        <w:t>pelayanan</w:t>
      </w:r>
      <w:proofErr w:type="spellEnd"/>
      <w:r w:rsidRPr="00CA2A27">
        <w:t xml:space="preserve"> yang </w:t>
      </w:r>
      <w:proofErr w:type="spellStart"/>
      <w:r w:rsidRPr="00CA2A27">
        <w:t>telah</w:t>
      </w:r>
      <w:proofErr w:type="spellEnd"/>
      <w:r w:rsidRPr="00CA2A27">
        <w:t xml:space="preserve"> </w:t>
      </w:r>
      <w:proofErr w:type="spellStart"/>
      <w:r w:rsidRPr="00CA2A27">
        <w:t>dirasakan</w:t>
      </w:r>
      <w:proofErr w:type="spellEnd"/>
      <w:r w:rsidRPr="00CA2A27">
        <w:t>.</w:t>
      </w:r>
    </w:p>
    <w:p w14:paraId="246A5AF7" w14:textId="7E582F10" w:rsidR="00CA2A27" w:rsidRDefault="00CA2A27" w:rsidP="00321125">
      <w:pPr>
        <w:tabs>
          <w:tab w:val="left" w:pos="288"/>
        </w:tabs>
        <w:spacing w:after="120" w:line="228" w:lineRule="auto"/>
        <w:ind w:firstLine="288"/>
        <w:jc w:val="both"/>
      </w:pPr>
      <w:r w:rsidRPr="00CA2A27">
        <w:t xml:space="preserve"> </w:t>
      </w:r>
      <w:proofErr w:type="spellStart"/>
      <w:r w:rsidRPr="00CA2A27">
        <w:t>Rumus</w:t>
      </w:r>
      <w:proofErr w:type="spellEnd"/>
      <w:r w:rsidRPr="00CA2A27">
        <w:t xml:space="preserve"> </w:t>
      </w:r>
      <w:proofErr w:type="spellStart"/>
      <w:r w:rsidRPr="00CA2A27">
        <w:t>untuk</w:t>
      </w:r>
      <w:proofErr w:type="spellEnd"/>
      <w:r w:rsidRPr="00CA2A27">
        <w:t xml:space="preserve"> </w:t>
      </w:r>
      <w:proofErr w:type="spellStart"/>
      <w:r w:rsidRPr="00CA2A27">
        <w:t>metode</w:t>
      </w:r>
      <w:proofErr w:type="spellEnd"/>
      <w:r w:rsidRPr="00CA2A27">
        <w:t xml:space="preserve"> Customer Satisfaction Index </w:t>
      </w:r>
      <w:proofErr w:type="spellStart"/>
      <w:r w:rsidRPr="00CA2A27">
        <w:t>dapat</w:t>
      </w:r>
      <w:proofErr w:type="spellEnd"/>
      <w:r w:rsidRPr="00CA2A27">
        <w:t xml:space="preserve"> </w:t>
      </w:r>
      <w:proofErr w:type="spellStart"/>
      <w:r w:rsidRPr="00CA2A27">
        <w:t>dilihat</w:t>
      </w:r>
      <w:proofErr w:type="spellEnd"/>
      <w:r w:rsidRPr="00CA2A27">
        <w:t xml:space="preserve"> pada </w:t>
      </w:r>
      <w:proofErr w:type="spellStart"/>
      <w:r w:rsidRPr="00CA2A27">
        <w:t>nomor</w:t>
      </w:r>
      <w:proofErr w:type="spellEnd"/>
      <w:r w:rsidRPr="00CA2A27">
        <w:t xml:space="preserve"> (3.</w:t>
      </w:r>
      <w:r w:rsidR="001741F7">
        <w:t>5</w:t>
      </w:r>
      <w:r w:rsidRPr="00CA2A27">
        <w:t>), (3.7), (3.8), (3.9) dan (3.</w:t>
      </w:r>
      <w:r w:rsidR="001741F7">
        <w:t>9</w:t>
      </w:r>
      <w:r w:rsidRPr="00CA2A27">
        <w:t>)</w:t>
      </w:r>
    </w:p>
    <w:p w14:paraId="699BF91E" w14:textId="5F3F8F53" w:rsidR="00CA2A27" w:rsidRDefault="00CA2A27" w:rsidP="00CA2A27">
      <w:pPr>
        <w:pStyle w:val="ListParagraph"/>
        <w:ind w:left="288" w:hanging="288"/>
        <w:jc w:val="both"/>
      </w:pPr>
      <w:proofErr w:type="spellStart"/>
      <w:r w:rsidRPr="00CA2A27">
        <w:t>Menentukan</w:t>
      </w:r>
      <w:proofErr w:type="spellEnd"/>
      <w:r w:rsidRPr="00CA2A27">
        <w:t xml:space="preserve"> Mean Importance Score (MIS)</w:t>
      </w:r>
    </w:p>
    <w:p w14:paraId="083A5F1A" w14:textId="7E60E4A8" w:rsidR="00CA2A27" w:rsidRPr="00BA2BF8" w:rsidRDefault="00CA2A27" w:rsidP="00CA2A27">
      <w:pPr>
        <w:spacing w:line="360" w:lineRule="auto"/>
        <w:ind w:left="142"/>
        <w:jc w:val="both"/>
        <w:rPr>
          <w:rFonts w:eastAsiaTheme="minorEastAsia"/>
        </w:rPr>
      </w:pPr>
      <m:oMath>
        <m:r>
          <w:rPr>
            <w:rFonts w:ascii="Cambria Math" w:hAnsi="Cambria Math"/>
          </w:rPr>
          <m:t>MIS=</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Y</m:t>
                    </m:r>
                  </m:e>
                  <m:sub>
                    <m:r>
                      <w:rPr>
                        <w:rFonts w:ascii="Cambria Math" w:hAnsi="Cambria Math"/>
                      </w:rPr>
                      <m:t>i</m:t>
                    </m:r>
                  </m:sub>
                </m:sSub>
              </m:e>
            </m:nary>
          </m:num>
          <m:den>
            <m:r>
              <w:rPr>
                <w:rFonts w:ascii="Cambria Math" w:hAnsi="Cambria Math"/>
              </w:rPr>
              <m:t>n</m:t>
            </m:r>
          </m:den>
        </m:f>
      </m:oMath>
      <w:r w:rsidRPr="00BA2BF8">
        <w:rPr>
          <w:rFonts w:eastAsiaTheme="minorEastAsia"/>
        </w:rPr>
        <w:t xml:space="preserve"> </w:t>
      </w:r>
      <w:r w:rsidRPr="00BA2BF8">
        <w:rPr>
          <w:rFonts w:eastAsiaTheme="minorEastAsia"/>
        </w:rPr>
        <w:tab/>
      </w:r>
      <w:r w:rsidRPr="00BA2BF8">
        <w:rPr>
          <w:rFonts w:eastAsiaTheme="minorEastAsia"/>
        </w:rPr>
        <w:tab/>
      </w:r>
      <w:r w:rsidRPr="00BA2BF8">
        <w:rPr>
          <w:rFonts w:eastAsiaTheme="minorEastAsia"/>
        </w:rPr>
        <w:tab/>
        <w:t xml:space="preserve">         </w:t>
      </w:r>
      <w:r w:rsidR="00115414">
        <w:rPr>
          <w:rFonts w:eastAsiaTheme="minorEastAsia"/>
        </w:rPr>
        <w:tab/>
      </w:r>
      <w:r w:rsidR="00115414">
        <w:rPr>
          <w:rFonts w:eastAsiaTheme="minorEastAsia"/>
        </w:rPr>
        <w:tab/>
      </w:r>
      <w:r w:rsidRPr="00BA2BF8">
        <w:rPr>
          <w:rFonts w:eastAsiaTheme="minorEastAsia"/>
        </w:rPr>
        <w:t>(3.</w:t>
      </w:r>
      <w:r w:rsidR="001741F7">
        <w:rPr>
          <w:rFonts w:eastAsiaTheme="minorEastAsia"/>
        </w:rPr>
        <w:t>5</w:t>
      </w:r>
      <w:r w:rsidRPr="00BA2BF8">
        <w:rPr>
          <w:rFonts w:eastAsiaTheme="minorEastAsia"/>
        </w:rPr>
        <w:t>)</w:t>
      </w:r>
    </w:p>
    <w:p w14:paraId="425F2AAF" w14:textId="3D578A01" w:rsidR="00CA2A27" w:rsidRPr="00BA2BF8" w:rsidRDefault="00CA2A27" w:rsidP="00CA2A27">
      <w:pPr>
        <w:spacing w:line="360" w:lineRule="auto"/>
        <w:ind w:left="142"/>
        <w:jc w:val="both"/>
        <w:rPr>
          <w:rFonts w:eastAsiaTheme="minorEastAsia"/>
        </w:rPr>
      </w:pPr>
      <m:oMath>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n</m:t>
                </m:r>
              </m:sub>
            </m:sSub>
          </m:e>
        </m:nary>
      </m:oMath>
      <w:r w:rsidRPr="00BA2BF8">
        <w:rPr>
          <w:rFonts w:eastAsiaTheme="minorEastAsia"/>
        </w:rPr>
        <w:t xml:space="preserve">          </w:t>
      </w:r>
      <w:r w:rsidR="00115414">
        <w:rPr>
          <w:rFonts w:eastAsiaTheme="minorEastAsia"/>
        </w:rPr>
        <w:tab/>
      </w:r>
      <w:r w:rsidR="00115414">
        <w:rPr>
          <w:rFonts w:eastAsiaTheme="minorEastAsia"/>
        </w:rPr>
        <w:tab/>
      </w:r>
      <w:r w:rsidRPr="00BA2BF8">
        <w:rPr>
          <w:rFonts w:eastAsiaTheme="minorEastAsia"/>
        </w:rPr>
        <w:t>(3.</w:t>
      </w:r>
      <w:r w:rsidR="001741F7">
        <w:rPr>
          <w:rFonts w:eastAsiaTheme="minorEastAsia"/>
        </w:rPr>
        <w:t>6</w:t>
      </w:r>
      <w:r w:rsidRPr="00BA2BF8">
        <w:rPr>
          <w:rFonts w:eastAsiaTheme="minorEastAsia"/>
        </w:rPr>
        <w:t>)</w:t>
      </w:r>
    </w:p>
    <w:p w14:paraId="57F544EE" w14:textId="77777777" w:rsidR="00CA2A27" w:rsidRPr="00CA2A27" w:rsidRDefault="00CA2A27" w:rsidP="00CA2A27">
      <w:pPr>
        <w:spacing w:line="360" w:lineRule="auto"/>
        <w:ind w:left="142"/>
        <w:jc w:val="both"/>
        <w:rPr>
          <w:rFonts w:eastAsiaTheme="minorEastAsia"/>
          <w:lang w:val="it-IT"/>
        </w:rPr>
      </w:pPr>
      <w:proofErr w:type="spellStart"/>
      <w:proofErr w:type="gramStart"/>
      <w:r w:rsidRPr="00CA2A27">
        <w:rPr>
          <w:rFonts w:eastAsiaTheme="minorEastAsia"/>
          <w:lang w:val="it-IT"/>
        </w:rPr>
        <w:t>Keterangan</w:t>
      </w:r>
      <w:proofErr w:type="spellEnd"/>
      <w:r w:rsidRPr="00CA2A27">
        <w:rPr>
          <w:rFonts w:eastAsiaTheme="minorEastAsia"/>
          <w:lang w:val="it-IT"/>
        </w:rPr>
        <w:t xml:space="preserve"> :</w:t>
      </w:r>
      <w:proofErr w:type="gramEnd"/>
    </w:p>
    <w:p w14:paraId="776231A1" w14:textId="77777777" w:rsidR="00CA2A27" w:rsidRPr="00CA2A27" w:rsidRDefault="00CA2A27" w:rsidP="00CA2A27">
      <w:pPr>
        <w:spacing w:line="360" w:lineRule="auto"/>
        <w:ind w:left="142"/>
        <w:jc w:val="both"/>
        <w:rPr>
          <w:rFonts w:eastAsiaTheme="minorEastAsia"/>
          <w:lang w:val="it-IT"/>
        </w:rPr>
      </w:pPr>
      <w:r w:rsidRPr="00CA2A27">
        <w:rPr>
          <w:rFonts w:eastAsiaTheme="minorEastAsia"/>
          <w:lang w:val="it-IT"/>
        </w:rPr>
        <w:t xml:space="preserve">n </w:t>
      </w:r>
      <w:r w:rsidRPr="00CA2A27">
        <w:rPr>
          <w:rFonts w:eastAsiaTheme="minorEastAsia"/>
          <w:lang w:val="it-IT"/>
        </w:rPr>
        <w:tab/>
        <w:t xml:space="preserve">= </w:t>
      </w:r>
      <w:proofErr w:type="spellStart"/>
      <w:r w:rsidRPr="00CA2A27">
        <w:rPr>
          <w:rFonts w:eastAsiaTheme="minorEastAsia"/>
          <w:lang w:val="it-IT"/>
        </w:rPr>
        <w:t>jumlah</w:t>
      </w:r>
      <w:proofErr w:type="spellEnd"/>
      <w:r w:rsidRPr="00CA2A27">
        <w:rPr>
          <w:rFonts w:eastAsiaTheme="minorEastAsia"/>
          <w:lang w:val="it-IT"/>
        </w:rPr>
        <w:t xml:space="preserve"> </w:t>
      </w:r>
      <w:proofErr w:type="spellStart"/>
      <w:r w:rsidRPr="00CA2A27">
        <w:rPr>
          <w:rFonts w:eastAsiaTheme="minorEastAsia"/>
          <w:lang w:val="it-IT"/>
        </w:rPr>
        <w:t>responden</w:t>
      </w:r>
      <w:proofErr w:type="spellEnd"/>
    </w:p>
    <w:p w14:paraId="0D16DF28" w14:textId="77777777" w:rsidR="00CA2A27" w:rsidRPr="002D769E" w:rsidRDefault="00CA2A27" w:rsidP="00CA2A27">
      <w:pPr>
        <w:spacing w:line="360" w:lineRule="auto"/>
        <w:ind w:left="142"/>
        <w:jc w:val="both"/>
        <w:rPr>
          <w:rFonts w:eastAsiaTheme="minorEastAsia"/>
          <w:lang w:val="it-IT"/>
        </w:rPr>
      </w:p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oMath>
      <w:r w:rsidRPr="002D769E">
        <w:rPr>
          <w:rFonts w:eastAsiaTheme="minorEastAsia"/>
          <w:lang w:val="it-IT"/>
        </w:rPr>
        <w:t xml:space="preserve"> </w:t>
      </w:r>
      <w:r w:rsidRPr="002D769E">
        <w:rPr>
          <w:rFonts w:eastAsiaTheme="minorEastAsia"/>
          <w:lang w:val="it-IT"/>
        </w:rPr>
        <w:tab/>
        <w:t xml:space="preserve">= Jumlah nilai dari semua variabel ke i hingga atribut ke-n (semua responden) </w:t>
      </w:r>
    </w:p>
    <w:p w14:paraId="2B93C6D4" w14:textId="540A4320" w:rsidR="00CA2A27" w:rsidRPr="00A12B5D" w:rsidRDefault="00CA2A27" w:rsidP="00A12B5D">
      <w:pPr>
        <w:spacing w:line="360" w:lineRule="auto"/>
        <w:ind w:left="142"/>
        <w:jc w:val="both"/>
        <w:rPr>
          <w:rFonts w:eastAsiaTheme="minorEastAsia"/>
          <w:lang w:val="it-IT"/>
        </w:rPr>
      </w:pPr>
      <w:r w:rsidRPr="002D769E">
        <w:rPr>
          <w:rFonts w:eastAsiaTheme="minorEastAsia"/>
          <w:lang w:val="it-IT"/>
        </w:rPr>
        <w:t xml:space="preserve">i </w:t>
      </w:r>
      <w:r w:rsidRPr="002D769E">
        <w:rPr>
          <w:rFonts w:eastAsiaTheme="minorEastAsia"/>
          <w:lang w:val="it-IT"/>
        </w:rPr>
        <w:tab/>
        <w:t xml:space="preserve">= </w:t>
      </w:r>
      <w:proofErr w:type="spellStart"/>
      <w:r w:rsidRPr="002D769E">
        <w:rPr>
          <w:rFonts w:eastAsiaTheme="minorEastAsia"/>
          <w:lang w:val="it-IT"/>
        </w:rPr>
        <w:t>Nilai</w:t>
      </w:r>
      <w:proofErr w:type="spellEnd"/>
      <w:r w:rsidRPr="002D769E">
        <w:rPr>
          <w:rFonts w:eastAsiaTheme="minorEastAsia"/>
          <w:lang w:val="it-IT"/>
        </w:rPr>
        <w:t xml:space="preserve"> </w:t>
      </w:r>
      <w:proofErr w:type="spellStart"/>
      <w:r w:rsidRPr="002D769E">
        <w:rPr>
          <w:rFonts w:eastAsiaTheme="minorEastAsia"/>
          <w:lang w:val="it-IT"/>
        </w:rPr>
        <w:t>kepentingan</w:t>
      </w:r>
      <w:proofErr w:type="spellEnd"/>
      <w:r w:rsidRPr="002D769E">
        <w:rPr>
          <w:rFonts w:eastAsiaTheme="minorEastAsia"/>
          <w:lang w:val="it-IT"/>
        </w:rPr>
        <w:t xml:space="preserve"> </w:t>
      </w:r>
      <w:proofErr w:type="spellStart"/>
      <w:r w:rsidRPr="002D769E">
        <w:rPr>
          <w:rFonts w:eastAsiaTheme="minorEastAsia"/>
          <w:lang w:val="it-IT"/>
        </w:rPr>
        <w:t>dari</w:t>
      </w:r>
      <w:proofErr w:type="spellEnd"/>
      <w:r w:rsidRPr="002D769E">
        <w:rPr>
          <w:rFonts w:eastAsiaTheme="minorEastAsia"/>
          <w:lang w:val="it-IT"/>
        </w:rPr>
        <w:t xml:space="preserve"> </w:t>
      </w:r>
      <w:proofErr w:type="spellStart"/>
      <w:r w:rsidRPr="002D769E">
        <w:rPr>
          <w:rFonts w:eastAsiaTheme="minorEastAsia"/>
          <w:lang w:val="it-IT"/>
        </w:rPr>
        <w:t>variabel</w:t>
      </w:r>
      <w:proofErr w:type="spellEnd"/>
      <w:r w:rsidRPr="002D769E">
        <w:rPr>
          <w:rFonts w:eastAsiaTheme="minorEastAsia"/>
          <w:lang w:val="it-IT"/>
        </w:rPr>
        <w:t xml:space="preserve"> </w:t>
      </w:r>
      <w:proofErr w:type="spellStart"/>
      <w:r w:rsidRPr="002D769E">
        <w:rPr>
          <w:rFonts w:eastAsiaTheme="minorEastAsia"/>
          <w:lang w:val="it-IT"/>
        </w:rPr>
        <w:t>ke</w:t>
      </w:r>
      <w:proofErr w:type="spellEnd"/>
      <w:r w:rsidRPr="002D769E">
        <w:rPr>
          <w:rFonts w:eastAsiaTheme="minorEastAsia"/>
          <w:lang w:val="it-IT"/>
        </w:rPr>
        <w:t xml:space="preserve"> –i</w:t>
      </w:r>
    </w:p>
    <w:p w14:paraId="45067AEE" w14:textId="1E57DBB1" w:rsidR="00CA2A27" w:rsidRPr="00BA2BF8" w:rsidRDefault="00CA2A27" w:rsidP="00555787">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160" w:line="360" w:lineRule="auto"/>
        <w:ind w:left="426" w:hanging="426"/>
        <w:jc w:val="both"/>
      </w:pPr>
      <w:proofErr w:type="spellStart"/>
      <w:r w:rsidRPr="00BA2BF8">
        <w:t>Membuat</w:t>
      </w:r>
      <w:proofErr w:type="spellEnd"/>
      <w:r w:rsidRPr="00555787">
        <w:t xml:space="preserve"> Weight Factors (WF)</w:t>
      </w:r>
    </w:p>
    <w:p w14:paraId="24A6CA9D" w14:textId="1CBB9E74" w:rsidR="00CA2A27" w:rsidRPr="00BA2BF8" w:rsidRDefault="00CA2A27" w:rsidP="00CA2A27">
      <w:pPr>
        <w:spacing w:line="360" w:lineRule="auto"/>
        <w:ind w:left="142"/>
        <w:jc w:val="both"/>
        <w:rPr>
          <w:rFonts w:eastAsiaTheme="minorEastAsia"/>
        </w:rPr>
      </w:pPr>
      <m:oMath>
        <m:r>
          <w:rPr>
            <w:rFonts w:ascii="Cambria Math" w:hAnsi="Cambria Math"/>
          </w:rPr>
          <m:t xml:space="preserve">WF= </m:t>
        </m:r>
        <m:f>
          <m:fPr>
            <m:ctrlPr>
              <w:rPr>
                <w:rFonts w:ascii="Cambria Math" w:hAnsi="Cambria Math"/>
                <w:i/>
              </w:rPr>
            </m:ctrlPr>
          </m:fPr>
          <m:num>
            <m:r>
              <w:rPr>
                <w:rFonts w:ascii="Cambria Math" w:hAnsi="Cambria Math"/>
              </w:rPr>
              <m:t>MI</m:t>
            </m:r>
            <m:sSub>
              <m:sSubPr>
                <m:ctrlPr>
                  <w:rPr>
                    <w:rFonts w:ascii="Cambria Math" w:hAnsi="Cambria Math"/>
                    <w:i/>
                  </w:rPr>
                </m:ctrlPr>
              </m:sSubPr>
              <m:e>
                <m:r>
                  <w:rPr>
                    <w:rFonts w:ascii="Cambria Math" w:hAnsi="Cambria Math"/>
                  </w:rPr>
                  <m:t>S</m:t>
                </m:r>
              </m:e>
              <m:sub>
                <m:r>
                  <w:rPr>
                    <w:rFonts w:ascii="Cambria Math" w:hAnsi="Cambria Math"/>
                  </w:rPr>
                  <m:t>i</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MI</m:t>
                </m:r>
                <m:sSub>
                  <m:sSubPr>
                    <m:ctrlPr>
                      <w:rPr>
                        <w:rFonts w:ascii="Cambria Math" w:hAnsi="Cambria Math"/>
                        <w:i/>
                      </w:rPr>
                    </m:ctrlPr>
                  </m:sSubPr>
                  <m:e>
                    <m:r>
                      <w:rPr>
                        <w:rFonts w:ascii="Cambria Math" w:hAnsi="Cambria Math"/>
                      </w:rPr>
                      <m:t>S</m:t>
                    </m:r>
                  </m:e>
                  <m:sub>
                    <m:r>
                      <w:rPr>
                        <w:rFonts w:ascii="Cambria Math" w:hAnsi="Cambria Math"/>
                      </w:rPr>
                      <m:t>i</m:t>
                    </m:r>
                  </m:sub>
                </m:sSub>
              </m:e>
            </m:nary>
          </m:den>
        </m:f>
        <m:r>
          <w:rPr>
            <w:rFonts w:ascii="Cambria Math" w:eastAsiaTheme="minorEastAsia" w:hAnsi="Cambria Math"/>
          </w:rPr>
          <m:t xml:space="preserve"> x 100%</m:t>
        </m:r>
      </m:oMath>
      <w:r w:rsidRPr="00BA2BF8">
        <w:rPr>
          <w:rFonts w:eastAsiaTheme="minorEastAsia"/>
        </w:rPr>
        <w:t xml:space="preserve"> </w:t>
      </w:r>
      <w:r w:rsidRPr="00BA2BF8">
        <w:rPr>
          <w:rFonts w:eastAsiaTheme="minorEastAsia"/>
        </w:rPr>
        <w:tab/>
      </w:r>
      <w:r w:rsidR="00115414">
        <w:rPr>
          <w:rFonts w:eastAsiaTheme="minorEastAsia"/>
        </w:rPr>
        <w:tab/>
      </w:r>
      <w:r w:rsidR="00115414">
        <w:rPr>
          <w:rFonts w:eastAsiaTheme="minorEastAsia"/>
        </w:rPr>
        <w:tab/>
      </w:r>
      <w:r w:rsidRPr="00BA2BF8">
        <w:rPr>
          <w:rFonts w:eastAsiaTheme="minorEastAsia"/>
        </w:rPr>
        <w:t>(3.</w:t>
      </w:r>
      <w:r w:rsidR="001741F7">
        <w:rPr>
          <w:rFonts w:eastAsiaTheme="minorEastAsia"/>
        </w:rPr>
        <w:t>7</w:t>
      </w:r>
      <w:r w:rsidRPr="00BA2BF8">
        <w:rPr>
          <w:rFonts w:eastAsiaTheme="minorEastAsia"/>
        </w:rPr>
        <w:t>)</w:t>
      </w:r>
    </w:p>
    <w:p w14:paraId="2DB7ADD2" w14:textId="64416A3F" w:rsidR="00CA2A27" w:rsidRDefault="00CA2A27" w:rsidP="00CA2A27">
      <w:pPr>
        <w:spacing w:line="360" w:lineRule="auto"/>
        <w:ind w:left="142"/>
        <w:jc w:val="both"/>
        <w:rPr>
          <w:rFonts w:eastAsiaTheme="minorEastAsia"/>
        </w:rPr>
      </w:pPr>
      <m:oMath>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Mis</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Mis</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Mis</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Mis</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Mis</m:t>
                </m:r>
              </m:e>
              <m:sub>
                <m:r>
                  <w:rPr>
                    <w:rFonts w:ascii="Cambria Math" w:eastAsiaTheme="minorEastAsia" w:hAnsi="Cambria Math"/>
                  </w:rPr>
                  <m:t>n</m:t>
                </m:r>
              </m:sub>
            </m:sSub>
          </m:e>
        </m:nary>
      </m:oMath>
      <w:r w:rsidR="00115414">
        <w:rPr>
          <w:rFonts w:eastAsiaTheme="minorEastAsia"/>
        </w:rPr>
        <w:tab/>
      </w:r>
      <w:r w:rsidRPr="00BA2BF8">
        <w:rPr>
          <w:rFonts w:eastAsiaTheme="minorEastAsia"/>
        </w:rPr>
        <w:t>(3.</w:t>
      </w:r>
      <w:r w:rsidR="001741F7">
        <w:rPr>
          <w:rFonts w:eastAsiaTheme="minorEastAsia"/>
        </w:rPr>
        <w:t>8</w:t>
      </w:r>
      <w:r w:rsidRPr="00BA2BF8">
        <w:rPr>
          <w:rFonts w:eastAsiaTheme="minorEastAsia"/>
        </w:rPr>
        <w:t>)</w:t>
      </w:r>
    </w:p>
    <w:p w14:paraId="1B4107CA" w14:textId="77777777" w:rsidR="00CA2A27" w:rsidRPr="00BA2BF8" w:rsidRDefault="00CA2A27" w:rsidP="00CA2A27">
      <w:pPr>
        <w:spacing w:line="360" w:lineRule="auto"/>
        <w:ind w:left="142"/>
        <w:jc w:val="both"/>
        <w:rPr>
          <w:rFonts w:eastAsiaTheme="minorEastAsia"/>
        </w:rPr>
      </w:pPr>
      <w:proofErr w:type="spellStart"/>
      <w:proofErr w:type="gramStart"/>
      <w:r w:rsidRPr="00BA2BF8">
        <w:rPr>
          <w:rFonts w:eastAsiaTheme="minorEastAsia"/>
        </w:rPr>
        <w:t>Keterangan</w:t>
      </w:r>
      <w:proofErr w:type="spellEnd"/>
      <w:r w:rsidRPr="00BA2BF8">
        <w:rPr>
          <w:rFonts w:eastAsiaTheme="minorEastAsia"/>
        </w:rPr>
        <w:t xml:space="preserve"> :</w:t>
      </w:r>
      <w:proofErr w:type="gramEnd"/>
    </w:p>
    <w:p w14:paraId="28D48E0D" w14:textId="77777777" w:rsidR="00CA2A27" w:rsidRPr="00BA2BF8" w:rsidRDefault="00CA2A27" w:rsidP="00CA2A27">
      <w:pPr>
        <w:spacing w:line="360" w:lineRule="auto"/>
        <w:ind w:left="142"/>
        <w:jc w:val="both"/>
        <w:rPr>
          <w:rFonts w:eastAsiaTheme="minorEastAsia"/>
        </w:rPr>
      </w:pPr>
      <m:oMath>
        <m:r>
          <w:rPr>
            <w:rFonts w:ascii="Cambria Math" w:hAnsi="Cambria Math"/>
          </w:rPr>
          <m:t>MI</m:t>
        </m:r>
        <m:sSub>
          <m:sSubPr>
            <m:ctrlPr>
              <w:rPr>
                <w:rFonts w:ascii="Cambria Math" w:hAnsi="Cambria Math"/>
                <w:i/>
              </w:rPr>
            </m:ctrlPr>
          </m:sSubPr>
          <m:e>
            <m:r>
              <w:rPr>
                <w:rFonts w:ascii="Cambria Math" w:hAnsi="Cambria Math"/>
              </w:rPr>
              <m:t>S</m:t>
            </m:r>
          </m:e>
          <m:sub>
            <m:r>
              <w:rPr>
                <w:rFonts w:ascii="Cambria Math" w:hAnsi="Cambria Math"/>
              </w:rPr>
              <m:t>i</m:t>
            </m:r>
          </m:sub>
        </m:sSub>
      </m:oMath>
      <w:r w:rsidRPr="00BA2BF8">
        <w:rPr>
          <w:rFonts w:eastAsiaTheme="minorEastAsia"/>
        </w:rPr>
        <w:t xml:space="preserve"> = Nilai Mean </w:t>
      </w:r>
      <w:r w:rsidRPr="00BA2BF8">
        <w:rPr>
          <w:rFonts w:eastAsiaTheme="minorEastAsia"/>
          <w:i/>
        </w:rPr>
        <w:t>Importance</w:t>
      </w:r>
      <w:r w:rsidRPr="00BA2BF8">
        <w:rPr>
          <w:rFonts w:eastAsiaTheme="minorEastAsia"/>
        </w:rPr>
        <w:t xml:space="preserve"> Score </w:t>
      </w:r>
      <w:proofErr w:type="spellStart"/>
      <w:r w:rsidRPr="00BA2BF8">
        <w:rPr>
          <w:rFonts w:eastAsiaTheme="minorEastAsia"/>
        </w:rPr>
        <w:t>ke</w:t>
      </w:r>
      <w:proofErr w:type="spellEnd"/>
      <w:r w:rsidRPr="00BA2BF8">
        <w:rPr>
          <w:rFonts w:eastAsiaTheme="minorEastAsia"/>
        </w:rPr>
        <w:t xml:space="preserve"> –</w:t>
      </w:r>
      <w:proofErr w:type="spellStart"/>
      <w:r w:rsidRPr="00BA2BF8">
        <w:rPr>
          <w:rFonts w:eastAsiaTheme="minorEastAsia"/>
        </w:rPr>
        <w:t>i</w:t>
      </w:r>
      <w:proofErr w:type="spellEnd"/>
    </w:p>
    <w:p w14:paraId="7D5A4F01" w14:textId="77777777" w:rsidR="00CA2A27" w:rsidRPr="00BA2BF8" w:rsidRDefault="00CA2A27" w:rsidP="00CA2A27">
      <w:pPr>
        <w:spacing w:line="360" w:lineRule="auto"/>
        <w:ind w:left="142"/>
        <w:jc w:val="both"/>
        <w:rPr>
          <w:rFonts w:eastAsiaTheme="minorEastAsia"/>
        </w:rPr>
      </w:p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MI</m:t>
            </m:r>
            <m:sSub>
              <m:sSubPr>
                <m:ctrlPr>
                  <w:rPr>
                    <w:rFonts w:ascii="Cambria Math" w:hAnsi="Cambria Math"/>
                    <w:i/>
                  </w:rPr>
                </m:ctrlPr>
              </m:sSubPr>
              <m:e>
                <m:r>
                  <w:rPr>
                    <w:rFonts w:ascii="Cambria Math" w:hAnsi="Cambria Math"/>
                  </w:rPr>
                  <m:t>S</m:t>
                </m:r>
              </m:e>
              <m:sub>
                <m:r>
                  <w:rPr>
                    <w:rFonts w:ascii="Cambria Math" w:hAnsi="Cambria Math"/>
                  </w:rPr>
                  <m:t>i</m:t>
                </m:r>
              </m:sub>
            </m:sSub>
          </m:e>
        </m:nary>
        <m:r>
          <w:rPr>
            <w:rFonts w:ascii="Cambria Math" w:hAnsi="Cambria Math"/>
          </w:rPr>
          <m:t xml:space="preserve"> </m:t>
        </m:r>
      </m:oMath>
      <w:r w:rsidRPr="00BA2BF8">
        <w:rPr>
          <w:rFonts w:eastAsiaTheme="minorEastAsia"/>
        </w:rPr>
        <w:t xml:space="preserve"> = Jumlah semua nilai Mean Importance Score dari i ke n</w:t>
      </w:r>
    </w:p>
    <w:p w14:paraId="0C95C1BE" w14:textId="77777777" w:rsidR="00CA2A27" w:rsidRPr="00BA2BF8" w:rsidRDefault="00CA2A27" w:rsidP="00B63D71">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160" w:line="360" w:lineRule="auto"/>
        <w:ind w:left="426" w:hanging="426"/>
        <w:jc w:val="both"/>
      </w:pPr>
      <w:proofErr w:type="spellStart"/>
      <w:r w:rsidRPr="00BA2BF8">
        <w:t>Membuat</w:t>
      </w:r>
      <w:proofErr w:type="spellEnd"/>
      <w:r w:rsidRPr="00BA2BF8">
        <w:t xml:space="preserve"> </w:t>
      </w:r>
      <w:r w:rsidRPr="00B63D71">
        <w:t>Mean Satisfaction Score (MSS)</w:t>
      </w:r>
    </w:p>
    <w:p w14:paraId="68364A8C" w14:textId="2318D5E7" w:rsidR="00CA2A27" w:rsidRPr="00BA2BF8" w:rsidRDefault="00CA2A27" w:rsidP="00CA2A27">
      <w:pPr>
        <w:spacing w:line="360" w:lineRule="auto"/>
        <w:ind w:left="142"/>
        <w:jc w:val="both"/>
        <w:rPr>
          <w:rFonts w:eastAsiaTheme="minorEastAsia"/>
        </w:rPr>
      </w:pPr>
      <m:oMath>
        <m:r>
          <w:rPr>
            <w:rFonts w:ascii="Cambria Math" w:hAnsi="Cambria Math"/>
          </w:rPr>
          <m:t xml:space="preserve">MSS=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Xi</m:t>
                </m:r>
              </m:e>
            </m:nary>
          </m:num>
          <m:den>
            <m:r>
              <w:rPr>
                <w:rFonts w:ascii="Cambria Math" w:hAnsi="Cambria Math"/>
              </w:rPr>
              <m:t>n</m:t>
            </m:r>
          </m:den>
        </m:f>
      </m:oMath>
      <w:r>
        <w:rPr>
          <w:rFonts w:eastAsiaTheme="minorEastAsia"/>
        </w:rPr>
        <w:t xml:space="preserve"> </w:t>
      </w:r>
      <w:r>
        <w:rPr>
          <w:rFonts w:eastAsiaTheme="minorEastAsia"/>
        </w:rPr>
        <w:tab/>
      </w:r>
      <w:r>
        <w:rPr>
          <w:rFonts w:eastAsiaTheme="minorEastAsia"/>
        </w:rPr>
        <w:tab/>
      </w:r>
      <w:r>
        <w:rPr>
          <w:rFonts w:eastAsiaTheme="minorEastAsia"/>
        </w:rPr>
        <w:tab/>
        <w:t xml:space="preserve">       </w:t>
      </w:r>
      <w:r w:rsidR="00115414">
        <w:rPr>
          <w:rFonts w:eastAsiaTheme="minorEastAsia"/>
        </w:rPr>
        <w:tab/>
      </w:r>
      <w:r w:rsidR="00115414">
        <w:rPr>
          <w:rFonts w:eastAsiaTheme="minorEastAsia"/>
        </w:rPr>
        <w:tab/>
      </w:r>
      <w:r w:rsidRPr="00BA2BF8">
        <w:rPr>
          <w:rFonts w:eastAsiaTheme="minorEastAsia"/>
        </w:rPr>
        <w:t>(3.</w:t>
      </w:r>
      <w:r w:rsidR="001741F7">
        <w:rPr>
          <w:rFonts w:eastAsiaTheme="minorEastAsia"/>
        </w:rPr>
        <w:t>9</w:t>
      </w:r>
      <w:r w:rsidRPr="00BA2BF8">
        <w:rPr>
          <w:rFonts w:eastAsiaTheme="minorEastAsia"/>
        </w:rPr>
        <w:t>)</w:t>
      </w:r>
    </w:p>
    <w:p w14:paraId="05D6C35D" w14:textId="17B0C084" w:rsidR="00CA2A27" w:rsidRPr="00BA2BF8" w:rsidRDefault="00CA2A27" w:rsidP="00CA2A27">
      <w:pPr>
        <w:spacing w:line="360" w:lineRule="auto"/>
        <w:ind w:left="142"/>
        <w:jc w:val="both"/>
        <w:rPr>
          <w:rFonts w:eastAsiaTheme="minorEastAsia"/>
        </w:rPr>
      </w:pPr>
      <m:oMath>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e>
        </m:nary>
      </m:oMath>
      <w:r>
        <w:rPr>
          <w:rFonts w:eastAsiaTheme="minorEastAsia"/>
        </w:rPr>
        <w:t xml:space="preserve">     </w:t>
      </w:r>
      <w:r w:rsidR="00115414">
        <w:rPr>
          <w:rFonts w:eastAsiaTheme="minorEastAsia"/>
        </w:rPr>
        <w:tab/>
      </w:r>
      <w:r w:rsidR="00115414">
        <w:rPr>
          <w:rFonts w:eastAsiaTheme="minorEastAsia"/>
        </w:rPr>
        <w:tab/>
      </w:r>
      <w:r w:rsidRPr="00BA2BF8">
        <w:rPr>
          <w:rFonts w:eastAsiaTheme="minorEastAsia"/>
        </w:rPr>
        <w:t>(3.1</w:t>
      </w:r>
      <w:r w:rsidR="001741F7">
        <w:rPr>
          <w:rFonts w:eastAsiaTheme="minorEastAsia"/>
        </w:rPr>
        <w:t>0</w:t>
      </w:r>
      <w:r w:rsidRPr="00BA2BF8">
        <w:rPr>
          <w:rFonts w:eastAsiaTheme="minorEastAsia"/>
        </w:rPr>
        <w:t>)</w:t>
      </w:r>
    </w:p>
    <w:p w14:paraId="1B118CD8" w14:textId="77777777" w:rsidR="00CA2A27" w:rsidRPr="00BA2BF8" w:rsidRDefault="00CA2A27" w:rsidP="00CA2A27">
      <w:pPr>
        <w:spacing w:line="360" w:lineRule="auto"/>
        <w:ind w:left="142"/>
        <w:jc w:val="both"/>
        <w:rPr>
          <w:rFonts w:eastAsiaTheme="minorEastAsia"/>
        </w:rPr>
      </w:pPr>
      <w:proofErr w:type="spellStart"/>
      <w:proofErr w:type="gramStart"/>
      <w:r w:rsidRPr="00BA2BF8">
        <w:rPr>
          <w:rFonts w:eastAsiaTheme="minorEastAsia"/>
        </w:rPr>
        <w:t>Keterangan</w:t>
      </w:r>
      <w:proofErr w:type="spellEnd"/>
      <w:r w:rsidRPr="00BA2BF8">
        <w:rPr>
          <w:rFonts w:eastAsiaTheme="minorEastAsia"/>
        </w:rPr>
        <w:t xml:space="preserve"> :</w:t>
      </w:r>
      <w:proofErr w:type="gramEnd"/>
    </w:p>
    <w:p w14:paraId="58BABAEC" w14:textId="77777777" w:rsidR="00CA2A27" w:rsidRPr="00BA2BF8" w:rsidRDefault="00CA2A27" w:rsidP="00CA2A27">
      <w:pPr>
        <w:spacing w:line="360" w:lineRule="auto"/>
        <w:ind w:left="142"/>
        <w:jc w:val="both"/>
        <w:rPr>
          <w:rFonts w:eastAsiaTheme="minorEastAsia"/>
        </w:rPr>
      </w:pPr>
      <w:r w:rsidRPr="00BA2BF8">
        <w:rPr>
          <w:rFonts w:eastAsiaTheme="minorEastAsia"/>
        </w:rPr>
        <w:t xml:space="preserve">n </w:t>
      </w:r>
      <w:r w:rsidRPr="00BA2BF8">
        <w:rPr>
          <w:rFonts w:eastAsiaTheme="minorEastAsia"/>
        </w:rPr>
        <w:tab/>
        <w:t xml:space="preserve">= </w:t>
      </w:r>
      <w:proofErr w:type="spellStart"/>
      <w:r w:rsidRPr="00BA2BF8">
        <w:rPr>
          <w:rFonts w:eastAsiaTheme="minorEastAsia"/>
        </w:rPr>
        <w:t>jumlah</w:t>
      </w:r>
      <w:proofErr w:type="spellEnd"/>
      <w:r w:rsidRPr="00BA2BF8">
        <w:rPr>
          <w:rFonts w:eastAsiaTheme="minorEastAsia"/>
        </w:rPr>
        <w:t xml:space="preserve"> </w:t>
      </w:r>
      <w:proofErr w:type="spellStart"/>
      <w:r w:rsidRPr="00BA2BF8">
        <w:rPr>
          <w:rFonts w:eastAsiaTheme="minorEastAsia"/>
        </w:rPr>
        <w:t>responden</w:t>
      </w:r>
      <w:proofErr w:type="spellEnd"/>
      <w:r w:rsidRPr="00BA2BF8">
        <w:rPr>
          <w:rFonts w:eastAsiaTheme="minorEastAsia"/>
        </w:rPr>
        <w:t xml:space="preserve"> </w:t>
      </w:r>
    </w:p>
    <w:p w14:paraId="0EA1E500" w14:textId="77777777" w:rsidR="00CA2A27" w:rsidRPr="00BA2BF8" w:rsidRDefault="00CA2A27" w:rsidP="00CA2A27">
      <w:pPr>
        <w:spacing w:line="360" w:lineRule="auto"/>
        <w:ind w:left="142"/>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sidRPr="00BA2BF8">
        <w:rPr>
          <w:rFonts w:eastAsiaTheme="minorEastAsia"/>
        </w:rPr>
        <w:tab/>
        <w:t>= Jumlah semua nilai Kepentingan dari atr</w:t>
      </w:r>
      <w:proofErr w:type="spellStart"/>
      <w:r w:rsidRPr="00BA2BF8">
        <w:rPr>
          <w:rFonts w:eastAsiaTheme="minorEastAsia"/>
        </w:rPr>
        <w:t>ibut</w:t>
      </w:r>
      <w:proofErr w:type="spellEnd"/>
      <w:r w:rsidRPr="00BA2BF8">
        <w:rPr>
          <w:rFonts w:eastAsiaTheme="minorEastAsia"/>
        </w:rPr>
        <w:t xml:space="preserve"> </w:t>
      </w:r>
      <w:proofErr w:type="spellStart"/>
      <w:r w:rsidRPr="00BA2BF8">
        <w:rPr>
          <w:rFonts w:eastAsiaTheme="minorEastAsia"/>
        </w:rPr>
        <w:t>i</w:t>
      </w:r>
      <w:proofErr w:type="spellEnd"/>
      <w:r w:rsidRPr="00BA2BF8">
        <w:rPr>
          <w:rFonts w:eastAsiaTheme="minorEastAsia"/>
        </w:rPr>
        <w:t xml:space="preserve"> </w:t>
      </w:r>
      <w:proofErr w:type="spellStart"/>
      <w:r w:rsidRPr="00BA2BF8">
        <w:rPr>
          <w:rFonts w:eastAsiaTheme="minorEastAsia"/>
        </w:rPr>
        <w:t>ke</w:t>
      </w:r>
      <w:proofErr w:type="spellEnd"/>
      <w:r w:rsidRPr="00BA2BF8">
        <w:rPr>
          <w:rFonts w:eastAsiaTheme="minorEastAsia"/>
        </w:rPr>
        <w:t>-n</w:t>
      </w:r>
    </w:p>
    <w:p w14:paraId="73DAEEBD" w14:textId="77777777" w:rsidR="00CA2A27" w:rsidRPr="00BA2BF8" w:rsidRDefault="00CA2A27" w:rsidP="00B63D71">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160" w:line="360" w:lineRule="auto"/>
        <w:ind w:left="426" w:hanging="426"/>
        <w:jc w:val="both"/>
      </w:pPr>
      <w:proofErr w:type="spellStart"/>
      <w:r w:rsidRPr="00BA2BF8">
        <w:t>Membuat</w:t>
      </w:r>
      <w:proofErr w:type="spellEnd"/>
      <w:r w:rsidRPr="00BA2BF8">
        <w:t xml:space="preserve"> </w:t>
      </w:r>
      <w:r w:rsidRPr="00BA2BF8">
        <w:rPr>
          <w:i/>
        </w:rPr>
        <w:t>Weight Score (WS)</w:t>
      </w:r>
    </w:p>
    <w:p w14:paraId="3105BC47" w14:textId="217BC812" w:rsidR="00CA2A27" w:rsidRPr="00BA2BF8" w:rsidRDefault="00CA2A27" w:rsidP="00CA2A27">
      <w:pPr>
        <w:spacing w:line="360" w:lineRule="auto"/>
        <w:ind w:left="142"/>
        <w:jc w:val="both"/>
        <w:rPr>
          <w:rFonts w:eastAsiaTheme="minorEastAsia"/>
        </w:rPr>
      </w:pPr>
      <m:oMath>
        <m:sSub>
          <m:sSubPr>
            <m:ctrlPr>
              <w:rPr>
                <w:rFonts w:ascii="Cambria Math" w:hAnsi="Cambria Math"/>
                <w:i/>
              </w:rPr>
            </m:ctrlPr>
          </m:sSubPr>
          <m:e>
            <m:r>
              <w:rPr>
                <w:rFonts w:ascii="Cambria Math" w:hAnsi="Cambria Math"/>
              </w:rPr>
              <m:t>Ws</m:t>
            </m:r>
          </m:e>
          <m:sub>
            <m:r>
              <w:rPr>
                <w:rFonts w:ascii="Cambria Math" w:hAnsi="Cambria Math"/>
              </w:rPr>
              <m:t>i</m:t>
            </m:r>
          </m:sub>
        </m:sSub>
        <m:r>
          <w:rPr>
            <w:rFonts w:ascii="Cambria Math" w:hAnsi="Cambria Math"/>
          </w:rPr>
          <m:t>=WFi x MSS</m:t>
        </m:r>
      </m:oMath>
      <w:r>
        <w:rPr>
          <w:rFonts w:eastAsiaTheme="minorEastAsia"/>
        </w:rPr>
        <w:t xml:space="preserve"> </w:t>
      </w:r>
      <w:r>
        <w:rPr>
          <w:rFonts w:eastAsiaTheme="minorEastAsia"/>
        </w:rPr>
        <w:tab/>
      </w:r>
      <w:r>
        <w:rPr>
          <w:rFonts w:eastAsiaTheme="minorEastAsia"/>
        </w:rPr>
        <w:tab/>
        <w:t xml:space="preserve">  </w:t>
      </w:r>
      <w:r w:rsidR="00115414">
        <w:rPr>
          <w:rFonts w:eastAsiaTheme="minorEastAsia"/>
        </w:rPr>
        <w:tab/>
      </w:r>
      <w:r w:rsidR="00115414">
        <w:rPr>
          <w:rFonts w:eastAsiaTheme="minorEastAsia"/>
        </w:rPr>
        <w:tab/>
      </w:r>
      <w:r w:rsidRPr="00BA2BF8">
        <w:rPr>
          <w:rFonts w:eastAsiaTheme="minorEastAsia"/>
        </w:rPr>
        <w:t>(3.1</w:t>
      </w:r>
      <w:r w:rsidR="001741F7">
        <w:rPr>
          <w:rFonts w:eastAsiaTheme="minorEastAsia"/>
        </w:rPr>
        <w:t>1</w:t>
      </w:r>
      <w:r w:rsidRPr="00BA2BF8">
        <w:rPr>
          <w:rFonts w:eastAsiaTheme="minorEastAsia"/>
        </w:rPr>
        <w:t>)</w:t>
      </w:r>
    </w:p>
    <w:p w14:paraId="4414ADC2" w14:textId="77777777" w:rsidR="00CA2A27" w:rsidRPr="00BA2BF8" w:rsidRDefault="00CA2A27" w:rsidP="00CA2A27">
      <w:pPr>
        <w:spacing w:line="360" w:lineRule="auto"/>
        <w:ind w:left="142"/>
        <w:jc w:val="both"/>
        <w:rPr>
          <w:rFonts w:eastAsiaTheme="minorEastAsia"/>
        </w:rPr>
      </w:pPr>
      <w:proofErr w:type="spellStart"/>
      <w:proofErr w:type="gramStart"/>
      <w:r w:rsidRPr="00BA2BF8">
        <w:rPr>
          <w:rFonts w:eastAsiaTheme="minorEastAsia"/>
        </w:rPr>
        <w:t>Keterangan</w:t>
      </w:r>
      <w:proofErr w:type="spellEnd"/>
      <w:r w:rsidRPr="00BA2BF8">
        <w:rPr>
          <w:rFonts w:eastAsiaTheme="minorEastAsia"/>
        </w:rPr>
        <w:t xml:space="preserve"> :</w:t>
      </w:r>
      <w:proofErr w:type="gramEnd"/>
    </w:p>
    <w:p w14:paraId="685ACDA1" w14:textId="77777777" w:rsidR="00CA2A27" w:rsidRPr="00BA2BF8" w:rsidRDefault="00CA2A27" w:rsidP="00CA2A27">
      <w:pPr>
        <w:spacing w:line="360" w:lineRule="auto"/>
        <w:ind w:left="142"/>
        <w:jc w:val="both"/>
        <w:rPr>
          <w:rFonts w:eastAsiaTheme="minorEastAsia"/>
        </w:rPr>
      </w:pPr>
      <m:oMath>
        <m:sSub>
          <m:sSubPr>
            <m:ctrlPr>
              <w:rPr>
                <w:rFonts w:ascii="Cambria Math" w:hAnsi="Cambria Math"/>
                <w:i/>
              </w:rPr>
            </m:ctrlPr>
          </m:sSubPr>
          <m:e>
            <m:r>
              <w:rPr>
                <w:rFonts w:ascii="Cambria Math" w:hAnsi="Cambria Math"/>
              </w:rPr>
              <m:t>WF</m:t>
            </m:r>
          </m:e>
          <m:sub>
            <m:r>
              <w:rPr>
                <w:rFonts w:ascii="Cambria Math" w:hAnsi="Cambria Math"/>
              </w:rPr>
              <m:t>i</m:t>
            </m:r>
          </m:sub>
        </m:sSub>
      </m:oMath>
      <w:r w:rsidRPr="00BA2BF8">
        <w:rPr>
          <w:rFonts w:eastAsiaTheme="minorEastAsia"/>
        </w:rPr>
        <w:tab/>
        <w:t>= Weight Factor ke -i</w:t>
      </w:r>
    </w:p>
    <w:p w14:paraId="7E8F97BD" w14:textId="77777777" w:rsidR="00CA2A27" w:rsidRPr="00BA2BF8" w:rsidRDefault="00CA2A27" w:rsidP="00CA2A27">
      <w:pPr>
        <w:spacing w:line="360" w:lineRule="auto"/>
        <w:ind w:left="142"/>
        <w:jc w:val="both"/>
        <w:rPr>
          <w:rFonts w:eastAsiaTheme="minorEastAsia"/>
        </w:rPr>
      </w:pPr>
      <w:r w:rsidRPr="00BA2BF8">
        <w:rPr>
          <w:rFonts w:eastAsiaTheme="minorEastAsia"/>
        </w:rPr>
        <w:t>MSS</w:t>
      </w:r>
      <w:r w:rsidRPr="00BA2BF8">
        <w:rPr>
          <w:rFonts w:eastAsiaTheme="minorEastAsia"/>
        </w:rPr>
        <w:tab/>
        <w:t>= Mean Satisfaction Score</w:t>
      </w:r>
    </w:p>
    <w:p w14:paraId="65BD3055" w14:textId="77777777" w:rsidR="00CA2A27" w:rsidRPr="00BA2BF8" w:rsidRDefault="00CA2A27" w:rsidP="00CA2A27">
      <w:pPr>
        <w:spacing w:line="360" w:lineRule="auto"/>
        <w:ind w:left="142"/>
        <w:jc w:val="both"/>
      </w:pPr>
      <w:proofErr w:type="spellStart"/>
      <w:r w:rsidRPr="00BA2BF8">
        <w:t>Menentukan</w:t>
      </w:r>
      <w:proofErr w:type="spellEnd"/>
      <w:r w:rsidRPr="00BA2BF8">
        <w:t xml:space="preserve"> </w:t>
      </w:r>
      <w:r w:rsidRPr="00BA2BF8">
        <w:rPr>
          <w:i/>
        </w:rPr>
        <w:t>Customer Satisfaction Index (CSI)</w:t>
      </w:r>
    </w:p>
    <w:p w14:paraId="25F424B1" w14:textId="22DD04DC" w:rsidR="00CA2A27" w:rsidRPr="00BA2BF8" w:rsidRDefault="00CA2A27" w:rsidP="00CA2A27">
      <w:pPr>
        <w:spacing w:line="360" w:lineRule="auto"/>
        <w:ind w:left="142"/>
        <w:jc w:val="both"/>
        <w:rPr>
          <w:rFonts w:eastAsiaTheme="minorEastAsia"/>
        </w:rPr>
      </w:pPr>
      <m:oMath>
        <m:r>
          <w:rPr>
            <w:rFonts w:ascii="Cambria Math" w:hAnsi="Cambria Math"/>
          </w:rPr>
          <m:t xml:space="preserve">CSI=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WSi</m:t>
                </m:r>
              </m:e>
            </m:nary>
          </m:num>
          <m:den>
            <m:r>
              <w:rPr>
                <w:rFonts w:ascii="Cambria Math" w:hAnsi="Cambria Math"/>
              </w:rPr>
              <m:t>HS</m:t>
            </m:r>
          </m:den>
        </m:f>
        <m:r>
          <w:rPr>
            <w:rFonts w:ascii="Cambria Math" w:hAnsi="Cambria Math"/>
          </w:rPr>
          <m:t>x 100%</m:t>
        </m:r>
      </m:oMath>
      <w:r>
        <w:rPr>
          <w:rFonts w:eastAsiaTheme="minorEastAsia"/>
        </w:rPr>
        <w:t xml:space="preserve"> </w:t>
      </w:r>
      <w:r>
        <w:rPr>
          <w:rFonts w:eastAsiaTheme="minorEastAsia"/>
        </w:rPr>
        <w:tab/>
      </w:r>
      <w:r>
        <w:rPr>
          <w:rFonts w:eastAsiaTheme="minorEastAsia"/>
        </w:rPr>
        <w:tab/>
        <w:t xml:space="preserve">        </w:t>
      </w:r>
      <w:r w:rsidR="00115414">
        <w:rPr>
          <w:rFonts w:eastAsiaTheme="minorEastAsia"/>
        </w:rPr>
        <w:tab/>
      </w:r>
      <w:r w:rsidR="00115414">
        <w:rPr>
          <w:rFonts w:eastAsiaTheme="minorEastAsia"/>
        </w:rPr>
        <w:tab/>
      </w:r>
      <w:r w:rsidRPr="00BA2BF8">
        <w:rPr>
          <w:rFonts w:eastAsiaTheme="minorEastAsia"/>
        </w:rPr>
        <w:t>(3.1</w:t>
      </w:r>
      <w:r w:rsidR="001741F7">
        <w:rPr>
          <w:rFonts w:eastAsiaTheme="minorEastAsia"/>
        </w:rPr>
        <w:t>2</w:t>
      </w:r>
      <w:r w:rsidRPr="00BA2BF8">
        <w:rPr>
          <w:rFonts w:eastAsiaTheme="minorEastAsia"/>
        </w:rPr>
        <w:t>)</w:t>
      </w:r>
    </w:p>
    <w:p w14:paraId="22305ECA" w14:textId="4EE9A02B" w:rsidR="00CA2A27" w:rsidRPr="00BA2BF8" w:rsidRDefault="00CA2A27" w:rsidP="00CA2A27">
      <w:pPr>
        <w:spacing w:line="360" w:lineRule="auto"/>
        <w:ind w:left="142"/>
        <w:jc w:val="both"/>
        <w:rPr>
          <w:rFonts w:eastAsiaTheme="minorEastAsia"/>
        </w:rPr>
      </w:pPr>
      <m:oMath>
        <m:nary>
          <m:naryPr>
            <m:chr m:val="∑"/>
            <m:limLoc m:val="subSup"/>
            <m:ctrlPr>
              <w:rPr>
                <w:rFonts w:ascii="Cambria Math" w:eastAsiaTheme="minorEastAsia" w:hAnsi="Cambria Math"/>
                <w:i/>
                <w:sz w:val="16"/>
              </w:rPr>
            </m:ctrlPr>
          </m:naryPr>
          <m:sub>
            <m:r>
              <w:rPr>
                <w:rFonts w:ascii="Cambria Math" w:eastAsiaTheme="minorEastAsia" w:hAnsi="Cambria Math"/>
                <w:sz w:val="16"/>
              </w:rPr>
              <m:t>i=1</m:t>
            </m:r>
          </m:sub>
          <m:sup>
            <m:r>
              <w:rPr>
                <w:rFonts w:ascii="Cambria Math" w:eastAsiaTheme="minorEastAsia" w:hAnsi="Cambria Math"/>
                <w:sz w:val="16"/>
              </w:rPr>
              <m:t>n</m:t>
            </m:r>
          </m:sup>
          <m:e>
            <m:r>
              <w:rPr>
                <w:rFonts w:ascii="Cambria Math" w:hAnsi="Cambria Math"/>
                <w:sz w:val="16"/>
              </w:rPr>
              <m:t>WSi</m:t>
            </m:r>
            <m:r>
              <w:rPr>
                <w:rFonts w:ascii="Cambria Math" w:eastAsiaTheme="minorEastAsia" w:hAnsi="Cambria Math"/>
                <w:sz w:val="16"/>
              </w:rPr>
              <m:t>=</m:t>
            </m:r>
            <m:sSub>
              <m:sSubPr>
                <m:ctrlPr>
                  <w:rPr>
                    <w:rFonts w:ascii="Cambria Math" w:hAnsi="Cambria Math"/>
                    <w:i/>
                    <w:sz w:val="16"/>
                  </w:rPr>
                </m:ctrlPr>
              </m:sSubPr>
              <m:e>
                <m:r>
                  <w:rPr>
                    <w:rFonts w:ascii="Cambria Math" w:hAnsi="Cambria Math"/>
                    <w:sz w:val="16"/>
                  </w:rPr>
                  <m:t>WS</m:t>
                </m:r>
              </m:e>
              <m:sub>
                <m:r>
                  <w:rPr>
                    <w:rFonts w:ascii="Cambria Math" w:hAnsi="Cambria Math"/>
                    <w:sz w:val="16"/>
                  </w:rPr>
                  <m:t>1</m:t>
                </m:r>
              </m:sub>
            </m:sSub>
            <m:r>
              <w:rPr>
                <w:rFonts w:ascii="Cambria Math" w:eastAsiaTheme="minorEastAsia" w:hAnsi="Cambria Math"/>
                <w:sz w:val="16"/>
              </w:rPr>
              <m:t>+</m:t>
            </m:r>
            <m:sSub>
              <m:sSubPr>
                <m:ctrlPr>
                  <w:rPr>
                    <w:rFonts w:ascii="Cambria Math" w:hAnsi="Cambria Math"/>
                    <w:i/>
                    <w:sz w:val="16"/>
                  </w:rPr>
                </m:ctrlPr>
              </m:sSubPr>
              <m:e>
                <m:r>
                  <w:rPr>
                    <w:rFonts w:ascii="Cambria Math" w:hAnsi="Cambria Math"/>
                    <w:sz w:val="16"/>
                  </w:rPr>
                  <m:t>WS</m:t>
                </m:r>
              </m:e>
              <m:sub>
                <m:r>
                  <w:rPr>
                    <w:rFonts w:ascii="Cambria Math" w:hAnsi="Cambria Math"/>
                    <w:sz w:val="16"/>
                  </w:rPr>
                  <m:t>2</m:t>
                </m:r>
              </m:sub>
            </m:sSub>
            <m:r>
              <w:rPr>
                <w:rFonts w:ascii="Cambria Math" w:eastAsiaTheme="minorEastAsia" w:hAnsi="Cambria Math"/>
                <w:sz w:val="16"/>
              </w:rPr>
              <m:t xml:space="preserve">+ </m:t>
            </m:r>
            <m:sSub>
              <m:sSubPr>
                <m:ctrlPr>
                  <w:rPr>
                    <w:rFonts w:ascii="Cambria Math" w:hAnsi="Cambria Math"/>
                    <w:i/>
                    <w:sz w:val="16"/>
                  </w:rPr>
                </m:ctrlPr>
              </m:sSubPr>
              <m:e>
                <m:r>
                  <w:rPr>
                    <w:rFonts w:ascii="Cambria Math" w:hAnsi="Cambria Math"/>
                    <w:sz w:val="16"/>
                  </w:rPr>
                  <m:t>WS</m:t>
                </m:r>
              </m:e>
              <m:sub>
                <m:r>
                  <w:rPr>
                    <w:rFonts w:ascii="Cambria Math" w:hAnsi="Cambria Math"/>
                    <w:sz w:val="16"/>
                  </w:rPr>
                  <m:t>3</m:t>
                </m:r>
              </m:sub>
            </m:sSub>
            <m:r>
              <w:rPr>
                <w:rFonts w:ascii="Cambria Math" w:eastAsiaTheme="minorEastAsia" w:hAnsi="Cambria Math"/>
                <w:sz w:val="16"/>
              </w:rPr>
              <m:t>+…+</m:t>
            </m:r>
            <m:sSub>
              <m:sSubPr>
                <m:ctrlPr>
                  <w:rPr>
                    <w:rFonts w:ascii="Cambria Math" w:hAnsi="Cambria Math"/>
                    <w:i/>
                    <w:sz w:val="16"/>
                  </w:rPr>
                </m:ctrlPr>
              </m:sSubPr>
              <m:e>
                <m:r>
                  <w:rPr>
                    <w:rFonts w:ascii="Cambria Math" w:hAnsi="Cambria Math"/>
                    <w:sz w:val="16"/>
                  </w:rPr>
                  <m:t>WS</m:t>
                </m:r>
              </m:e>
              <m:sub>
                <m:r>
                  <w:rPr>
                    <w:rFonts w:ascii="Cambria Math" w:hAnsi="Cambria Math"/>
                    <w:sz w:val="16"/>
                  </w:rPr>
                  <m:t>n</m:t>
                </m:r>
              </m:sub>
            </m:sSub>
          </m:e>
        </m:nary>
        <m:r>
          <w:rPr>
            <w:rFonts w:ascii="Cambria Math" w:eastAsiaTheme="minorEastAsia" w:hAnsi="Cambria Math"/>
            <w:sz w:val="16"/>
          </w:rPr>
          <m:t xml:space="preserve"> </m:t>
        </m:r>
      </m:oMath>
      <w:r>
        <w:rPr>
          <w:rFonts w:eastAsiaTheme="minorEastAsia"/>
        </w:rPr>
        <w:t xml:space="preserve">     </w:t>
      </w:r>
      <w:r w:rsidR="00115414">
        <w:rPr>
          <w:rFonts w:eastAsiaTheme="minorEastAsia"/>
        </w:rPr>
        <w:tab/>
      </w:r>
      <w:r w:rsidR="00115414">
        <w:rPr>
          <w:rFonts w:eastAsiaTheme="minorEastAsia"/>
        </w:rPr>
        <w:tab/>
      </w:r>
      <w:r w:rsidRPr="00BA2BF8">
        <w:rPr>
          <w:rFonts w:eastAsiaTheme="minorEastAsia"/>
        </w:rPr>
        <w:t>(3.1</w:t>
      </w:r>
      <w:r w:rsidR="001741F7">
        <w:rPr>
          <w:rFonts w:eastAsiaTheme="minorEastAsia"/>
        </w:rPr>
        <w:t>3</w:t>
      </w:r>
      <w:r w:rsidRPr="00BA2BF8">
        <w:rPr>
          <w:rFonts w:eastAsiaTheme="minorEastAsia"/>
        </w:rPr>
        <w:t>)</w:t>
      </w:r>
    </w:p>
    <w:p w14:paraId="59981239" w14:textId="77777777" w:rsidR="00274DCC" w:rsidRDefault="00274DCC" w:rsidP="00CA2A27">
      <w:pPr>
        <w:spacing w:line="360" w:lineRule="auto"/>
        <w:ind w:left="142"/>
        <w:jc w:val="both"/>
        <w:rPr>
          <w:rFonts w:eastAsiaTheme="minorEastAsia"/>
        </w:rPr>
      </w:pPr>
    </w:p>
    <w:p w14:paraId="34B11F9C" w14:textId="5BE0C951" w:rsidR="00CA2A27" w:rsidRPr="00BA2BF8" w:rsidRDefault="00CA2A27" w:rsidP="00CA2A27">
      <w:pPr>
        <w:spacing w:line="360" w:lineRule="auto"/>
        <w:ind w:left="142"/>
        <w:jc w:val="both"/>
        <w:rPr>
          <w:rFonts w:eastAsiaTheme="minorEastAsia"/>
        </w:rPr>
      </w:pPr>
      <w:proofErr w:type="spellStart"/>
      <w:proofErr w:type="gramStart"/>
      <w:r w:rsidRPr="00BA2BF8">
        <w:rPr>
          <w:rFonts w:eastAsiaTheme="minorEastAsia"/>
        </w:rPr>
        <w:t>Keterangan</w:t>
      </w:r>
      <w:proofErr w:type="spellEnd"/>
      <w:r w:rsidRPr="00BA2BF8">
        <w:rPr>
          <w:rFonts w:eastAsiaTheme="minorEastAsia"/>
        </w:rPr>
        <w:t xml:space="preserve"> :</w:t>
      </w:r>
      <w:proofErr w:type="gramEnd"/>
    </w:p>
    <w:p w14:paraId="0A166E4E" w14:textId="77777777" w:rsidR="00CA2A27" w:rsidRPr="00BA2BF8" w:rsidRDefault="00CA2A27" w:rsidP="00CA2A27">
      <w:pPr>
        <w:spacing w:line="360" w:lineRule="auto"/>
        <w:ind w:left="142"/>
        <w:jc w:val="both"/>
        <w:rPr>
          <w:rFonts w:eastAsiaTheme="minorEastAsia"/>
        </w:rPr>
      </w:pPr>
      <w:r w:rsidRPr="00BA2BF8">
        <w:rPr>
          <w:rFonts w:eastAsiaTheme="minorEastAsia"/>
        </w:rPr>
        <w:t xml:space="preserve">HS </w:t>
      </w:r>
      <w:r w:rsidRPr="00BA2BF8">
        <w:rPr>
          <w:rFonts w:eastAsiaTheme="minorEastAsia"/>
        </w:rPr>
        <w:tab/>
      </w:r>
      <w:r w:rsidRPr="00BA2BF8">
        <w:rPr>
          <w:rFonts w:eastAsiaTheme="minorEastAsia"/>
        </w:rPr>
        <w:tab/>
        <w:t xml:space="preserve">= Skala </w:t>
      </w:r>
      <w:proofErr w:type="spellStart"/>
      <w:r w:rsidRPr="00BA2BF8">
        <w:rPr>
          <w:rFonts w:eastAsiaTheme="minorEastAsia"/>
        </w:rPr>
        <w:t>maksimum</w:t>
      </w:r>
      <w:proofErr w:type="spellEnd"/>
      <w:r w:rsidRPr="00BA2BF8">
        <w:rPr>
          <w:rFonts w:eastAsiaTheme="minorEastAsia"/>
        </w:rPr>
        <w:t xml:space="preserve"> yang </w:t>
      </w:r>
      <w:proofErr w:type="spellStart"/>
      <w:r w:rsidRPr="00BA2BF8">
        <w:rPr>
          <w:rFonts w:eastAsiaTheme="minorEastAsia"/>
        </w:rPr>
        <w:t>digunakan</w:t>
      </w:r>
      <w:proofErr w:type="spellEnd"/>
    </w:p>
    <w:p w14:paraId="21CD6A92" w14:textId="6B94898E" w:rsidR="00CA2A27" w:rsidRPr="00CA2A27" w:rsidRDefault="00CA2A27" w:rsidP="00CA2A27">
      <w:pPr>
        <w:spacing w:line="360" w:lineRule="auto"/>
        <w:ind w:left="142"/>
        <w:jc w:val="both"/>
        <w:rPr>
          <w:rFonts w:eastAsiaTheme="minorEastAsia"/>
        </w:rPr>
      </w:pPr>
      <m:oMathPara>
        <m:oMath>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r>
                <w:rPr>
                  <w:rFonts w:ascii="Cambria Math" w:hAnsi="Cambria Math"/>
                </w:rPr>
                <m:t xml:space="preserve">WSi      </m:t>
              </m:r>
              <m:r>
                <w:rPr>
                  <w:rFonts w:ascii="Cambria Math" w:eastAsiaTheme="minorEastAsia" w:hAnsi="Cambria Math"/>
                </w:rPr>
                <m:t>=</m:t>
              </m:r>
              <m:r>
                <w:rPr>
                  <w:rFonts w:ascii="Cambria Math" w:hAnsi="Cambria Math"/>
                </w:rPr>
                <m:t>Jumlah dari nilai WS ke i hingga ke-n</m:t>
              </m:r>
            </m:e>
          </m:nary>
        </m:oMath>
      </m:oMathPara>
    </w:p>
    <w:p w14:paraId="3A4C4779" w14:textId="581A8B3C" w:rsidR="00CA2A27" w:rsidRDefault="00CA2A27" w:rsidP="00CA2A27">
      <w:pPr>
        <w:widowControl/>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eastAsiaTheme="minorEastAsia"/>
          <w:lang w:val="it-IT"/>
        </w:rPr>
      </w:pPr>
      <w:r w:rsidRPr="00CA2A27">
        <w:rPr>
          <w:rFonts w:eastAsiaTheme="minorEastAsia"/>
          <w:lang w:val="it-IT"/>
        </w:rPr>
        <w:t xml:space="preserve">WT </w:t>
      </w:r>
      <w:proofErr w:type="spellStart"/>
      <w:r w:rsidRPr="00CA2A27">
        <w:rPr>
          <w:rFonts w:eastAsiaTheme="minorEastAsia"/>
          <w:lang w:val="it-IT"/>
        </w:rPr>
        <w:t>yaitu</w:t>
      </w:r>
      <w:proofErr w:type="spellEnd"/>
      <w:r w:rsidRPr="00CA2A27">
        <w:rPr>
          <w:rFonts w:eastAsiaTheme="minorEastAsia"/>
          <w:lang w:val="it-IT"/>
        </w:rPr>
        <w:t xml:space="preserve"> Rata-rata </w:t>
      </w:r>
      <w:proofErr w:type="spellStart"/>
      <w:r w:rsidRPr="00CA2A27">
        <w:rPr>
          <w:rFonts w:eastAsiaTheme="minorEastAsia"/>
          <w:lang w:val="it-IT"/>
        </w:rPr>
        <w:t>dari</w:t>
      </w:r>
      <w:proofErr w:type="spellEnd"/>
      <w:r w:rsidRPr="00CA2A27">
        <w:rPr>
          <w:rFonts w:eastAsiaTheme="minorEastAsia"/>
          <w:lang w:val="it-IT"/>
        </w:rPr>
        <w:t xml:space="preserve"> WS</w:t>
      </w:r>
    </w:p>
    <w:p w14:paraId="0D5C549E" w14:textId="62497AF7" w:rsidR="00CA2A27" w:rsidRDefault="00CA2A27" w:rsidP="00CA2A27">
      <w:pPr>
        <w:widowControl/>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eastAsiaTheme="minorEastAsia"/>
          <w:lang w:val="it-IT"/>
        </w:rPr>
      </w:pPr>
      <w:proofErr w:type="spellStart"/>
      <w:r w:rsidRPr="00CA2A27">
        <w:rPr>
          <w:rFonts w:eastAsiaTheme="minorEastAsia"/>
          <w:lang w:val="it-IT"/>
        </w:rPr>
        <w:t>Tabel</w:t>
      </w:r>
      <w:proofErr w:type="spellEnd"/>
      <w:r w:rsidRPr="00CA2A27">
        <w:rPr>
          <w:rFonts w:eastAsiaTheme="minorEastAsia"/>
          <w:lang w:val="it-IT"/>
        </w:rPr>
        <w:t xml:space="preserve"> 1. </w:t>
      </w:r>
      <w:proofErr w:type="spellStart"/>
      <w:r w:rsidRPr="00CA2A27">
        <w:rPr>
          <w:rFonts w:eastAsiaTheme="minorEastAsia"/>
          <w:lang w:val="it-IT"/>
        </w:rPr>
        <w:t>Kriteria</w:t>
      </w:r>
      <w:proofErr w:type="spellEnd"/>
      <w:r w:rsidRPr="00CA2A27">
        <w:rPr>
          <w:rFonts w:eastAsiaTheme="minorEastAsia"/>
          <w:lang w:val="it-IT"/>
        </w:rPr>
        <w:t xml:space="preserve"> </w:t>
      </w:r>
      <w:proofErr w:type="spellStart"/>
      <w:r w:rsidRPr="00CA2A27">
        <w:rPr>
          <w:rFonts w:eastAsiaTheme="minorEastAsia"/>
          <w:lang w:val="it-IT"/>
        </w:rPr>
        <w:t>Interpretasi</w:t>
      </w:r>
      <w:proofErr w:type="spellEnd"/>
      <w:r w:rsidRPr="00CA2A27">
        <w:rPr>
          <w:rFonts w:eastAsiaTheme="minorEastAsia"/>
          <w:lang w:val="it-IT"/>
        </w:rPr>
        <w:t xml:space="preserve"> </w:t>
      </w:r>
      <w:proofErr w:type="spellStart"/>
      <w:r w:rsidRPr="00CA2A27">
        <w:rPr>
          <w:rFonts w:eastAsiaTheme="minorEastAsia"/>
          <w:lang w:val="it-IT"/>
        </w:rPr>
        <w:t>Nilai</w:t>
      </w:r>
      <w:proofErr w:type="spellEnd"/>
      <w:r w:rsidRPr="00CA2A27">
        <w:rPr>
          <w:rFonts w:eastAsiaTheme="minorEastAsia"/>
          <w:lang w:val="it-IT"/>
        </w:rPr>
        <w:t xml:space="preserve"> Customer </w:t>
      </w:r>
      <w:proofErr w:type="spellStart"/>
      <w:r w:rsidRPr="00CA2A27">
        <w:rPr>
          <w:rFonts w:eastAsiaTheme="minorEastAsia"/>
          <w:lang w:val="it-IT"/>
        </w:rPr>
        <w:t>Satisfaction</w:t>
      </w:r>
      <w:proofErr w:type="spellEnd"/>
      <w:r w:rsidRPr="00CA2A27">
        <w:rPr>
          <w:rFonts w:eastAsiaTheme="minorEastAsia"/>
          <w:lang w:val="it-IT"/>
        </w:rPr>
        <w:t xml:space="preserve"> Index (CSI)</w:t>
      </w:r>
    </w:p>
    <w:tbl>
      <w:tblPr>
        <w:tblStyle w:val="TableGrid"/>
        <w:tblW w:w="0" w:type="auto"/>
        <w:tblLook w:val="04A0" w:firstRow="1" w:lastRow="0" w:firstColumn="1" w:lastColumn="0" w:noHBand="0" w:noVBand="1"/>
      </w:tblPr>
      <w:tblGrid>
        <w:gridCol w:w="461"/>
        <w:gridCol w:w="2778"/>
        <w:gridCol w:w="1611"/>
      </w:tblGrid>
      <w:tr w:rsidR="00A12B5D" w14:paraId="68CA8361" w14:textId="77777777" w:rsidTr="00A12B5D">
        <w:tc>
          <w:tcPr>
            <w:tcW w:w="400" w:type="dxa"/>
          </w:tcPr>
          <w:p w14:paraId="486A0694" w14:textId="07844CC8"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r w:rsidRPr="00A12B5D">
              <w:rPr>
                <w:rFonts w:eastAsiaTheme="minorEastAsia"/>
                <w:lang w:val="it-IT"/>
              </w:rPr>
              <w:t>No</w:t>
            </w:r>
          </w:p>
        </w:tc>
        <w:tc>
          <w:tcPr>
            <w:tcW w:w="2969" w:type="dxa"/>
          </w:tcPr>
          <w:p w14:paraId="268B499D" w14:textId="34357820"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proofErr w:type="spellStart"/>
            <w:r w:rsidRPr="00A12B5D">
              <w:rPr>
                <w:rFonts w:eastAsiaTheme="minorEastAsia"/>
                <w:lang w:val="it-IT"/>
              </w:rPr>
              <w:t>Nilai</w:t>
            </w:r>
            <w:proofErr w:type="spellEnd"/>
            <w:r w:rsidRPr="00A12B5D">
              <w:rPr>
                <w:rFonts w:eastAsiaTheme="minorEastAsia"/>
                <w:lang w:val="it-IT"/>
              </w:rPr>
              <w:t xml:space="preserve"> Index (100%)</w:t>
            </w:r>
          </w:p>
        </w:tc>
        <w:tc>
          <w:tcPr>
            <w:tcW w:w="1701" w:type="dxa"/>
          </w:tcPr>
          <w:p w14:paraId="4893CA73" w14:textId="0F92557C"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proofErr w:type="spellStart"/>
            <w:r w:rsidRPr="00A12B5D">
              <w:rPr>
                <w:rFonts w:eastAsiaTheme="minorEastAsia"/>
                <w:lang w:val="it-IT"/>
              </w:rPr>
              <w:t>Kriteria</w:t>
            </w:r>
            <w:proofErr w:type="spellEnd"/>
          </w:p>
        </w:tc>
      </w:tr>
      <w:tr w:rsidR="00A12B5D" w14:paraId="6AA9F995" w14:textId="77777777" w:rsidTr="00A12B5D">
        <w:tc>
          <w:tcPr>
            <w:tcW w:w="400" w:type="dxa"/>
          </w:tcPr>
          <w:p w14:paraId="63362D00" w14:textId="60182862"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634586">
              <w:t>1</w:t>
            </w:r>
          </w:p>
        </w:tc>
        <w:tc>
          <w:tcPr>
            <w:tcW w:w="2969" w:type="dxa"/>
          </w:tcPr>
          <w:p w14:paraId="30694AE4" w14:textId="19D22526"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634586">
              <w:t>80% &lt; satisfaction index ≤ 100%</w:t>
            </w:r>
          </w:p>
        </w:tc>
        <w:tc>
          <w:tcPr>
            <w:tcW w:w="1701" w:type="dxa"/>
          </w:tcPr>
          <w:p w14:paraId="526AEA43" w14:textId="2DE7EBB6"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634586">
              <w:t xml:space="preserve">Sangat </w:t>
            </w:r>
            <w:proofErr w:type="spellStart"/>
            <w:r w:rsidRPr="00634586">
              <w:t>Puas</w:t>
            </w:r>
            <w:proofErr w:type="spellEnd"/>
          </w:p>
        </w:tc>
      </w:tr>
      <w:tr w:rsidR="00A12B5D" w14:paraId="6DC71422" w14:textId="77777777" w:rsidTr="00A12B5D">
        <w:tc>
          <w:tcPr>
            <w:tcW w:w="400" w:type="dxa"/>
          </w:tcPr>
          <w:p w14:paraId="721FA0D2" w14:textId="354A74D8"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634586">
              <w:t>2</w:t>
            </w:r>
          </w:p>
        </w:tc>
        <w:tc>
          <w:tcPr>
            <w:tcW w:w="2969" w:type="dxa"/>
          </w:tcPr>
          <w:p w14:paraId="4269865C" w14:textId="04714024"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634586">
              <w:t>60% &lt; satisfaction index ≤ 80%</w:t>
            </w:r>
          </w:p>
        </w:tc>
        <w:tc>
          <w:tcPr>
            <w:tcW w:w="1701" w:type="dxa"/>
          </w:tcPr>
          <w:p w14:paraId="65544AD1" w14:textId="07B64500"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proofErr w:type="spellStart"/>
            <w:r w:rsidRPr="00634586">
              <w:t>Puas</w:t>
            </w:r>
            <w:proofErr w:type="spellEnd"/>
          </w:p>
        </w:tc>
      </w:tr>
      <w:tr w:rsidR="00A12B5D" w14:paraId="431E77DB" w14:textId="77777777" w:rsidTr="00A12B5D">
        <w:tc>
          <w:tcPr>
            <w:tcW w:w="400" w:type="dxa"/>
          </w:tcPr>
          <w:p w14:paraId="728E53F7" w14:textId="7681D302"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634586">
              <w:t>3</w:t>
            </w:r>
          </w:p>
        </w:tc>
        <w:tc>
          <w:tcPr>
            <w:tcW w:w="2969" w:type="dxa"/>
          </w:tcPr>
          <w:p w14:paraId="59382AB5" w14:textId="6D88F4E7"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634586">
              <w:t>40% &lt; satisfaction index ≤ 60%</w:t>
            </w:r>
          </w:p>
        </w:tc>
        <w:tc>
          <w:tcPr>
            <w:tcW w:w="1701" w:type="dxa"/>
          </w:tcPr>
          <w:p w14:paraId="5ACB44E2" w14:textId="3A282174"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proofErr w:type="spellStart"/>
            <w:r w:rsidRPr="00634586">
              <w:t>Cukup</w:t>
            </w:r>
            <w:proofErr w:type="spellEnd"/>
            <w:r w:rsidRPr="00634586">
              <w:t xml:space="preserve"> </w:t>
            </w:r>
            <w:proofErr w:type="spellStart"/>
            <w:r w:rsidRPr="00634586">
              <w:t>Puas</w:t>
            </w:r>
            <w:proofErr w:type="spellEnd"/>
          </w:p>
        </w:tc>
      </w:tr>
      <w:tr w:rsidR="00A12B5D" w14:paraId="637EFC32" w14:textId="77777777" w:rsidTr="00A12B5D">
        <w:tc>
          <w:tcPr>
            <w:tcW w:w="400" w:type="dxa"/>
          </w:tcPr>
          <w:p w14:paraId="561E4020" w14:textId="30982965"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634586">
              <w:t>4</w:t>
            </w:r>
          </w:p>
        </w:tc>
        <w:tc>
          <w:tcPr>
            <w:tcW w:w="2969" w:type="dxa"/>
          </w:tcPr>
          <w:p w14:paraId="618EE58A" w14:textId="5878E1C1"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634586">
              <w:t>20% &lt; satisfaction index ≤ 40%</w:t>
            </w:r>
          </w:p>
        </w:tc>
        <w:tc>
          <w:tcPr>
            <w:tcW w:w="1701" w:type="dxa"/>
          </w:tcPr>
          <w:p w14:paraId="4208B7C6" w14:textId="30798FB1"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634586">
              <w:t xml:space="preserve">Kurang </w:t>
            </w:r>
            <w:proofErr w:type="spellStart"/>
            <w:r w:rsidRPr="00634586">
              <w:t>Puas</w:t>
            </w:r>
            <w:proofErr w:type="spellEnd"/>
          </w:p>
        </w:tc>
      </w:tr>
      <w:tr w:rsidR="00A12B5D" w14:paraId="415BD442" w14:textId="77777777" w:rsidTr="00A12B5D">
        <w:tc>
          <w:tcPr>
            <w:tcW w:w="400" w:type="dxa"/>
          </w:tcPr>
          <w:p w14:paraId="531FE105" w14:textId="428A4654"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634586">
              <w:t>5</w:t>
            </w:r>
          </w:p>
        </w:tc>
        <w:tc>
          <w:tcPr>
            <w:tcW w:w="2969" w:type="dxa"/>
          </w:tcPr>
          <w:p w14:paraId="09086618" w14:textId="4DB8D3DD"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634586">
              <w:t>0% &lt; satisfaction index ≤ 20%</w:t>
            </w:r>
          </w:p>
        </w:tc>
        <w:tc>
          <w:tcPr>
            <w:tcW w:w="1701" w:type="dxa"/>
          </w:tcPr>
          <w:p w14:paraId="22416210" w14:textId="46A4ACD6" w:rsidR="00A12B5D" w:rsidRPr="00A12B5D" w:rsidRDefault="00A12B5D" w:rsidP="00A12B5D">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634586">
              <w:t xml:space="preserve">Tidak </w:t>
            </w:r>
            <w:proofErr w:type="spellStart"/>
            <w:r w:rsidRPr="00634586">
              <w:t>Puas</w:t>
            </w:r>
            <w:proofErr w:type="spellEnd"/>
          </w:p>
        </w:tc>
      </w:tr>
    </w:tbl>
    <w:p w14:paraId="29308E61" w14:textId="46D2F688" w:rsidR="000D219E" w:rsidRDefault="000D219E" w:rsidP="00CA2A27">
      <w:pPr>
        <w:widowControl/>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eastAsiaTheme="minorEastAsia"/>
          <w:lang w:val="it-IT"/>
        </w:rPr>
      </w:pPr>
    </w:p>
    <w:p w14:paraId="26488A56" w14:textId="6F53EED8" w:rsidR="000D219E" w:rsidRPr="000D219E" w:rsidRDefault="000D219E" w:rsidP="000D219E">
      <w:pPr>
        <w:pStyle w:val="ListParagraph"/>
        <w:numPr>
          <w:ilvl w:val="1"/>
          <w:numId w:val="2"/>
        </w:numPr>
        <w:jc w:val="left"/>
        <w:rPr>
          <w:i/>
        </w:rPr>
      </w:pPr>
      <w:r w:rsidRPr="00CA2A27">
        <w:rPr>
          <w:i/>
        </w:rPr>
        <w:t>Customer Satisfaction Index (CSI</w:t>
      </w:r>
      <w:r>
        <w:rPr>
          <w:i/>
        </w:rPr>
        <w:t>)</w:t>
      </w:r>
    </w:p>
    <w:p w14:paraId="559F0DDD" w14:textId="77777777" w:rsidR="000D219E" w:rsidRPr="000D219E" w:rsidRDefault="000D219E" w:rsidP="000D219E">
      <w:pPr>
        <w:tabs>
          <w:tab w:val="left" w:pos="288"/>
        </w:tabs>
        <w:spacing w:after="120" w:line="228" w:lineRule="auto"/>
        <w:ind w:firstLine="288"/>
        <w:jc w:val="both"/>
      </w:pPr>
      <w:proofErr w:type="spellStart"/>
      <w:r w:rsidRPr="000D219E">
        <w:t>Metode</w:t>
      </w:r>
      <w:proofErr w:type="spellEnd"/>
      <w:r w:rsidRPr="000D219E">
        <w:t xml:space="preserve"> </w:t>
      </w:r>
      <w:proofErr w:type="spellStart"/>
      <w:r w:rsidRPr="000D219E">
        <w:t>Importance</w:t>
      </w:r>
      <w:proofErr w:type="spellEnd"/>
      <w:r w:rsidRPr="000D219E">
        <w:t xml:space="preserve"> Performance Analysis (IPA) </w:t>
      </w:r>
      <w:proofErr w:type="spellStart"/>
      <w:r w:rsidRPr="000D219E">
        <w:t>dalam</w:t>
      </w:r>
      <w:proofErr w:type="spellEnd"/>
      <w:r w:rsidRPr="000D219E">
        <w:t xml:space="preserve"> </w:t>
      </w:r>
      <w:proofErr w:type="spellStart"/>
      <w:r w:rsidRPr="000D219E">
        <w:t>melakukan</w:t>
      </w:r>
      <w:proofErr w:type="spellEnd"/>
      <w:r w:rsidRPr="000D219E">
        <w:t xml:space="preserve"> </w:t>
      </w:r>
      <w:proofErr w:type="spellStart"/>
      <w:r w:rsidRPr="000D219E">
        <w:t>analisa</w:t>
      </w:r>
      <w:proofErr w:type="spellEnd"/>
      <w:r w:rsidRPr="000D219E">
        <w:t xml:space="preserve"> </w:t>
      </w:r>
      <w:proofErr w:type="spellStart"/>
      <w:r w:rsidRPr="000D219E">
        <w:t>dan</w:t>
      </w:r>
      <w:proofErr w:type="spellEnd"/>
      <w:r w:rsidRPr="000D219E">
        <w:t xml:space="preserve"> </w:t>
      </w:r>
      <w:proofErr w:type="spellStart"/>
      <w:r w:rsidRPr="000D219E">
        <w:t>kepuasan</w:t>
      </w:r>
      <w:proofErr w:type="spellEnd"/>
      <w:r w:rsidRPr="000D219E">
        <w:t xml:space="preserve"> </w:t>
      </w:r>
      <w:proofErr w:type="spellStart"/>
      <w:r w:rsidRPr="000D219E">
        <w:t>pengguna</w:t>
      </w:r>
      <w:proofErr w:type="spellEnd"/>
      <w:r w:rsidRPr="000D219E">
        <w:t xml:space="preserve"> </w:t>
      </w:r>
      <w:proofErr w:type="spellStart"/>
      <w:r w:rsidRPr="000D219E">
        <w:t>sangat</w:t>
      </w:r>
      <w:proofErr w:type="spellEnd"/>
      <w:r w:rsidRPr="000D219E">
        <w:t xml:space="preserve"> </w:t>
      </w:r>
      <w:proofErr w:type="spellStart"/>
      <w:r w:rsidRPr="000D219E">
        <w:t>bagus</w:t>
      </w:r>
      <w:proofErr w:type="spellEnd"/>
      <w:r w:rsidRPr="000D219E">
        <w:t xml:space="preserve"> </w:t>
      </w:r>
      <w:proofErr w:type="spellStart"/>
      <w:r w:rsidRPr="000D219E">
        <w:t>dan</w:t>
      </w:r>
      <w:proofErr w:type="spellEnd"/>
      <w:r w:rsidRPr="000D219E">
        <w:t xml:space="preserve"> </w:t>
      </w:r>
      <w:proofErr w:type="spellStart"/>
      <w:r w:rsidRPr="000D219E">
        <w:lastRenderedPageBreak/>
        <w:t>tepat</w:t>
      </w:r>
      <w:proofErr w:type="spellEnd"/>
      <w:r w:rsidRPr="000D219E">
        <w:t xml:space="preserve">. </w:t>
      </w:r>
    </w:p>
    <w:p w14:paraId="6E54739B" w14:textId="746CE9FD" w:rsidR="00A12B5D" w:rsidRDefault="000D219E" w:rsidP="000D219E">
      <w:pPr>
        <w:tabs>
          <w:tab w:val="left" w:pos="288"/>
        </w:tabs>
        <w:spacing w:after="120" w:line="228" w:lineRule="auto"/>
        <w:ind w:firstLine="288"/>
        <w:jc w:val="both"/>
      </w:pPr>
      <w:proofErr w:type="spellStart"/>
      <w:r w:rsidRPr="000D219E">
        <w:t>Melihat</w:t>
      </w:r>
      <w:proofErr w:type="spellEnd"/>
      <w:r w:rsidRPr="000D219E">
        <w:t xml:space="preserve"> </w:t>
      </w:r>
      <w:proofErr w:type="spellStart"/>
      <w:r w:rsidRPr="000D219E">
        <w:t>rumus</w:t>
      </w:r>
      <w:proofErr w:type="spellEnd"/>
      <w:r w:rsidRPr="000D219E">
        <w:t xml:space="preserve"> </w:t>
      </w:r>
      <w:proofErr w:type="spellStart"/>
      <w:r w:rsidRPr="000D219E">
        <w:t>metode</w:t>
      </w:r>
      <w:proofErr w:type="spellEnd"/>
      <w:r w:rsidRPr="000D219E">
        <w:t xml:space="preserve"> Importance Performance Analysis </w:t>
      </w:r>
      <w:proofErr w:type="spellStart"/>
      <w:r w:rsidRPr="000D219E">
        <w:t>dapat</w:t>
      </w:r>
      <w:proofErr w:type="spellEnd"/>
      <w:r w:rsidRPr="000D219E">
        <w:t xml:space="preserve"> </w:t>
      </w:r>
      <w:proofErr w:type="spellStart"/>
      <w:r w:rsidRPr="000D219E">
        <w:t>dilihat</w:t>
      </w:r>
      <w:proofErr w:type="spellEnd"/>
      <w:r w:rsidRPr="000D219E">
        <w:t xml:space="preserve"> pada </w:t>
      </w:r>
      <w:proofErr w:type="spellStart"/>
      <w:r w:rsidRPr="000D219E">
        <w:t>nomor</w:t>
      </w:r>
      <w:proofErr w:type="spellEnd"/>
      <w:r w:rsidRPr="000D219E">
        <w:t xml:space="preserve"> (3.1</w:t>
      </w:r>
      <w:r w:rsidR="001741F7">
        <w:t>2</w:t>
      </w:r>
      <w:r w:rsidRPr="000D219E">
        <w:t>), (3.1</w:t>
      </w:r>
      <w:r w:rsidR="001741F7">
        <w:t>3</w:t>
      </w:r>
      <w:r w:rsidRPr="000D219E">
        <w:t>), dan (3.1</w:t>
      </w:r>
      <w:r w:rsidR="001741F7">
        <w:t>4</w:t>
      </w:r>
      <w:r w:rsidRPr="000D219E">
        <w:t>).</w:t>
      </w:r>
    </w:p>
    <w:p w14:paraId="1617BADA" w14:textId="7667931B" w:rsidR="000D219E" w:rsidRDefault="000D219E" w:rsidP="000D219E">
      <w:pPr>
        <w:tabs>
          <w:tab w:val="left" w:pos="288"/>
        </w:tabs>
        <w:spacing w:after="120" w:line="228" w:lineRule="auto"/>
        <w:ind w:firstLine="288"/>
        <w:jc w:val="both"/>
      </w:pPr>
      <w:proofErr w:type="spellStart"/>
      <w:r w:rsidRPr="000D219E">
        <w:t>Menghitung</w:t>
      </w:r>
      <w:proofErr w:type="spellEnd"/>
      <w:r w:rsidRPr="000D219E">
        <w:t xml:space="preserve"> Tingkat </w:t>
      </w:r>
      <w:proofErr w:type="spellStart"/>
      <w:r w:rsidRPr="000D219E">
        <w:t>Kesesuaian</w:t>
      </w:r>
      <w:proofErr w:type="spellEnd"/>
    </w:p>
    <w:p w14:paraId="35A55E2F" w14:textId="1DFCA91D" w:rsidR="000D219E" w:rsidRPr="00BA2BF8" w:rsidRDefault="000D219E" w:rsidP="000D219E">
      <w:pPr>
        <w:spacing w:line="360" w:lineRule="auto"/>
        <w:jc w:val="both"/>
        <w:rPr>
          <w:rFonts w:eastAsiaTheme="minorEastAsia"/>
        </w:rPr>
      </w:pPr>
      <m:oMath>
        <m:r>
          <w:rPr>
            <w:rFonts w:ascii="Cambria Math" w:hAnsi="Cambria Math"/>
          </w:rPr>
          <m:t xml:space="preserve">TKi= </m:t>
        </m:r>
        <m:f>
          <m:fPr>
            <m:ctrlPr>
              <w:rPr>
                <w:rFonts w:ascii="Cambria Math" w:hAnsi="Cambria Math"/>
                <w:i/>
              </w:rPr>
            </m:ctrlPr>
          </m:fPr>
          <m:num>
            <m:r>
              <w:rPr>
                <w:rFonts w:ascii="Cambria Math" w:hAnsi="Cambria Math"/>
              </w:rPr>
              <m:t>Xi</m:t>
            </m:r>
          </m:num>
          <m:den>
            <m:r>
              <w:rPr>
                <w:rFonts w:ascii="Cambria Math" w:hAnsi="Cambria Math"/>
              </w:rPr>
              <m:t>Yi</m:t>
            </m:r>
          </m:den>
        </m:f>
        <m:r>
          <w:rPr>
            <w:rFonts w:ascii="Cambria Math" w:hAnsi="Cambria Math"/>
          </w:rPr>
          <m:t>x 100%</m:t>
        </m:r>
      </m:oMath>
      <w:r w:rsidRPr="00BA2BF8">
        <w:rPr>
          <w:rFonts w:eastAsiaTheme="minorEastAsia"/>
        </w:rPr>
        <w:t xml:space="preserve"> </w:t>
      </w:r>
      <w:r w:rsidRPr="00BA2BF8">
        <w:rPr>
          <w:rFonts w:eastAsiaTheme="minorEastAsia"/>
        </w:rPr>
        <w:tab/>
      </w:r>
      <w:r w:rsidRPr="00BA2BF8">
        <w:rPr>
          <w:rFonts w:eastAsiaTheme="minorEastAsia"/>
        </w:rPr>
        <w:tab/>
      </w:r>
      <w:r w:rsidR="00115414">
        <w:rPr>
          <w:rFonts w:eastAsiaTheme="minorEastAsia"/>
        </w:rPr>
        <w:tab/>
      </w:r>
      <w:r w:rsidR="00115414">
        <w:rPr>
          <w:rFonts w:eastAsiaTheme="minorEastAsia"/>
        </w:rPr>
        <w:tab/>
      </w:r>
      <w:r w:rsidRPr="00BA2BF8">
        <w:rPr>
          <w:rFonts w:eastAsiaTheme="minorEastAsia"/>
        </w:rPr>
        <w:t>(3.1</w:t>
      </w:r>
      <w:r w:rsidR="001741F7">
        <w:rPr>
          <w:rFonts w:eastAsiaTheme="minorEastAsia"/>
        </w:rPr>
        <w:t>2</w:t>
      </w:r>
      <w:r w:rsidRPr="00BA2BF8">
        <w:rPr>
          <w:rFonts w:eastAsiaTheme="minorEastAsia"/>
        </w:rPr>
        <w:t>)</w:t>
      </w:r>
    </w:p>
    <w:p w14:paraId="241AF76F" w14:textId="77777777" w:rsidR="000D219E" w:rsidRPr="00BA2BF8" w:rsidRDefault="000D219E" w:rsidP="000D219E">
      <w:pPr>
        <w:spacing w:line="360" w:lineRule="auto"/>
        <w:jc w:val="both"/>
        <w:rPr>
          <w:rFonts w:eastAsiaTheme="minorEastAsia"/>
        </w:rPr>
      </w:pPr>
      <w:proofErr w:type="spellStart"/>
      <w:proofErr w:type="gramStart"/>
      <w:r w:rsidRPr="00BA2BF8">
        <w:rPr>
          <w:rFonts w:eastAsiaTheme="minorEastAsia"/>
        </w:rPr>
        <w:t>Keterangan</w:t>
      </w:r>
      <w:proofErr w:type="spellEnd"/>
      <w:r w:rsidRPr="00BA2BF8">
        <w:rPr>
          <w:rFonts w:eastAsiaTheme="minorEastAsia"/>
        </w:rPr>
        <w:t xml:space="preserve"> :</w:t>
      </w:r>
      <w:proofErr w:type="gramEnd"/>
    </w:p>
    <w:p w14:paraId="3993264E" w14:textId="77777777" w:rsidR="000D219E" w:rsidRPr="00BA2BF8" w:rsidRDefault="000D219E" w:rsidP="000D219E">
      <w:pPr>
        <w:spacing w:line="360" w:lineRule="auto"/>
        <w:jc w:val="both"/>
        <w:rPr>
          <w:rFonts w:eastAsiaTheme="minorEastAsia"/>
        </w:rPr>
      </w:pPr>
      <w:proofErr w:type="spellStart"/>
      <w:r w:rsidRPr="00BA2BF8">
        <w:rPr>
          <w:rFonts w:eastAsiaTheme="minorEastAsia"/>
        </w:rPr>
        <w:t>TKi</w:t>
      </w:r>
      <w:proofErr w:type="spellEnd"/>
      <w:r w:rsidRPr="00BA2BF8">
        <w:rPr>
          <w:rFonts w:eastAsiaTheme="minorEastAsia"/>
        </w:rPr>
        <w:tab/>
        <w:t xml:space="preserve">= Tingkat </w:t>
      </w:r>
      <w:proofErr w:type="spellStart"/>
      <w:r w:rsidRPr="00BA2BF8">
        <w:rPr>
          <w:rFonts w:eastAsiaTheme="minorEastAsia"/>
        </w:rPr>
        <w:t>kesesuaian</w:t>
      </w:r>
      <w:proofErr w:type="spellEnd"/>
      <w:r w:rsidRPr="00BA2BF8">
        <w:rPr>
          <w:rFonts w:eastAsiaTheme="minorEastAsia"/>
        </w:rPr>
        <w:t xml:space="preserve"> </w:t>
      </w:r>
      <w:proofErr w:type="spellStart"/>
      <w:r w:rsidRPr="00BA2BF8">
        <w:rPr>
          <w:rFonts w:eastAsiaTheme="minorEastAsia"/>
        </w:rPr>
        <w:t>responden</w:t>
      </w:r>
      <w:proofErr w:type="spellEnd"/>
    </w:p>
    <w:p w14:paraId="5D315507" w14:textId="77777777" w:rsidR="000D219E" w:rsidRPr="00BA2BF8" w:rsidRDefault="000D219E" w:rsidP="000D219E">
      <w:pPr>
        <w:spacing w:line="360" w:lineRule="auto"/>
        <w:jc w:val="both"/>
        <w:rPr>
          <w:rFonts w:eastAsiaTheme="minorEastAsia"/>
        </w:rPr>
      </w:pPr>
      <w:r w:rsidRPr="00BA2BF8">
        <w:rPr>
          <w:rFonts w:eastAsiaTheme="minorEastAsia"/>
        </w:rPr>
        <w:t>Xi</w:t>
      </w:r>
      <w:r w:rsidRPr="00BA2BF8">
        <w:rPr>
          <w:rFonts w:eastAsiaTheme="minorEastAsia"/>
        </w:rPr>
        <w:tab/>
        <w:t xml:space="preserve">= Skor </w:t>
      </w:r>
      <w:proofErr w:type="spellStart"/>
      <w:r w:rsidRPr="00BA2BF8">
        <w:rPr>
          <w:rFonts w:eastAsiaTheme="minorEastAsia"/>
        </w:rPr>
        <w:t>penilaian</w:t>
      </w:r>
      <w:proofErr w:type="spellEnd"/>
      <w:r w:rsidRPr="00BA2BF8">
        <w:rPr>
          <w:rFonts w:eastAsiaTheme="minorEastAsia"/>
        </w:rPr>
        <w:t xml:space="preserve"> </w:t>
      </w:r>
      <w:proofErr w:type="spellStart"/>
      <w:r w:rsidRPr="00BA2BF8">
        <w:rPr>
          <w:rFonts w:eastAsiaTheme="minorEastAsia"/>
        </w:rPr>
        <w:t>kinerja</w:t>
      </w:r>
      <w:proofErr w:type="spellEnd"/>
      <w:r w:rsidRPr="00BA2BF8">
        <w:rPr>
          <w:rFonts w:eastAsiaTheme="minorEastAsia"/>
        </w:rPr>
        <w:t xml:space="preserve"> </w:t>
      </w:r>
    </w:p>
    <w:p w14:paraId="4897CD73" w14:textId="77777777" w:rsidR="000D219E" w:rsidRPr="00BA2BF8" w:rsidRDefault="000D219E" w:rsidP="000D219E">
      <w:pPr>
        <w:spacing w:line="360" w:lineRule="auto"/>
        <w:jc w:val="both"/>
      </w:pPr>
      <w:r w:rsidRPr="00BA2BF8">
        <w:rPr>
          <w:rFonts w:eastAsiaTheme="minorEastAsia"/>
        </w:rPr>
        <w:t>Yi</w:t>
      </w:r>
      <w:r w:rsidRPr="00BA2BF8">
        <w:rPr>
          <w:rFonts w:eastAsiaTheme="minorEastAsia"/>
        </w:rPr>
        <w:tab/>
        <w:t xml:space="preserve">= Skor </w:t>
      </w:r>
      <w:proofErr w:type="spellStart"/>
      <w:r w:rsidRPr="00BA2BF8">
        <w:rPr>
          <w:rFonts w:eastAsiaTheme="minorEastAsia"/>
        </w:rPr>
        <w:t>penilaian</w:t>
      </w:r>
      <w:proofErr w:type="spellEnd"/>
      <w:r w:rsidRPr="00BA2BF8">
        <w:rPr>
          <w:rFonts w:eastAsiaTheme="minorEastAsia"/>
        </w:rPr>
        <w:t xml:space="preserve"> </w:t>
      </w:r>
      <w:proofErr w:type="spellStart"/>
      <w:r w:rsidRPr="00BA2BF8">
        <w:rPr>
          <w:rFonts w:eastAsiaTheme="minorEastAsia"/>
        </w:rPr>
        <w:t>kepentingan</w:t>
      </w:r>
      <w:proofErr w:type="spellEnd"/>
      <w:r w:rsidRPr="00BA2BF8">
        <w:rPr>
          <w:rFonts w:eastAsiaTheme="minorEastAsia"/>
        </w:rPr>
        <w:t xml:space="preserve"> </w:t>
      </w:r>
    </w:p>
    <w:p w14:paraId="02B1A1CD" w14:textId="77777777" w:rsidR="000D219E" w:rsidRPr="00BA2BF8" w:rsidRDefault="000D219E" w:rsidP="000D219E">
      <w:pPr>
        <w:spacing w:line="360" w:lineRule="auto"/>
        <w:jc w:val="both"/>
      </w:pPr>
      <w:proofErr w:type="spellStart"/>
      <w:r w:rsidRPr="00BA2BF8">
        <w:t>Menghitung</w:t>
      </w:r>
      <w:proofErr w:type="spellEnd"/>
      <w:r w:rsidRPr="00BA2BF8">
        <w:t xml:space="preserve"> </w:t>
      </w:r>
      <w:proofErr w:type="spellStart"/>
      <w:r w:rsidRPr="00BA2BF8">
        <w:t>skor</w:t>
      </w:r>
      <w:proofErr w:type="spellEnd"/>
      <w:r w:rsidRPr="00BA2BF8">
        <w:t xml:space="preserve"> rata-rata </w:t>
      </w:r>
      <w:proofErr w:type="spellStart"/>
      <w:r w:rsidRPr="00BA2BF8">
        <w:t>tingkat</w:t>
      </w:r>
      <w:proofErr w:type="spellEnd"/>
      <w:r w:rsidRPr="00BA2BF8">
        <w:t xml:space="preserve"> </w:t>
      </w:r>
      <w:proofErr w:type="spellStart"/>
      <w:r w:rsidRPr="00BA2BF8">
        <w:t>kepentingan</w:t>
      </w:r>
      <w:proofErr w:type="spellEnd"/>
      <w:r w:rsidRPr="00BA2BF8">
        <w:t xml:space="preserve"> dan </w:t>
      </w:r>
      <w:proofErr w:type="spellStart"/>
      <w:r w:rsidRPr="00BA2BF8">
        <w:t>kinerja</w:t>
      </w:r>
      <w:proofErr w:type="spellEnd"/>
      <w:r w:rsidRPr="00BA2BF8">
        <w:t xml:space="preserve"> </w:t>
      </w:r>
      <w:proofErr w:type="spellStart"/>
      <w:r w:rsidRPr="00BA2BF8">
        <w:t>untuk</w:t>
      </w:r>
      <w:proofErr w:type="spellEnd"/>
      <w:r w:rsidRPr="00BA2BF8">
        <w:t xml:space="preserve"> </w:t>
      </w:r>
      <w:proofErr w:type="spellStart"/>
      <w:r w:rsidRPr="00BA2BF8">
        <w:t>setiap</w:t>
      </w:r>
      <w:proofErr w:type="spellEnd"/>
      <w:r w:rsidRPr="00BA2BF8">
        <w:t xml:space="preserve"> </w:t>
      </w:r>
      <w:proofErr w:type="spellStart"/>
      <w:r w:rsidRPr="00BA2BF8">
        <w:t>atribut</w:t>
      </w:r>
      <w:proofErr w:type="spellEnd"/>
    </w:p>
    <w:p w14:paraId="7398F3F6" w14:textId="34837552" w:rsidR="000D219E" w:rsidRPr="00BA2BF8" w:rsidRDefault="000D219E" w:rsidP="000D219E">
      <w:pPr>
        <w:spacing w:line="360" w:lineRule="auto"/>
        <w:jc w:val="both"/>
        <w:rPr>
          <w:rFonts w:eastAsiaTheme="minorEastAsia"/>
        </w:rPr>
      </w:pPr>
      <m:oMath>
        <m:acc>
          <m:accPr>
            <m:chr m:val="̅"/>
            <m:ctrlPr>
              <w:rPr>
                <w:rFonts w:ascii="Cambria Math" w:hAnsi="Cambria Math"/>
                <w:i/>
              </w:rPr>
            </m:ctrlPr>
          </m:accPr>
          <m:e>
            <m:r>
              <w:rPr>
                <w:rFonts w:ascii="Cambria Math" w:hAnsi="Cambria Math"/>
              </w:rPr>
              <m:t>Y</m:t>
            </m:r>
          </m:e>
        </m:acc>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Yi</m:t>
                </m:r>
              </m:e>
            </m:nary>
          </m:num>
          <m:den>
            <m:r>
              <w:rPr>
                <w:rFonts w:ascii="Cambria Math" w:hAnsi="Cambria Math"/>
              </w:rPr>
              <m:t>n</m:t>
            </m:r>
          </m:den>
        </m:f>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Xi</m:t>
                </m:r>
              </m:e>
            </m:nary>
          </m:num>
          <m:den>
            <m:r>
              <w:rPr>
                <w:rFonts w:ascii="Cambria Math" w:hAnsi="Cambria Math"/>
              </w:rPr>
              <m:t>n</m:t>
            </m:r>
          </m:den>
        </m:f>
      </m:oMath>
      <w:r w:rsidRPr="00BA2BF8">
        <w:rPr>
          <w:rFonts w:eastAsiaTheme="minorEastAsia"/>
        </w:rPr>
        <w:t xml:space="preserve">  </w:t>
      </w:r>
      <w:r w:rsidRPr="00BA2BF8">
        <w:rPr>
          <w:rFonts w:eastAsiaTheme="minorEastAsia"/>
        </w:rPr>
        <w:tab/>
      </w:r>
      <w:r w:rsidRPr="00BA2BF8">
        <w:rPr>
          <w:rFonts w:eastAsiaTheme="minorEastAsia"/>
        </w:rPr>
        <w:tab/>
      </w:r>
      <w:r w:rsidR="00115414">
        <w:rPr>
          <w:rFonts w:eastAsiaTheme="minorEastAsia"/>
        </w:rPr>
        <w:tab/>
      </w:r>
      <w:r w:rsidR="00115414">
        <w:rPr>
          <w:rFonts w:eastAsiaTheme="minorEastAsia"/>
        </w:rPr>
        <w:tab/>
      </w:r>
      <w:r w:rsidRPr="00BA2BF8">
        <w:rPr>
          <w:rFonts w:eastAsiaTheme="minorEastAsia"/>
        </w:rPr>
        <w:t>(3.1</w:t>
      </w:r>
      <w:r w:rsidR="001741F7">
        <w:rPr>
          <w:rFonts w:eastAsiaTheme="minorEastAsia"/>
        </w:rPr>
        <w:t>3</w:t>
      </w:r>
      <w:r w:rsidRPr="00BA2BF8">
        <w:rPr>
          <w:rFonts w:eastAsiaTheme="minorEastAsia"/>
        </w:rPr>
        <w:t>)</w:t>
      </w:r>
    </w:p>
    <w:p w14:paraId="4DD410F1" w14:textId="77777777" w:rsidR="000D219E" w:rsidRPr="00BA2BF8" w:rsidRDefault="000D219E" w:rsidP="000D219E">
      <w:pPr>
        <w:spacing w:line="360" w:lineRule="auto"/>
        <w:jc w:val="both"/>
        <w:rPr>
          <w:rFonts w:eastAsiaTheme="minorEastAsia"/>
        </w:rPr>
      </w:pPr>
      <w:proofErr w:type="spellStart"/>
      <w:proofErr w:type="gramStart"/>
      <w:r w:rsidRPr="00BA2BF8">
        <w:rPr>
          <w:rFonts w:eastAsiaTheme="minorEastAsia"/>
        </w:rPr>
        <w:t>Keterangan</w:t>
      </w:r>
      <w:proofErr w:type="spellEnd"/>
      <w:r w:rsidRPr="00BA2BF8">
        <w:rPr>
          <w:rFonts w:eastAsiaTheme="minorEastAsia"/>
        </w:rPr>
        <w:t xml:space="preserve"> :</w:t>
      </w:r>
      <w:proofErr w:type="gramEnd"/>
    </w:p>
    <w:p w14:paraId="5B9ABF99" w14:textId="77777777" w:rsidR="000D219E" w:rsidRPr="00BA2BF8" w:rsidRDefault="000D219E" w:rsidP="000D219E">
      <w:pPr>
        <w:spacing w:line="360" w:lineRule="auto"/>
        <w:jc w:val="both"/>
        <w:rPr>
          <w:rFonts w:eastAsiaTheme="minorEastAsia"/>
        </w:rPr>
      </w:pPr>
      <m:oMath>
        <m:acc>
          <m:accPr>
            <m:chr m:val="̅"/>
            <m:ctrlPr>
              <w:rPr>
                <w:rFonts w:ascii="Cambria Math" w:hAnsi="Cambria Math"/>
                <w:i/>
              </w:rPr>
            </m:ctrlPr>
          </m:accPr>
          <m:e>
            <m:r>
              <w:rPr>
                <w:rFonts w:ascii="Cambria Math" w:hAnsi="Cambria Math"/>
              </w:rPr>
              <m:t>Y</m:t>
            </m:r>
          </m:e>
        </m:acc>
        <m:r>
          <w:rPr>
            <w:rFonts w:ascii="Cambria Math" w:hAnsi="Cambria Math"/>
          </w:rPr>
          <m:t xml:space="preserve"> </m:t>
        </m:r>
      </m:oMath>
      <w:r w:rsidRPr="00BA2BF8">
        <w:rPr>
          <w:rFonts w:eastAsiaTheme="minorEastAsia"/>
        </w:rPr>
        <w:tab/>
        <w:t xml:space="preserve">= Skor rata-rata tingkat kepentingan </w:t>
      </w:r>
    </w:p>
    <w:p w14:paraId="5AB52673" w14:textId="77777777" w:rsidR="000D219E" w:rsidRPr="00BA2BF8" w:rsidRDefault="000D219E" w:rsidP="000D219E">
      <w:pPr>
        <w:spacing w:line="360" w:lineRule="auto"/>
        <w:jc w:val="both"/>
        <w:rPr>
          <w:rFonts w:eastAsiaTheme="minorEastAsia"/>
        </w:rPr>
      </w:pPr>
      <m:oMath>
        <m:acc>
          <m:accPr>
            <m:chr m:val="̅"/>
            <m:ctrlPr>
              <w:rPr>
                <w:rFonts w:ascii="Cambria Math" w:hAnsi="Cambria Math"/>
                <w:i/>
              </w:rPr>
            </m:ctrlPr>
          </m:accPr>
          <m:e>
            <m:r>
              <w:rPr>
                <w:rFonts w:ascii="Cambria Math" w:hAnsi="Cambria Math"/>
              </w:rPr>
              <m:t>X</m:t>
            </m:r>
          </m:e>
        </m:acc>
      </m:oMath>
      <w:r w:rsidRPr="00BA2BF8">
        <w:rPr>
          <w:rFonts w:eastAsiaTheme="minorEastAsia"/>
        </w:rPr>
        <w:tab/>
        <w:t xml:space="preserve">= Skor rata-rata tingkat kinerja </w:t>
      </w:r>
    </w:p>
    <w:p w14:paraId="7290E9C2" w14:textId="77777777" w:rsidR="000D219E" w:rsidRPr="00BA2BF8" w:rsidRDefault="000D219E" w:rsidP="000D219E">
      <w:pPr>
        <w:spacing w:line="360" w:lineRule="auto"/>
        <w:jc w:val="both"/>
      </w:pPr>
      <m:oMath>
        <m:r>
          <w:rPr>
            <w:rFonts w:ascii="Cambria Math" w:hAnsi="Cambria Math"/>
          </w:rPr>
          <m:t>n</m:t>
        </m:r>
      </m:oMath>
      <w:r w:rsidRPr="00BA2BF8">
        <w:rPr>
          <w:rFonts w:eastAsiaTheme="minorEastAsia"/>
        </w:rPr>
        <w:tab/>
        <w:t>= jumlah responden</w:t>
      </w:r>
    </w:p>
    <w:p w14:paraId="3C64AB77" w14:textId="77777777" w:rsidR="000D219E" w:rsidRPr="00BA2BF8" w:rsidRDefault="000D219E" w:rsidP="000D219E">
      <w:pPr>
        <w:spacing w:line="360" w:lineRule="auto"/>
        <w:jc w:val="both"/>
      </w:pPr>
      <w:proofErr w:type="spellStart"/>
      <w:r w:rsidRPr="00BA2BF8">
        <w:t>Menghitung</w:t>
      </w:r>
      <w:proofErr w:type="spellEnd"/>
      <w:r w:rsidRPr="00BA2BF8">
        <w:t xml:space="preserve"> rata-rata </w:t>
      </w:r>
      <w:proofErr w:type="spellStart"/>
      <w:r w:rsidRPr="00BA2BF8">
        <w:t>dari</w:t>
      </w:r>
      <w:proofErr w:type="spellEnd"/>
      <w:r w:rsidRPr="00BA2BF8">
        <w:t xml:space="preserve"> </w:t>
      </w:r>
      <w:proofErr w:type="spellStart"/>
      <w:r w:rsidRPr="00BA2BF8">
        <w:t>skor</w:t>
      </w:r>
      <w:proofErr w:type="spellEnd"/>
      <w:r w:rsidRPr="00BA2BF8">
        <w:t xml:space="preserve"> rata-rata </w:t>
      </w:r>
      <w:proofErr w:type="spellStart"/>
      <w:r w:rsidRPr="00BA2BF8">
        <w:t>tingkat</w:t>
      </w:r>
      <w:proofErr w:type="spellEnd"/>
      <w:r w:rsidRPr="00BA2BF8">
        <w:t xml:space="preserve"> </w:t>
      </w:r>
      <w:proofErr w:type="spellStart"/>
      <w:r w:rsidRPr="00BA2BF8">
        <w:t>kepentingan</w:t>
      </w:r>
      <w:proofErr w:type="spellEnd"/>
      <w:r w:rsidRPr="00BA2BF8">
        <w:t xml:space="preserve"> dan </w:t>
      </w:r>
      <w:proofErr w:type="spellStart"/>
      <w:r w:rsidRPr="00BA2BF8">
        <w:t>kinerja</w:t>
      </w:r>
      <w:proofErr w:type="spellEnd"/>
      <w:r w:rsidRPr="00BA2BF8">
        <w:t xml:space="preserve"> </w:t>
      </w:r>
      <w:proofErr w:type="spellStart"/>
      <w:r w:rsidRPr="00BA2BF8">
        <w:t>untuk</w:t>
      </w:r>
      <w:proofErr w:type="spellEnd"/>
      <w:r w:rsidRPr="00BA2BF8">
        <w:t xml:space="preserve"> </w:t>
      </w:r>
      <w:proofErr w:type="spellStart"/>
      <w:r w:rsidRPr="00BA2BF8">
        <w:t>keseluruhan</w:t>
      </w:r>
      <w:proofErr w:type="spellEnd"/>
      <w:r w:rsidRPr="00BA2BF8">
        <w:t xml:space="preserve"> </w:t>
      </w:r>
      <w:proofErr w:type="spellStart"/>
      <w:r w:rsidRPr="00BA2BF8">
        <w:t>atribut</w:t>
      </w:r>
      <w:proofErr w:type="spellEnd"/>
    </w:p>
    <w:p w14:paraId="7D12D4F6" w14:textId="3ED1CB89" w:rsidR="000D219E" w:rsidRPr="00BA2BF8" w:rsidRDefault="000D219E" w:rsidP="000D219E">
      <w:pPr>
        <w:spacing w:line="360" w:lineRule="auto"/>
        <w:jc w:val="both"/>
        <w:rPr>
          <w:rFonts w:eastAsiaTheme="minorEastAsia"/>
        </w:rPr>
      </w:pPr>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acc>
                  <m:accPr>
                    <m:chr m:val="̅"/>
                    <m:ctrlPr>
                      <w:rPr>
                        <w:rFonts w:ascii="Cambria Math" w:hAnsi="Cambria Math"/>
                        <w:i/>
                      </w:rPr>
                    </m:ctrlPr>
                  </m:accPr>
                  <m:e>
                    <m:r>
                      <w:rPr>
                        <w:rFonts w:ascii="Cambria Math" w:hAnsi="Cambria Math"/>
                      </w:rPr>
                      <m:t>Xi</m:t>
                    </m:r>
                  </m:e>
                </m:acc>
              </m:e>
            </m:nary>
          </m:num>
          <m:den>
            <m:r>
              <w:rPr>
                <w:rFonts w:ascii="Cambria Math" w:hAnsi="Cambria Math"/>
              </w:rPr>
              <m:t>k</m:t>
            </m:r>
          </m:den>
        </m:f>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acc>
                  <m:accPr>
                    <m:chr m:val="̅"/>
                    <m:ctrlPr>
                      <w:rPr>
                        <w:rFonts w:ascii="Cambria Math" w:hAnsi="Cambria Math"/>
                        <w:i/>
                      </w:rPr>
                    </m:ctrlPr>
                  </m:accPr>
                  <m:e>
                    <m:r>
                      <w:rPr>
                        <w:rFonts w:ascii="Cambria Math" w:hAnsi="Cambria Math"/>
                      </w:rPr>
                      <m:t>Yi</m:t>
                    </m:r>
                  </m:e>
                </m:acc>
              </m:e>
            </m:nary>
          </m:num>
          <m:den>
            <m:r>
              <w:rPr>
                <w:rFonts w:ascii="Cambria Math" w:hAnsi="Cambria Math"/>
              </w:rPr>
              <m:t>k</m:t>
            </m:r>
          </m:den>
        </m:f>
      </m:oMath>
      <w:r w:rsidRPr="00BA2BF8">
        <w:rPr>
          <w:rFonts w:eastAsiaTheme="minorEastAsia"/>
        </w:rPr>
        <w:t xml:space="preserve"> </w:t>
      </w:r>
      <w:r w:rsidRPr="00BA2BF8">
        <w:rPr>
          <w:rFonts w:eastAsiaTheme="minorEastAsia"/>
        </w:rPr>
        <w:tab/>
        <w:t xml:space="preserve">         </w:t>
      </w:r>
      <w:r w:rsidR="00115414">
        <w:rPr>
          <w:rFonts w:eastAsiaTheme="minorEastAsia"/>
        </w:rPr>
        <w:tab/>
      </w:r>
      <w:r w:rsidR="00115414">
        <w:rPr>
          <w:rFonts w:eastAsiaTheme="minorEastAsia"/>
        </w:rPr>
        <w:tab/>
      </w:r>
      <w:r w:rsidRPr="00BA2BF8">
        <w:rPr>
          <w:rFonts w:eastAsiaTheme="minorEastAsia"/>
        </w:rPr>
        <w:t>(3.1</w:t>
      </w:r>
      <w:r w:rsidR="001741F7">
        <w:rPr>
          <w:rFonts w:eastAsiaTheme="minorEastAsia"/>
        </w:rPr>
        <w:t>4</w:t>
      </w:r>
      <w:r w:rsidRPr="00BA2BF8">
        <w:rPr>
          <w:rFonts w:eastAsiaTheme="minorEastAsia"/>
        </w:rPr>
        <w:t>)</w:t>
      </w:r>
    </w:p>
    <w:p w14:paraId="5680CE50" w14:textId="1572B026" w:rsidR="000D219E" w:rsidRPr="00BA2BF8" w:rsidRDefault="000D219E" w:rsidP="000D219E">
      <w:pPr>
        <w:spacing w:line="360" w:lineRule="auto"/>
        <w:jc w:val="both"/>
        <w:rPr>
          <w:rFonts w:eastAsiaTheme="minorEastAsia"/>
        </w:rPr>
      </w:pPr>
      <m:oMath>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i</m:t>
                    </m:r>
                  </m:sub>
                </m:sSub>
              </m:e>
            </m:acc>
            <m:r>
              <w:rPr>
                <w:rFonts w:ascii="Cambria Math" w:eastAsiaTheme="minorEastAsia"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1</m:t>
                    </m:r>
                  </m:sub>
                </m:sSub>
              </m:e>
            </m:acc>
            <m:r>
              <w:rPr>
                <w:rFonts w:ascii="Cambria Math" w:eastAsiaTheme="minorEastAsia"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2</m:t>
                    </m:r>
                  </m:sub>
                </m:sSub>
              </m:e>
            </m:acc>
            <m:r>
              <w:rPr>
                <w:rFonts w:ascii="Cambria Math" w:eastAsiaTheme="minorEastAsia"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3</m:t>
                    </m:r>
                  </m:sub>
                </m:sSub>
              </m:e>
            </m:acc>
            <m:r>
              <w:rPr>
                <w:rFonts w:ascii="Cambria Math" w:eastAsiaTheme="minorEastAsia"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n</m:t>
                    </m:r>
                  </m:sub>
                </m:sSub>
              </m:e>
            </m:acc>
          </m:e>
        </m:nary>
        <m:r>
          <w:rPr>
            <w:rFonts w:ascii="Cambria Math" w:eastAsiaTheme="minorEastAsia" w:hAnsi="Cambria Math"/>
          </w:rPr>
          <m:t xml:space="preserve"> </m:t>
        </m:r>
      </m:oMath>
      <w:r w:rsidRPr="00BA2BF8">
        <w:rPr>
          <w:rFonts w:eastAsiaTheme="minorEastAsia"/>
        </w:rPr>
        <w:t xml:space="preserve">         </w:t>
      </w:r>
      <w:r w:rsidR="00115414">
        <w:rPr>
          <w:rFonts w:eastAsiaTheme="minorEastAsia"/>
        </w:rPr>
        <w:tab/>
      </w:r>
      <w:r w:rsidR="00115414">
        <w:rPr>
          <w:rFonts w:eastAsiaTheme="minorEastAsia"/>
        </w:rPr>
        <w:tab/>
      </w:r>
      <w:r w:rsidRPr="00BA2BF8">
        <w:rPr>
          <w:rFonts w:eastAsiaTheme="minorEastAsia"/>
        </w:rPr>
        <w:t>(3.1</w:t>
      </w:r>
      <w:r w:rsidR="001741F7">
        <w:rPr>
          <w:rFonts w:eastAsiaTheme="minorEastAsia"/>
        </w:rPr>
        <w:t>5</w:t>
      </w:r>
      <w:r w:rsidRPr="00BA2BF8">
        <w:rPr>
          <w:rFonts w:eastAsiaTheme="minorEastAsia"/>
        </w:rPr>
        <w:t>)</w:t>
      </w:r>
    </w:p>
    <w:p w14:paraId="2677B119" w14:textId="7FAF1217" w:rsidR="000D219E" w:rsidRPr="00BA2BF8" w:rsidRDefault="000D219E" w:rsidP="000D219E">
      <w:pPr>
        <w:spacing w:line="360" w:lineRule="auto"/>
        <w:jc w:val="both"/>
        <w:rPr>
          <w:rFonts w:eastAsiaTheme="minorEastAsia"/>
        </w:rPr>
      </w:pPr>
      <m:oMath>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i</m:t>
                    </m:r>
                  </m:sub>
                </m:sSub>
              </m:e>
            </m:acc>
            <m:r>
              <w:rPr>
                <w:rFonts w:ascii="Cambria Math" w:eastAsiaTheme="minorEastAsia"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1</m:t>
                    </m:r>
                  </m:sub>
                </m:sSub>
              </m:e>
            </m:acc>
            <m:r>
              <w:rPr>
                <w:rFonts w:ascii="Cambria Math" w:eastAsiaTheme="minorEastAsia"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2</m:t>
                    </m:r>
                  </m:sub>
                </m:sSub>
              </m:e>
            </m:acc>
            <m:r>
              <w:rPr>
                <w:rFonts w:ascii="Cambria Math" w:eastAsiaTheme="minorEastAsia"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3</m:t>
                    </m:r>
                  </m:sub>
                </m:sSub>
              </m:e>
            </m:acc>
            <m:r>
              <w:rPr>
                <w:rFonts w:ascii="Cambria Math" w:eastAsiaTheme="minorEastAsia"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n</m:t>
                    </m:r>
                  </m:sub>
                </m:sSub>
              </m:e>
            </m:acc>
          </m:e>
        </m:nary>
        <m:r>
          <w:rPr>
            <w:rFonts w:ascii="Cambria Math" w:eastAsiaTheme="minorEastAsia" w:hAnsi="Cambria Math"/>
          </w:rPr>
          <m:t xml:space="preserve"> </m:t>
        </m:r>
      </m:oMath>
      <w:r w:rsidRPr="00BA2BF8">
        <w:rPr>
          <w:rFonts w:eastAsiaTheme="minorEastAsia"/>
        </w:rPr>
        <w:t xml:space="preserve"> </w:t>
      </w:r>
      <m:oMath>
        <m:r>
          <w:rPr>
            <w:rFonts w:ascii="Cambria Math" w:eastAsiaTheme="minorEastAsia" w:hAnsi="Cambria Math"/>
          </w:rPr>
          <m:t xml:space="preserve"> </m:t>
        </m:r>
      </m:oMath>
      <w:r w:rsidRPr="00BA2BF8">
        <w:rPr>
          <w:rFonts w:eastAsiaTheme="minorEastAsia"/>
        </w:rPr>
        <w:t xml:space="preserve"> </w:t>
      </w:r>
      <w:r w:rsidRPr="00BA2BF8">
        <w:rPr>
          <w:rFonts w:eastAsiaTheme="minorEastAsia"/>
        </w:rPr>
        <w:tab/>
        <w:t xml:space="preserve">          </w:t>
      </w:r>
      <w:r w:rsidR="00115414">
        <w:rPr>
          <w:rFonts w:eastAsiaTheme="minorEastAsia"/>
        </w:rPr>
        <w:tab/>
      </w:r>
      <w:r w:rsidR="00115414">
        <w:rPr>
          <w:rFonts w:eastAsiaTheme="minorEastAsia"/>
        </w:rPr>
        <w:tab/>
      </w:r>
      <w:r w:rsidRPr="00BA2BF8">
        <w:rPr>
          <w:rFonts w:eastAsiaTheme="minorEastAsia"/>
        </w:rPr>
        <w:t>(3.1</w:t>
      </w:r>
      <w:r w:rsidR="001741F7">
        <w:rPr>
          <w:rFonts w:eastAsiaTheme="minorEastAsia"/>
        </w:rPr>
        <w:t>6</w:t>
      </w:r>
      <w:r w:rsidRPr="00BA2BF8">
        <w:rPr>
          <w:rFonts w:eastAsiaTheme="minorEastAsia"/>
        </w:rPr>
        <w:t>)</w:t>
      </w:r>
    </w:p>
    <w:p w14:paraId="58D1E459" w14:textId="77777777" w:rsidR="000D219E" w:rsidRPr="00BA2BF8" w:rsidRDefault="000D219E" w:rsidP="000D219E">
      <w:pPr>
        <w:spacing w:line="360" w:lineRule="auto"/>
        <w:jc w:val="both"/>
        <w:rPr>
          <w:rFonts w:eastAsiaTheme="minorEastAsia"/>
        </w:rPr>
      </w:pPr>
      <w:proofErr w:type="spellStart"/>
      <w:proofErr w:type="gramStart"/>
      <w:r w:rsidRPr="00BA2BF8">
        <w:rPr>
          <w:rFonts w:eastAsiaTheme="minorEastAsia"/>
        </w:rPr>
        <w:t>Keterangan</w:t>
      </w:r>
      <w:proofErr w:type="spellEnd"/>
      <w:r w:rsidRPr="00BA2BF8">
        <w:rPr>
          <w:rFonts w:eastAsiaTheme="minorEastAsia"/>
        </w:rPr>
        <w:t xml:space="preserve"> :</w:t>
      </w:r>
      <w:proofErr w:type="gramEnd"/>
    </w:p>
    <w:p w14:paraId="07320320" w14:textId="77777777" w:rsidR="000D219E" w:rsidRPr="00BA2BF8" w:rsidRDefault="000D219E" w:rsidP="000D219E">
      <w:pPr>
        <w:spacing w:line="360" w:lineRule="auto"/>
        <w:jc w:val="both"/>
      </w:pPr>
      <w:r w:rsidRPr="00BA2BF8">
        <w:t>k</w:t>
      </w:r>
      <w:r w:rsidRPr="00BA2BF8">
        <w:tab/>
        <w:t xml:space="preserve">= </w:t>
      </w:r>
      <w:proofErr w:type="spellStart"/>
      <w:r w:rsidRPr="00BA2BF8">
        <w:t>Banyaknya</w:t>
      </w:r>
      <w:proofErr w:type="spellEnd"/>
      <w:r w:rsidRPr="00BA2BF8">
        <w:t xml:space="preserve"> </w:t>
      </w:r>
      <w:proofErr w:type="spellStart"/>
      <w:r w:rsidRPr="00BA2BF8">
        <w:t>atribut</w:t>
      </w:r>
      <w:proofErr w:type="spellEnd"/>
    </w:p>
    <w:p w14:paraId="24AE9F78" w14:textId="77777777" w:rsidR="000D219E" w:rsidRPr="00BA2BF8" w:rsidRDefault="000D219E" w:rsidP="000D219E">
      <w:pPr>
        <w:spacing w:line="360" w:lineRule="auto"/>
        <w:jc w:val="both"/>
        <w:rPr>
          <w:rFonts w:eastAsiaTheme="minorEastAsia"/>
        </w:rPr>
      </w:p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acc>
              <m:accPr>
                <m:chr m:val="̅"/>
                <m:ctrlPr>
                  <w:rPr>
                    <w:rFonts w:ascii="Cambria Math" w:hAnsi="Cambria Math"/>
                    <w:i/>
                  </w:rPr>
                </m:ctrlPr>
              </m:accPr>
              <m:e>
                <m:r>
                  <w:rPr>
                    <w:rFonts w:ascii="Cambria Math" w:hAnsi="Cambria Math"/>
                  </w:rPr>
                  <m:t>Xi</m:t>
                </m:r>
              </m:e>
            </m:acc>
          </m:e>
        </m:nary>
        <m:r>
          <w:rPr>
            <w:rFonts w:ascii="Cambria Math" w:hAnsi="Cambria Math"/>
          </w:rPr>
          <m:t>=</m:t>
        </m:r>
      </m:oMath>
      <w:r w:rsidRPr="00BA2BF8">
        <w:rPr>
          <w:rFonts w:eastAsiaTheme="minorEastAsia"/>
        </w:rPr>
        <w:t xml:space="preserve"> Jumlah skor rata-rata kinerja dari atribut i ke n</w:t>
      </w:r>
    </w:p>
    <w:p w14:paraId="7E836FEF" w14:textId="6CEEA341" w:rsidR="000D219E" w:rsidRDefault="000D219E" w:rsidP="00321125">
      <w:pPr>
        <w:spacing w:line="360" w:lineRule="auto"/>
        <w:jc w:val="both"/>
      </w:pPr>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acc>
              <m:accPr>
                <m:chr m:val="̅"/>
                <m:ctrlPr>
                  <w:rPr>
                    <w:rFonts w:ascii="Cambria Math" w:hAnsi="Cambria Math"/>
                    <w:i/>
                  </w:rPr>
                </m:ctrlPr>
              </m:accPr>
              <m:e>
                <m:r>
                  <w:rPr>
                    <w:rFonts w:ascii="Cambria Math" w:hAnsi="Cambria Math"/>
                  </w:rPr>
                  <m:t>Yi</m:t>
                </m:r>
              </m:e>
            </m:acc>
          </m:e>
        </m:nary>
        <m:r>
          <w:rPr>
            <w:rFonts w:ascii="Cambria Math" w:hAnsi="Cambria Math"/>
          </w:rPr>
          <m:t xml:space="preserve"> </m:t>
        </m:r>
      </m:oMath>
      <w:r w:rsidRPr="00BA2BF8">
        <w:rPr>
          <w:rFonts w:eastAsiaTheme="minorEastAsia"/>
        </w:rPr>
        <w:t xml:space="preserve">= Jumlah skor rata-rata kepentingan dari </w:t>
      </w:r>
      <w:proofErr w:type="spellStart"/>
      <w:r w:rsidRPr="00BA2BF8">
        <w:rPr>
          <w:rFonts w:eastAsiaTheme="minorEastAsia"/>
        </w:rPr>
        <w:t>atribut</w:t>
      </w:r>
      <w:proofErr w:type="spellEnd"/>
      <w:r w:rsidRPr="00BA2BF8">
        <w:rPr>
          <w:rFonts w:eastAsiaTheme="minorEastAsia"/>
        </w:rPr>
        <w:t xml:space="preserve"> </w:t>
      </w:r>
      <w:proofErr w:type="spellStart"/>
      <w:r w:rsidRPr="00BA2BF8">
        <w:rPr>
          <w:rFonts w:eastAsiaTheme="minorEastAsia"/>
        </w:rPr>
        <w:t>i</w:t>
      </w:r>
      <w:proofErr w:type="spellEnd"/>
      <w:r w:rsidRPr="00BA2BF8">
        <w:rPr>
          <w:rFonts w:eastAsiaTheme="minorEastAsia"/>
        </w:rPr>
        <w:t xml:space="preserve"> </w:t>
      </w:r>
      <w:proofErr w:type="spellStart"/>
      <w:r w:rsidRPr="00BA2BF8">
        <w:rPr>
          <w:rFonts w:eastAsiaTheme="minorEastAsia"/>
        </w:rPr>
        <w:t>ke</w:t>
      </w:r>
      <w:proofErr w:type="spellEnd"/>
      <w:r w:rsidRPr="00BA2BF8">
        <w:rPr>
          <w:rFonts w:eastAsiaTheme="minorEastAsia"/>
        </w:rPr>
        <w:t xml:space="preserve"> n</w:t>
      </w:r>
    </w:p>
    <w:p w14:paraId="2AB2C314" w14:textId="19F9F38B" w:rsidR="000D219E" w:rsidRPr="00BA2BF8" w:rsidRDefault="000D219E" w:rsidP="000D219E">
      <w:pPr>
        <w:widowControl/>
        <w:pBdr>
          <w:top w:val="none" w:sz="0" w:space="0" w:color="auto"/>
          <w:left w:val="none" w:sz="0" w:space="0" w:color="auto"/>
          <w:bottom w:val="none" w:sz="0" w:space="0" w:color="auto"/>
          <w:right w:val="none" w:sz="0" w:space="0" w:color="auto"/>
          <w:between w:val="none" w:sz="0" w:space="0" w:color="auto"/>
        </w:pBdr>
        <w:spacing w:after="160" w:line="360" w:lineRule="auto"/>
        <w:jc w:val="both"/>
      </w:pPr>
      <w:r w:rsidRPr="00BA2BF8">
        <w:t xml:space="preserve">Diagram </w:t>
      </w:r>
      <w:proofErr w:type="spellStart"/>
      <w:r w:rsidRPr="00BA2BF8">
        <w:t>Kartesius</w:t>
      </w:r>
      <w:proofErr w:type="spellEnd"/>
    </w:p>
    <w:p w14:paraId="0F2B0783" w14:textId="4E3B63A1" w:rsidR="000D219E" w:rsidRPr="000D219E" w:rsidRDefault="000D219E" w:rsidP="000D219E">
      <w:pPr>
        <w:tabs>
          <w:tab w:val="left" w:pos="288"/>
        </w:tabs>
        <w:spacing w:after="120" w:line="228" w:lineRule="auto"/>
        <w:ind w:firstLine="288"/>
        <w:jc w:val="both"/>
      </w:pPr>
      <w:r w:rsidRPr="000D219E">
        <w:t xml:space="preserve">Hasil </w:t>
      </w:r>
      <w:proofErr w:type="spellStart"/>
      <w:r w:rsidRPr="000D219E">
        <w:t>nilai</w:t>
      </w:r>
      <w:proofErr w:type="spellEnd"/>
      <w:r w:rsidRPr="000D219E">
        <w:t xml:space="preserve"> </w:t>
      </w:r>
      <w:proofErr w:type="spellStart"/>
      <w:r w:rsidRPr="000D219E">
        <w:t>dari</w:t>
      </w:r>
      <w:proofErr w:type="spellEnd"/>
      <w:r w:rsidRPr="000D219E">
        <w:t xml:space="preserve"> </w:t>
      </w:r>
      <w:proofErr w:type="spellStart"/>
      <w:r w:rsidRPr="000D219E">
        <w:t>skor</w:t>
      </w:r>
      <w:proofErr w:type="spellEnd"/>
      <w:r w:rsidRPr="000D219E">
        <w:t xml:space="preserve"> rata-rata </w:t>
      </w:r>
      <w:proofErr w:type="spellStart"/>
      <w:r w:rsidRPr="000D219E">
        <w:t>tingkat</w:t>
      </w:r>
      <w:proofErr w:type="spellEnd"/>
      <w:r w:rsidRPr="000D219E">
        <w:t xml:space="preserve"> </w:t>
      </w:r>
      <w:proofErr w:type="spellStart"/>
      <w:r w:rsidRPr="000D219E">
        <w:t>kepentingan</w:t>
      </w:r>
      <w:proofErr w:type="spellEnd"/>
      <w:r w:rsidRPr="000D219E">
        <w:t xml:space="preserve"> dan </w:t>
      </w:r>
      <w:proofErr w:type="spellStart"/>
      <w:r w:rsidRPr="000D219E">
        <w:t>kinerja</w:t>
      </w:r>
      <w:proofErr w:type="spellEnd"/>
      <w:r w:rsidRPr="000D219E">
        <w:t xml:space="preserve"> </w:t>
      </w:r>
      <w:proofErr w:type="spellStart"/>
      <w:r w:rsidRPr="000D219E">
        <w:t>dimasukkan</w:t>
      </w:r>
      <w:proofErr w:type="spellEnd"/>
      <w:r w:rsidRPr="000D219E">
        <w:t xml:space="preserve"> </w:t>
      </w:r>
      <w:proofErr w:type="spellStart"/>
      <w:r w:rsidRPr="000D219E">
        <w:t>ke</w:t>
      </w:r>
      <w:proofErr w:type="spellEnd"/>
      <w:r w:rsidRPr="000D219E">
        <w:t xml:space="preserve"> </w:t>
      </w:r>
      <w:proofErr w:type="spellStart"/>
      <w:r w:rsidRPr="000D219E">
        <w:t>dalam</w:t>
      </w:r>
      <w:proofErr w:type="spellEnd"/>
      <w:r w:rsidRPr="000D219E">
        <w:t xml:space="preserve"> diagram </w:t>
      </w:r>
      <w:proofErr w:type="spellStart"/>
      <w:r w:rsidRPr="000D219E">
        <w:t>kartesius</w:t>
      </w:r>
      <w:proofErr w:type="spellEnd"/>
      <w:r w:rsidRPr="000D219E">
        <w:t xml:space="preserve"> yang </w:t>
      </w:r>
      <w:proofErr w:type="spellStart"/>
      <w:r w:rsidRPr="000D219E">
        <w:t>terbagi</w:t>
      </w:r>
      <w:proofErr w:type="spellEnd"/>
      <w:r w:rsidRPr="000D219E">
        <w:t xml:space="preserve"> </w:t>
      </w:r>
      <w:proofErr w:type="spellStart"/>
      <w:r w:rsidRPr="000D219E">
        <w:t>menjadi</w:t>
      </w:r>
      <w:proofErr w:type="spellEnd"/>
      <w:r w:rsidRPr="000D219E">
        <w:t xml:space="preserve"> </w:t>
      </w:r>
      <w:proofErr w:type="spellStart"/>
      <w:r w:rsidRPr="000D219E">
        <w:t>empat</w:t>
      </w:r>
      <w:proofErr w:type="spellEnd"/>
      <w:r w:rsidRPr="000D219E">
        <w:t xml:space="preserve"> </w:t>
      </w:r>
      <w:proofErr w:type="spellStart"/>
      <w:r w:rsidRPr="000D219E">
        <w:t>kuadran</w:t>
      </w:r>
      <w:proofErr w:type="spellEnd"/>
    </w:p>
    <w:p w14:paraId="6B7B5321" w14:textId="5769FA51" w:rsidR="000D219E" w:rsidRPr="000D219E" w:rsidRDefault="00E23738" w:rsidP="000D219E">
      <w:pPr>
        <w:spacing w:line="360" w:lineRule="auto"/>
        <w:jc w:val="both"/>
        <w:rPr>
          <w:lang w:val="it-IT"/>
        </w:rPr>
      </w:pPr>
      <w:r w:rsidRPr="00BA2BF8">
        <w:rPr>
          <w:noProof/>
        </w:rPr>
        <w:drawing>
          <wp:anchor distT="0" distB="0" distL="114300" distR="114300" simplePos="0" relativeHeight="251655168" behindDoc="0" locked="0" layoutInCell="1" allowOverlap="1" wp14:anchorId="1FD7FF3C" wp14:editId="4EE84614">
            <wp:simplePos x="0" y="0"/>
            <wp:positionH relativeFrom="column">
              <wp:posOffset>516255</wp:posOffset>
            </wp:positionH>
            <wp:positionV relativeFrom="paragraph">
              <wp:posOffset>340995</wp:posOffset>
            </wp:positionV>
            <wp:extent cx="1664970" cy="1322705"/>
            <wp:effectExtent l="0" t="0" r="0" b="0"/>
            <wp:wrapTopAndBottom/>
            <wp:docPr id="1" name="Picture 1" descr="C:\Users\Barzelius\Downloads\I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rzelius\Downloads\IP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970" cy="13227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D219E" w:rsidRPr="000D219E">
        <w:rPr>
          <w:lang w:val="it-IT"/>
        </w:rPr>
        <w:t>Untuk</w:t>
      </w:r>
      <w:proofErr w:type="spellEnd"/>
      <w:r w:rsidR="000D219E" w:rsidRPr="000D219E">
        <w:rPr>
          <w:lang w:val="it-IT"/>
        </w:rPr>
        <w:t xml:space="preserve"> </w:t>
      </w:r>
      <w:proofErr w:type="spellStart"/>
      <w:r w:rsidR="000D219E" w:rsidRPr="000D219E">
        <w:rPr>
          <w:lang w:val="it-IT"/>
        </w:rPr>
        <w:t>penjelasan</w:t>
      </w:r>
      <w:proofErr w:type="spellEnd"/>
      <w:r w:rsidR="000D219E" w:rsidRPr="000D219E">
        <w:rPr>
          <w:lang w:val="it-IT"/>
        </w:rPr>
        <w:t xml:space="preserve"> </w:t>
      </w:r>
      <w:proofErr w:type="spellStart"/>
      <w:r w:rsidR="000D219E" w:rsidRPr="000D219E">
        <w:rPr>
          <w:lang w:val="it-IT"/>
        </w:rPr>
        <w:t>mengenai</w:t>
      </w:r>
      <w:proofErr w:type="spellEnd"/>
      <w:r w:rsidR="000D219E" w:rsidRPr="000D219E">
        <w:rPr>
          <w:lang w:val="it-IT"/>
        </w:rPr>
        <w:t xml:space="preserve"> </w:t>
      </w:r>
      <w:proofErr w:type="spellStart"/>
      <w:r w:rsidR="000D219E" w:rsidRPr="000D219E">
        <w:rPr>
          <w:lang w:val="it-IT"/>
        </w:rPr>
        <w:t>kuadran</w:t>
      </w:r>
      <w:proofErr w:type="spellEnd"/>
      <w:r w:rsidR="000D219E" w:rsidRPr="000D219E">
        <w:rPr>
          <w:lang w:val="it-IT"/>
        </w:rPr>
        <w:t xml:space="preserve"> </w:t>
      </w:r>
      <w:proofErr w:type="spellStart"/>
      <w:r w:rsidR="000D219E" w:rsidRPr="000D219E">
        <w:rPr>
          <w:lang w:val="it-IT"/>
        </w:rPr>
        <w:t>sebagai</w:t>
      </w:r>
      <w:proofErr w:type="spellEnd"/>
      <w:r w:rsidR="000D219E" w:rsidRPr="000D219E">
        <w:rPr>
          <w:lang w:val="it-IT"/>
        </w:rPr>
        <w:t xml:space="preserve"> </w:t>
      </w:r>
      <w:proofErr w:type="spellStart"/>
      <w:r w:rsidR="000D219E" w:rsidRPr="000D219E">
        <w:rPr>
          <w:lang w:val="it-IT"/>
        </w:rPr>
        <w:t>berikut</w:t>
      </w:r>
      <w:proofErr w:type="spellEnd"/>
      <w:r w:rsidR="000D219E" w:rsidRPr="000D219E">
        <w:rPr>
          <w:lang w:val="it-IT"/>
        </w:rPr>
        <w:t xml:space="preserve"> </w:t>
      </w:r>
      <w:r w:rsidR="000D219E" w:rsidRPr="00BA2BF8">
        <w:fldChar w:fldCharType="begin" w:fldLock="1"/>
      </w:r>
      <w:r w:rsidR="000D219E" w:rsidRPr="000D219E">
        <w:rPr>
          <w:lang w:val="it-IT"/>
        </w:rPr>
        <w:instrText>ADDIN CSL_CITATION {"citationItems":[{"id":"ITEM-1","itemData":{"abstract":"Pepaya California merupakan salah satu varietas unggul pepaya. Produksi pepaya nasional pada tahun 2018 mengalami penurunan. Hal ini diduga disebabkan oleh lemahnya peran kelembagaan agribisnis Pepaya California. Penelitian ini bertujuan untuk mengidentifikasi kelembagaan agribisnis yang berperan dalam pengembangan agribisnis Pepaya California, mengukur tingkat kepentingan dan kinerja kelembagaan agribisnis, serta mengukur tingkat kepuasan petani terhadap kinerja kelembagaan agribisnis Pepaya California tersebut. Penelitian ini dilaksanakan di Kelurahan Urug, Kecamatan Kawalu, Kota Tasikmalaya. Metode yang digunakan adalah metode survei dengan populasi sebanyak 125 orang petani Pepaya California. Teknik pengambilan sampel yang digunakan adalah simple random sampling sebanyak 31 orang petani. Alat analisis yang digunakan untuk mengetahui tingkat kepentingan dan kinerja kelembagaan agribisnis adalah Importance Performance Analysis (IPA). Untuk mengetahui tingkat kepuasan petani menggunakan Customer Satisfaction Index (CSI). Hasil penelitian menunjukkan bahwa semua atribut pada penelitian ini termasuk kategori penting dan kinerja kelembagaan agribisnis Pepaya California dalam melaksanakan semua atribut tersebut termasuk kategori baik. Atribut yang menjadi prioritas adalah harga saprodi, kelengkapan alsintan dan keberadaan bank. Secara umum petani Pepaya California di Kelurahan Urug sudah merasa puas dengan kinerja kelembagaan agribisnis, karena atribut-atribut yang ditawarkan secara keseluruhan dinilai petani pelaksanaannya oleh pihak kelembagaan sudah sesuai dengan harapan petani.","author":[{"dropping-particle":"","family":"Agustin","given":"Tuti","non-dropping-particle":"","parse-names":false,"suffix":""},{"dropping-particle":"","family":"Nuryaman","given":"Hendar","non-dropping-particle":"","parse-names":false,"suffix":""},{"dropping-particle":"","family":"Kawalu","given":"Kecamatan","non-dropping-particle":"","parse-names":false,"suffix":""}],"container-title":"Agristan","id":"ITEM-1","issue":"2","issued":{"date-parts":[["2019"]]},"page":"106-116","title":"Kinerja Kelembagaan Agribisnis Pepaya California","type":"article-journal","volume":"1"},"uris":["http://www.mendeley.com/documents/?uuid=5beeb9fa-2132-4f97-b784-4d80b894d5e6"]}],"mendeley":{"formattedCitation":"[10]","plainTextFormattedCitation":"[10]","previouslyFormattedCitation":"[10]"},"properties":{"noteIndex":0},"schema":"https://github.com/citation-style-language/schema/raw/master/csl-citation.json"}</w:instrText>
      </w:r>
      <w:r w:rsidR="000D219E" w:rsidRPr="00BA2BF8">
        <w:fldChar w:fldCharType="separate"/>
      </w:r>
      <w:r w:rsidR="000D219E" w:rsidRPr="000D219E">
        <w:rPr>
          <w:noProof/>
          <w:lang w:val="it-IT"/>
        </w:rPr>
        <w:t>[10]</w:t>
      </w:r>
      <w:r w:rsidR="000D219E" w:rsidRPr="00BA2BF8">
        <w:fldChar w:fldCharType="end"/>
      </w:r>
      <w:r w:rsidR="000D219E" w:rsidRPr="000D219E">
        <w:rPr>
          <w:lang w:val="it-IT"/>
        </w:rPr>
        <w:t xml:space="preserve"> :</w:t>
      </w:r>
    </w:p>
    <w:p w14:paraId="33988B23" w14:textId="6735CBEF" w:rsidR="00555787" w:rsidRPr="00555787" w:rsidRDefault="00555787" w:rsidP="00555787">
      <w:pPr>
        <w:tabs>
          <w:tab w:val="left" w:pos="533"/>
        </w:tabs>
        <w:spacing w:before="80" w:after="200"/>
        <w:ind w:left="360"/>
        <w:rPr>
          <w:sz w:val="16"/>
          <w:szCs w:val="16"/>
        </w:rPr>
      </w:pPr>
      <w:r w:rsidRPr="00555787">
        <w:rPr>
          <w:sz w:val="16"/>
          <w:szCs w:val="16"/>
        </w:rPr>
        <w:t xml:space="preserve">Gambar 2. Diagram </w:t>
      </w:r>
      <w:proofErr w:type="spellStart"/>
      <w:r w:rsidRPr="00555787">
        <w:rPr>
          <w:sz w:val="16"/>
          <w:szCs w:val="16"/>
        </w:rPr>
        <w:t>Kartesius</w:t>
      </w:r>
      <w:proofErr w:type="spellEnd"/>
      <w:r w:rsidRPr="00555787">
        <w:rPr>
          <w:sz w:val="16"/>
          <w:szCs w:val="16"/>
        </w:rPr>
        <w:t xml:space="preserve"> IPA</w:t>
      </w:r>
    </w:p>
    <w:p w14:paraId="2DAFC561" w14:textId="067E3A8B" w:rsidR="000D219E" w:rsidRPr="003B49EE" w:rsidRDefault="000D219E" w:rsidP="003B49EE">
      <w:pPr>
        <w:pStyle w:val="ListParagraph"/>
        <w:numPr>
          <w:ilvl w:val="0"/>
          <w:numId w:val="16"/>
        </w:numPr>
        <w:tabs>
          <w:tab w:val="left" w:pos="288"/>
        </w:tabs>
        <w:spacing w:after="120" w:line="228" w:lineRule="auto"/>
        <w:ind w:hanging="720"/>
        <w:jc w:val="both"/>
      </w:pPr>
      <w:proofErr w:type="spellStart"/>
      <w:r w:rsidRPr="003B49EE">
        <w:t>Kuadran</w:t>
      </w:r>
      <w:proofErr w:type="spellEnd"/>
      <w:r w:rsidRPr="003B49EE">
        <w:t xml:space="preserve"> I (</w:t>
      </w:r>
      <w:proofErr w:type="spellStart"/>
      <w:r w:rsidRPr="003B49EE">
        <w:t>Prioritas</w:t>
      </w:r>
      <w:proofErr w:type="spellEnd"/>
      <w:r w:rsidRPr="003B49EE">
        <w:t xml:space="preserve"> Utama)</w:t>
      </w:r>
    </w:p>
    <w:p w14:paraId="72AF7773" w14:textId="3DB08D77" w:rsidR="000D219E" w:rsidRPr="003B49EE" w:rsidRDefault="000D219E" w:rsidP="000D219E">
      <w:pPr>
        <w:tabs>
          <w:tab w:val="left" w:pos="288"/>
        </w:tabs>
        <w:spacing w:after="120" w:line="228" w:lineRule="auto"/>
        <w:ind w:firstLine="288"/>
        <w:jc w:val="both"/>
      </w:pPr>
      <w:proofErr w:type="spellStart"/>
      <w:r w:rsidRPr="003B49EE">
        <w:t>Variabel</w:t>
      </w:r>
      <w:proofErr w:type="spellEnd"/>
      <w:r w:rsidRPr="003B49EE">
        <w:t xml:space="preserve"> yang </w:t>
      </w:r>
      <w:proofErr w:type="spellStart"/>
      <w:r w:rsidRPr="003B49EE">
        <w:t>termasuk</w:t>
      </w:r>
      <w:proofErr w:type="spellEnd"/>
      <w:r w:rsidRPr="003B49EE">
        <w:t xml:space="preserve"> </w:t>
      </w:r>
      <w:proofErr w:type="spellStart"/>
      <w:r w:rsidRPr="003B49EE">
        <w:t>kedalam</w:t>
      </w:r>
      <w:proofErr w:type="spellEnd"/>
      <w:r w:rsidRPr="003B49EE">
        <w:t xml:space="preserve"> </w:t>
      </w:r>
      <w:proofErr w:type="spellStart"/>
      <w:r w:rsidRPr="003B49EE">
        <w:t>kuadran</w:t>
      </w:r>
      <w:proofErr w:type="spellEnd"/>
      <w:r w:rsidRPr="003B49EE">
        <w:t xml:space="preserve"> </w:t>
      </w:r>
      <w:proofErr w:type="spellStart"/>
      <w:r w:rsidRPr="003B49EE">
        <w:t>ini</w:t>
      </w:r>
      <w:proofErr w:type="spellEnd"/>
      <w:r w:rsidRPr="003B49EE">
        <w:t xml:space="preserve"> </w:t>
      </w:r>
      <w:proofErr w:type="spellStart"/>
      <w:r w:rsidRPr="003B49EE">
        <w:t>menunjukkan</w:t>
      </w:r>
      <w:proofErr w:type="spellEnd"/>
      <w:r w:rsidRPr="003B49EE">
        <w:t xml:space="preserve"> </w:t>
      </w:r>
      <w:proofErr w:type="spellStart"/>
      <w:r w:rsidRPr="003B49EE">
        <w:t>atribut</w:t>
      </w:r>
      <w:proofErr w:type="spellEnd"/>
      <w:r w:rsidRPr="003B49EE">
        <w:t xml:space="preserve"> yang </w:t>
      </w:r>
      <w:proofErr w:type="spellStart"/>
      <w:r w:rsidRPr="003B49EE">
        <w:t>ditawarkan</w:t>
      </w:r>
      <w:proofErr w:type="spellEnd"/>
      <w:r w:rsidRPr="003B49EE">
        <w:t xml:space="preserve"> </w:t>
      </w:r>
      <w:proofErr w:type="spellStart"/>
      <w:r w:rsidRPr="003B49EE">
        <w:t>untuk</w:t>
      </w:r>
      <w:proofErr w:type="spellEnd"/>
      <w:r w:rsidRPr="003B49EE">
        <w:t xml:space="preserve"> </w:t>
      </w:r>
      <w:proofErr w:type="spellStart"/>
      <w:r w:rsidRPr="003B49EE">
        <w:t>ditingkatkan</w:t>
      </w:r>
      <w:proofErr w:type="spellEnd"/>
      <w:r w:rsidRPr="003B49EE">
        <w:t xml:space="preserve"> </w:t>
      </w:r>
      <w:proofErr w:type="spellStart"/>
      <w:r w:rsidRPr="003B49EE">
        <w:t>karena</w:t>
      </w:r>
      <w:proofErr w:type="spellEnd"/>
      <w:r w:rsidRPr="003B49EE">
        <w:t xml:space="preserve"> </w:t>
      </w:r>
      <w:proofErr w:type="spellStart"/>
      <w:r w:rsidRPr="003B49EE">
        <w:t>dianggap</w:t>
      </w:r>
      <w:proofErr w:type="spellEnd"/>
      <w:r w:rsidRPr="003B49EE">
        <w:t xml:space="preserve"> </w:t>
      </w:r>
      <w:proofErr w:type="spellStart"/>
      <w:r w:rsidRPr="003B49EE">
        <w:t>penting</w:t>
      </w:r>
      <w:proofErr w:type="spellEnd"/>
      <w:r w:rsidRPr="003B49EE">
        <w:t xml:space="preserve"> </w:t>
      </w:r>
      <w:proofErr w:type="spellStart"/>
      <w:r w:rsidRPr="003B49EE">
        <w:t>menurut</w:t>
      </w:r>
      <w:proofErr w:type="spellEnd"/>
      <w:r w:rsidRPr="003B49EE">
        <w:t xml:space="preserve"> </w:t>
      </w:r>
      <w:proofErr w:type="spellStart"/>
      <w:r w:rsidRPr="003B49EE">
        <w:t>responden</w:t>
      </w:r>
      <w:proofErr w:type="spellEnd"/>
      <w:r w:rsidRPr="003B49EE">
        <w:t>.</w:t>
      </w:r>
    </w:p>
    <w:p w14:paraId="50866166" w14:textId="77777777" w:rsidR="000D219E" w:rsidRPr="000D219E" w:rsidRDefault="000D219E" w:rsidP="003B49EE">
      <w:pPr>
        <w:pStyle w:val="ListParagraph"/>
        <w:numPr>
          <w:ilvl w:val="0"/>
          <w:numId w:val="16"/>
        </w:numPr>
        <w:tabs>
          <w:tab w:val="left" w:pos="288"/>
        </w:tabs>
        <w:spacing w:after="120" w:line="228" w:lineRule="auto"/>
        <w:ind w:hanging="720"/>
        <w:jc w:val="both"/>
        <w:rPr>
          <w:lang w:val="it-IT"/>
        </w:rPr>
      </w:pPr>
      <w:proofErr w:type="spellStart"/>
      <w:r w:rsidRPr="003B49EE">
        <w:t>Kuadran</w:t>
      </w:r>
      <w:proofErr w:type="spellEnd"/>
      <w:r w:rsidRPr="003B49EE">
        <w:t xml:space="preserve"> II (</w:t>
      </w:r>
      <w:proofErr w:type="spellStart"/>
      <w:r w:rsidRPr="003B49EE">
        <w:t>Pertahankan</w:t>
      </w:r>
      <w:proofErr w:type="spellEnd"/>
      <w:r w:rsidRPr="003B49EE">
        <w:t xml:space="preserve"> </w:t>
      </w:r>
      <w:proofErr w:type="spellStart"/>
      <w:r w:rsidRPr="003B49EE">
        <w:t>Prestasi</w:t>
      </w:r>
      <w:proofErr w:type="spellEnd"/>
      <w:r w:rsidRPr="003B49EE">
        <w:t>)</w:t>
      </w:r>
    </w:p>
    <w:p w14:paraId="4E53722D" w14:textId="77777777" w:rsidR="000D219E" w:rsidRPr="000D219E" w:rsidRDefault="000D219E" w:rsidP="000D219E">
      <w:pPr>
        <w:tabs>
          <w:tab w:val="left" w:pos="288"/>
        </w:tabs>
        <w:spacing w:after="120" w:line="228" w:lineRule="auto"/>
        <w:ind w:firstLine="288"/>
        <w:jc w:val="both"/>
        <w:rPr>
          <w:lang w:val="it-IT"/>
        </w:rPr>
      </w:pPr>
      <w:proofErr w:type="spellStart"/>
      <w:r w:rsidRPr="000D219E">
        <w:rPr>
          <w:lang w:val="it-IT"/>
        </w:rPr>
        <w:t>Variabel</w:t>
      </w:r>
      <w:proofErr w:type="spellEnd"/>
      <w:r w:rsidRPr="000D219E">
        <w:rPr>
          <w:lang w:val="it-IT"/>
        </w:rPr>
        <w:t xml:space="preserve"> yang </w:t>
      </w:r>
      <w:proofErr w:type="spellStart"/>
      <w:r w:rsidRPr="000D219E">
        <w:rPr>
          <w:lang w:val="it-IT"/>
        </w:rPr>
        <w:t>termasuk</w:t>
      </w:r>
      <w:proofErr w:type="spellEnd"/>
      <w:r w:rsidRPr="000D219E">
        <w:rPr>
          <w:lang w:val="it-IT"/>
        </w:rPr>
        <w:t xml:space="preserve"> </w:t>
      </w:r>
      <w:proofErr w:type="spellStart"/>
      <w:r w:rsidRPr="000D219E">
        <w:rPr>
          <w:lang w:val="it-IT"/>
        </w:rPr>
        <w:t>kedalam</w:t>
      </w:r>
      <w:proofErr w:type="spellEnd"/>
      <w:r w:rsidRPr="000D219E">
        <w:rPr>
          <w:lang w:val="it-IT"/>
        </w:rPr>
        <w:t xml:space="preserve"> </w:t>
      </w:r>
      <w:proofErr w:type="spellStart"/>
      <w:r w:rsidRPr="000D219E">
        <w:rPr>
          <w:lang w:val="it-IT"/>
        </w:rPr>
        <w:t>kuadran</w:t>
      </w:r>
      <w:proofErr w:type="spellEnd"/>
      <w:r w:rsidRPr="000D219E">
        <w:rPr>
          <w:lang w:val="it-IT"/>
        </w:rPr>
        <w:t xml:space="preserve"> ini </w:t>
      </w:r>
      <w:proofErr w:type="spellStart"/>
      <w:r w:rsidRPr="000D219E">
        <w:rPr>
          <w:lang w:val="it-IT"/>
        </w:rPr>
        <w:t>meninjukkan</w:t>
      </w:r>
      <w:proofErr w:type="spellEnd"/>
      <w:r w:rsidRPr="000D219E">
        <w:rPr>
          <w:lang w:val="it-IT"/>
        </w:rPr>
        <w:t xml:space="preserve"> </w:t>
      </w:r>
      <w:proofErr w:type="spellStart"/>
      <w:r w:rsidRPr="000D219E">
        <w:rPr>
          <w:lang w:val="it-IT"/>
        </w:rPr>
        <w:t>atribut</w:t>
      </w:r>
      <w:proofErr w:type="spellEnd"/>
      <w:r w:rsidRPr="000D219E">
        <w:rPr>
          <w:lang w:val="it-IT"/>
        </w:rPr>
        <w:t xml:space="preserve"> yang </w:t>
      </w:r>
      <w:proofErr w:type="spellStart"/>
      <w:r w:rsidRPr="000D219E">
        <w:rPr>
          <w:lang w:val="it-IT"/>
        </w:rPr>
        <w:t>dianggap</w:t>
      </w:r>
      <w:proofErr w:type="spellEnd"/>
      <w:r w:rsidRPr="000D219E">
        <w:rPr>
          <w:lang w:val="it-IT"/>
        </w:rPr>
        <w:t xml:space="preserve"> </w:t>
      </w:r>
      <w:proofErr w:type="spellStart"/>
      <w:r w:rsidRPr="000D219E">
        <w:rPr>
          <w:lang w:val="it-IT"/>
        </w:rPr>
        <w:t>penting</w:t>
      </w:r>
      <w:proofErr w:type="spellEnd"/>
      <w:r w:rsidRPr="000D219E">
        <w:rPr>
          <w:lang w:val="it-IT"/>
        </w:rPr>
        <w:t xml:space="preserve"> </w:t>
      </w:r>
      <w:proofErr w:type="spellStart"/>
      <w:r w:rsidRPr="000D219E">
        <w:rPr>
          <w:lang w:val="it-IT"/>
        </w:rPr>
        <w:t>oleh</w:t>
      </w:r>
      <w:proofErr w:type="spellEnd"/>
      <w:r w:rsidRPr="000D219E">
        <w:rPr>
          <w:lang w:val="it-IT"/>
        </w:rPr>
        <w:t xml:space="preserve"> </w:t>
      </w:r>
      <w:proofErr w:type="spellStart"/>
      <w:r w:rsidRPr="000D219E">
        <w:rPr>
          <w:lang w:val="it-IT"/>
        </w:rPr>
        <w:t>responden</w:t>
      </w:r>
      <w:proofErr w:type="spellEnd"/>
      <w:r w:rsidRPr="000D219E">
        <w:rPr>
          <w:lang w:val="it-IT"/>
        </w:rPr>
        <w:t xml:space="preserve"> </w:t>
      </w:r>
      <w:proofErr w:type="spellStart"/>
      <w:r w:rsidRPr="000D219E">
        <w:rPr>
          <w:lang w:val="it-IT"/>
        </w:rPr>
        <w:t>dan</w:t>
      </w:r>
      <w:proofErr w:type="spellEnd"/>
      <w:r w:rsidRPr="000D219E">
        <w:rPr>
          <w:lang w:val="it-IT"/>
        </w:rPr>
        <w:t xml:space="preserve"> </w:t>
      </w:r>
      <w:proofErr w:type="spellStart"/>
      <w:r w:rsidRPr="000D219E">
        <w:rPr>
          <w:lang w:val="it-IT"/>
        </w:rPr>
        <w:t>memiliki</w:t>
      </w:r>
      <w:proofErr w:type="spellEnd"/>
      <w:r w:rsidRPr="000D219E">
        <w:rPr>
          <w:lang w:val="it-IT"/>
        </w:rPr>
        <w:t xml:space="preserve"> </w:t>
      </w:r>
      <w:proofErr w:type="spellStart"/>
      <w:r w:rsidRPr="000D219E">
        <w:rPr>
          <w:lang w:val="it-IT"/>
        </w:rPr>
        <w:t>kualitas</w:t>
      </w:r>
      <w:proofErr w:type="spellEnd"/>
      <w:r w:rsidRPr="000D219E">
        <w:rPr>
          <w:lang w:val="it-IT"/>
        </w:rPr>
        <w:t xml:space="preserve"> </w:t>
      </w:r>
      <w:proofErr w:type="spellStart"/>
      <w:r w:rsidRPr="000D219E">
        <w:rPr>
          <w:lang w:val="it-IT"/>
        </w:rPr>
        <w:t>layanan</w:t>
      </w:r>
      <w:proofErr w:type="spellEnd"/>
      <w:r w:rsidRPr="000D219E">
        <w:rPr>
          <w:lang w:val="it-IT"/>
        </w:rPr>
        <w:t xml:space="preserve"> yang </w:t>
      </w:r>
      <w:proofErr w:type="spellStart"/>
      <w:r w:rsidRPr="000D219E">
        <w:rPr>
          <w:lang w:val="it-IT"/>
        </w:rPr>
        <w:t>tinggi</w:t>
      </w:r>
      <w:proofErr w:type="spellEnd"/>
      <w:r w:rsidRPr="000D219E">
        <w:rPr>
          <w:lang w:val="it-IT"/>
        </w:rPr>
        <w:t>.</w:t>
      </w:r>
    </w:p>
    <w:p w14:paraId="7250064E" w14:textId="77777777" w:rsidR="000D219E" w:rsidRPr="003B49EE" w:rsidRDefault="000D219E" w:rsidP="003B49EE">
      <w:pPr>
        <w:pStyle w:val="ListParagraph"/>
        <w:numPr>
          <w:ilvl w:val="0"/>
          <w:numId w:val="16"/>
        </w:numPr>
        <w:tabs>
          <w:tab w:val="left" w:pos="288"/>
        </w:tabs>
        <w:spacing w:after="120" w:line="228" w:lineRule="auto"/>
        <w:ind w:hanging="720"/>
        <w:jc w:val="both"/>
      </w:pPr>
      <w:proofErr w:type="spellStart"/>
      <w:r w:rsidRPr="003B49EE">
        <w:t>Kuadran</w:t>
      </w:r>
      <w:proofErr w:type="spellEnd"/>
      <w:r w:rsidRPr="003B49EE">
        <w:t xml:space="preserve"> III (</w:t>
      </w:r>
      <w:proofErr w:type="spellStart"/>
      <w:r w:rsidRPr="003B49EE">
        <w:t>Prioritas</w:t>
      </w:r>
      <w:proofErr w:type="spellEnd"/>
      <w:r w:rsidRPr="003B49EE">
        <w:t xml:space="preserve"> </w:t>
      </w:r>
      <w:proofErr w:type="spellStart"/>
      <w:r w:rsidRPr="003B49EE">
        <w:t>Rendah</w:t>
      </w:r>
      <w:proofErr w:type="spellEnd"/>
      <w:r w:rsidRPr="003B49EE">
        <w:t>)</w:t>
      </w:r>
    </w:p>
    <w:p w14:paraId="030ED600" w14:textId="77777777" w:rsidR="000D219E" w:rsidRPr="000D219E" w:rsidRDefault="000D219E" w:rsidP="000D219E">
      <w:pPr>
        <w:tabs>
          <w:tab w:val="left" w:pos="288"/>
        </w:tabs>
        <w:spacing w:after="120" w:line="228" w:lineRule="auto"/>
        <w:ind w:firstLine="288"/>
        <w:jc w:val="both"/>
        <w:rPr>
          <w:lang w:val="it-IT"/>
        </w:rPr>
      </w:pPr>
      <w:proofErr w:type="spellStart"/>
      <w:r w:rsidRPr="000D219E">
        <w:rPr>
          <w:lang w:val="it-IT"/>
        </w:rPr>
        <w:t>Variabel</w:t>
      </w:r>
      <w:proofErr w:type="spellEnd"/>
      <w:r w:rsidRPr="000D219E">
        <w:rPr>
          <w:lang w:val="it-IT"/>
        </w:rPr>
        <w:t xml:space="preserve"> yang </w:t>
      </w:r>
      <w:proofErr w:type="spellStart"/>
      <w:r w:rsidRPr="000D219E">
        <w:rPr>
          <w:lang w:val="it-IT"/>
        </w:rPr>
        <w:t>termasuk</w:t>
      </w:r>
      <w:proofErr w:type="spellEnd"/>
      <w:r w:rsidRPr="000D219E">
        <w:rPr>
          <w:lang w:val="it-IT"/>
        </w:rPr>
        <w:t xml:space="preserve"> </w:t>
      </w:r>
      <w:proofErr w:type="spellStart"/>
      <w:r w:rsidRPr="000D219E">
        <w:rPr>
          <w:lang w:val="it-IT"/>
        </w:rPr>
        <w:t>kedalam</w:t>
      </w:r>
      <w:proofErr w:type="spellEnd"/>
      <w:r w:rsidRPr="000D219E">
        <w:rPr>
          <w:lang w:val="it-IT"/>
        </w:rPr>
        <w:t xml:space="preserve"> </w:t>
      </w:r>
      <w:proofErr w:type="spellStart"/>
      <w:r w:rsidRPr="000D219E">
        <w:rPr>
          <w:lang w:val="it-IT"/>
        </w:rPr>
        <w:t>kuadran</w:t>
      </w:r>
      <w:proofErr w:type="spellEnd"/>
      <w:r w:rsidRPr="000D219E">
        <w:rPr>
          <w:lang w:val="it-IT"/>
        </w:rPr>
        <w:t xml:space="preserve"> ini </w:t>
      </w:r>
      <w:proofErr w:type="spellStart"/>
      <w:r w:rsidRPr="000D219E">
        <w:rPr>
          <w:lang w:val="it-IT"/>
        </w:rPr>
        <w:t>menunjukkan</w:t>
      </w:r>
      <w:proofErr w:type="spellEnd"/>
      <w:r w:rsidRPr="000D219E">
        <w:rPr>
          <w:lang w:val="it-IT"/>
        </w:rPr>
        <w:t xml:space="preserve"> </w:t>
      </w:r>
      <w:proofErr w:type="spellStart"/>
      <w:r w:rsidRPr="000D219E">
        <w:rPr>
          <w:lang w:val="it-IT"/>
        </w:rPr>
        <w:t>atribut</w:t>
      </w:r>
      <w:proofErr w:type="spellEnd"/>
      <w:r w:rsidRPr="000D219E">
        <w:rPr>
          <w:lang w:val="it-IT"/>
        </w:rPr>
        <w:t xml:space="preserve"> </w:t>
      </w:r>
      <w:proofErr w:type="spellStart"/>
      <w:r w:rsidRPr="000D219E">
        <w:rPr>
          <w:lang w:val="it-IT"/>
        </w:rPr>
        <w:t>dengan</w:t>
      </w:r>
      <w:proofErr w:type="spellEnd"/>
      <w:r w:rsidRPr="000D219E">
        <w:rPr>
          <w:lang w:val="it-IT"/>
        </w:rPr>
        <w:t xml:space="preserve"> </w:t>
      </w:r>
      <w:proofErr w:type="spellStart"/>
      <w:r w:rsidRPr="000D219E">
        <w:rPr>
          <w:lang w:val="it-IT"/>
        </w:rPr>
        <w:t>memiliki</w:t>
      </w:r>
      <w:proofErr w:type="spellEnd"/>
      <w:r w:rsidRPr="000D219E">
        <w:rPr>
          <w:lang w:val="it-IT"/>
        </w:rPr>
        <w:t xml:space="preserve"> </w:t>
      </w:r>
      <w:proofErr w:type="spellStart"/>
      <w:r w:rsidRPr="000D219E">
        <w:rPr>
          <w:lang w:val="it-IT"/>
        </w:rPr>
        <w:t>skor</w:t>
      </w:r>
      <w:proofErr w:type="spellEnd"/>
      <w:r w:rsidRPr="000D219E">
        <w:rPr>
          <w:lang w:val="it-IT"/>
        </w:rPr>
        <w:t xml:space="preserve"> rata-rata </w:t>
      </w:r>
      <w:proofErr w:type="spellStart"/>
      <w:r w:rsidRPr="000D219E">
        <w:rPr>
          <w:lang w:val="it-IT"/>
        </w:rPr>
        <w:t>tingkat</w:t>
      </w:r>
      <w:proofErr w:type="spellEnd"/>
      <w:r w:rsidRPr="000D219E">
        <w:rPr>
          <w:lang w:val="it-IT"/>
        </w:rPr>
        <w:t xml:space="preserve"> </w:t>
      </w:r>
      <w:proofErr w:type="spellStart"/>
      <w:r w:rsidRPr="000D219E">
        <w:rPr>
          <w:lang w:val="it-IT"/>
        </w:rPr>
        <w:t>kepentingan</w:t>
      </w:r>
      <w:proofErr w:type="spellEnd"/>
      <w:r w:rsidRPr="000D219E">
        <w:rPr>
          <w:lang w:val="it-IT"/>
        </w:rPr>
        <w:t xml:space="preserve"> </w:t>
      </w:r>
      <w:proofErr w:type="spellStart"/>
      <w:r w:rsidRPr="000D219E">
        <w:rPr>
          <w:lang w:val="it-IT"/>
        </w:rPr>
        <w:t>ataupun</w:t>
      </w:r>
      <w:proofErr w:type="spellEnd"/>
      <w:r w:rsidRPr="000D219E">
        <w:rPr>
          <w:lang w:val="it-IT"/>
        </w:rPr>
        <w:t xml:space="preserve"> </w:t>
      </w:r>
      <w:proofErr w:type="spellStart"/>
      <w:r w:rsidRPr="000D219E">
        <w:rPr>
          <w:lang w:val="it-IT"/>
        </w:rPr>
        <w:t>kinerja</w:t>
      </w:r>
      <w:proofErr w:type="spellEnd"/>
      <w:r w:rsidRPr="000D219E">
        <w:rPr>
          <w:lang w:val="it-IT"/>
        </w:rPr>
        <w:t xml:space="preserve"> </w:t>
      </w:r>
      <w:proofErr w:type="spellStart"/>
      <w:r w:rsidRPr="000D219E">
        <w:rPr>
          <w:lang w:val="it-IT"/>
        </w:rPr>
        <w:t>dibawah</w:t>
      </w:r>
      <w:proofErr w:type="spellEnd"/>
      <w:r w:rsidRPr="000D219E">
        <w:rPr>
          <w:lang w:val="it-IT"/>
        </w:rPr>
        <w:t xml:space="preserve"> rata-rata.</w:t>
      </w:r>
    </w:p>
    <w:p w14:paraId="6B34749F" w14:textId="77777777" w:rsidR="000D219E" w:rsidRPr="003B49EE" w:rsidRDefault="000D219E" w:rsidP="003B49EE">
      <w:pPr>
        <w:pStyle w:val="ListParagraph"/>
        <w:numPr>
          <w:ilvl w:val="0"/>
          <w:numId w:val="16"/>
        </w:numPr>
        <w:tabs>
          <w:tab w:val="left" w:pos="288"/>
        </w:tabs>
        <w:spacing w:after="120" w:line="228" w:lineRule="auto"/>
        <w:ind w:hanging="720"/>
        <w:jc w:val="both"/>
      </w:pPr>
      <w:proofErr w:type="spellStart"/>
      <w:r w:rsidRPr="003B49EE">
        <w:t>Kuadran</w:t>
      </w:r>
      <w:proofErr w:type="spellEnd"/>
      <w:r w:rsidRPr="003B49EE">
        <w:t xml:space="preserve"> IV (</w:t>
      </w:r>
      <w:proofErr w:type="spellStart"/>
      <w:r w:rsidRPr="003B49EE">
        <w:t>Berlebihan</w:t>
      </w:r>
      <w:proofErr w:type="spellEnd"/>
      <w:r w:rsidRPr="003B49EE">
        <w:t>)</w:t>
      </w:r>
    </w:p>
    <w:p w14:paraId="730D5A2E" w14:textId="16AB03BE" w:rsidR="00A12B5D" w:rsidRDefault="000D219E" w:rsidP="000D219E">
      <w:pPr>
        <w:tabs>
          <w:tab w:val="left" w:pos="288"/>
        </w:tabs>
        <w:spacing w:after="120" w:line="228" w:lineRule="auto"/>
        <w:ind w:firstLine="288"/>
        <w:jc w:val="both"/>
        <w:rPr>
          <w:lang w:val="it-IT"/>
        </w:rPr>
      </w:pPr>
      <w:proofErr w:type="spellStart"/>
      <w:r w:rsidRPr="000D219E">
        <w:rPr>
          <w:lang w:val="it-IT"/>
        </w:rPr>
        <w:t>Variabel</w:t>
      </w:r>
      <w:proofErr w:type="spellEnd"/>
      <w:r w:rsidRPr="000D219E">
        <w:rPr>
          <w:lang w:val="it-IT"/>
        </w:rPr>
        <w:t xml:space="preserve"> yang </w:t>
      </w:r>
      <w:proofErr w:type="spellStart"/>
      <w:r w:rsidRPr="000D219E">
        <w:rPr>
          <w:lang w:val="it-IT"/>
        </w:rPr>
        <w:t>termasuk</w:t>
      </w:r>
      <w:proofErr w:type="spellEnd"/>
      <w:r w:rsidRPr="000D219E">
        <w:rPr>
          <w:lang w:val="it-IT"/>
        </w:rPr>
        <w:t xml:space="preserve"> </w:t>
      </w:r>
      <w:proofErr w:type="spellStart"/>
      <w:r w:rsidRPr="000D219E">
        <w:rPr>
          <w:lang w:val="it-IT"/>
        </w:rPr>
        <w:t>kedalam</w:t>
      </w:r>
      <w:proofErr w:type="spellEnd"/>
      <w:r w:rsidRPr="000D219E">
        <w:rPr>
          <w:lang w:val="it-IT"/>
        </w:rPr>
        <w:t xml:space="preserve"> </w:t>
      </w:r>
      <w:proofErr w:type="spellStart"/>
      <w:r w:rsidRPr="000D219E">
        <w:rPr>
          <w:lang w:val="it-IT"/>
        </w:rPr>
        <w:t>kuadran</w:t>
      </w:r>
      <w:proofErr w:type="spellEnd"/>
      <w:r w:rsidRPr="000D219E">
        <w:rPr>
          <w:lang w:val="it-IT"/>
        </w:rPr>
        <w:t xml:space="preserve"> ini </w:t>
      </w:r>
      <w:proofErr w:type="spellStart"/>
      <w:r w:rsidRPr="000D219E">
        <w:rPr>
          <w:lang w:val="it-IT"/>
        </w:rPr>
        <w:t>menunjukkan</w:t>
      </w:r>
      <w:proofErr w:type="spellEnd"/>
      <w:r w:rsidRPr="000D219E">
        <w:rPr>
          <w:lang w:val="it-IT"/>
        </w:rPr>
        <w:t xml:space="preserve"> </w:t>
      </w:r>
      <w:proofErr w:type="spellStart"/>
      <w:r w:rsidRPr="000D219E">
        <w:rPr>
          <w:lang w:val="it-IT"/>
        </w:rPr>
        <w:t>skor</w:t>
      </w:r>
      <w:proofErr w:type="spellEnd"/>
      <w:r w:rsidRPr="000D219E">
        <w:rPr>
          <w:lang w:val="it-IT"/>
        </w:rPr>
        <w:t xml:space="preserve"> rata-rata </w:t>
      </w:r>
      <w:proofErr w:type="spellStart"/>
      <w:r w:rsidRPr="000D219E">
        <w:rPr>
          <w:lang w:val="it-IT"/>
        </w:rPr>
        <w:t>kepentingan</w:t>
      </w:r>
      <w:proofErr w:type="spellEnd"/>
      <w:r w:rsidRPr="000D219E">
        <w:rPr>
          <w:lang w:val="it-IT"/>
        </w:rPr>
        <w:t xml:space="preserve"> </w:t>
      </w:r>
      <w:proofErr w:type="spellStart"/>
      <w:r w:rsidRPr="000D219E">
        <w:rPr>
          <w:lang w:val="it-IT"/>
        </w:rPr>
        <w:t>dibawah</w:t>
      </w:r>
      <w:proofErr w:type="spellEnd"/>
      <w:r w:rsidRPr="000D219E">
        <w:rPr>
          <w:lang w:val="it-IT"/>
        </w:rPr>
        <w:t xml:space="preserve"> rata-rata </w:t>
      </w:r>
      <w:proofErr w:type="spellStart"/>
      <w:r w:rsidRPr="000D219E">
        <w:rPr>
          <w:lang w:val="it-IT"/>
        </w:rPr>
        <w:t>dan</w:t>
      </w:r>
      <w:proofErr w:type="spellEnd"/>
      <w:r w:rsidRPr="000D219E">
        <w:rPr>
          <w:lang w:val="it-IT"/>
        </w:rPr>
        <w:t xml:space="preserve"> </w:t>
      </w:r>
      <w:proofErr w:type="spellStart"/>
      <w:r w:rsidRPr="000D219E">
        <w:rPr>
          <w:lang w:val="it-IT"/>
        </w:rPr>
        <w:t>tingkat</w:t>
      </w:r>
      <w:proofErr w:type="spellEnd"/>
      <w:r w:rsidRPr="000D219E">
        <w:rPr>
          <w:lang w:val="it-IT"/>
        </w:rPr>
        <w:t xml:space="preserve"> </w:t>
      </w:r>
      <w:proofErr w:type="spellStart"/>
      <w:r w:rsidRPr="000D219E">
        <w:rPr>
          <w:lang w:val="it-IT"/>
        </w:rPr>
        <w:t>kinerja</w:t>
      </w:r>
      <w:proofErr w:type="spellEnd"/>
      <w:r w:rsidRPr="000D219E">
        <w:rPr>
          <w:lang w:val="it-IT"/>
        </w:rPr>
        <w:t xml:space="preserve"> </w:t>
      </w:r>
      <w:proofErr w:type="spellStart"/>
      <w:r w:rsidRPr="000D219E">
        <w:rPr>
          <w:lang w:val="it-IT"/>
        </w:rPr>
        <w:t>diatas</w:t>
      </w:r>
      <w:proofErr w:type="spellEnd"/>
      <w:r w:rsidRPr="000D219E">
        <w:rPr>
          <w:lang w:val="it-IT"/>
        </w:rPr>
        <w:t xml:space="preserve"> rata-rata</w:t>
      </w:r>
    </w:p>
    <w:p w14:paraId="3CD8C18D" w14:textId="77777777" w:rsidR="00CA2A27" w:rsidRPr="00321125" w:rsidRDefault="00CA2A27" w:rsidP="00321125">
      <w:pPr>
        <w:jc w:val="both"/>
        <w:rPr>
          <w:lang w:val="it-IT"/>
        </w:rPr>
      </w:pPr>
    </w:p>
    <w:p w14:paraId="0314D94D" w14:textId="01820E5A" w:rsidR="00CA2A27" w:rsidRDefault="00562527" w:rsidP="00562527">
      <w:pPr>
        <w:pStyle w:val="ListParagraph"/>
        <w:numPr>
          <w:ilvl w:val="1"/>
          <w:numId w:val="2"/>
        </w:numPr>
        <w:jc w:val="left"/>
        <w:rPr>
          <w:i/>
        </w:rPr>
      </w:pPr>
      <w:r w:rsidRPr="00562527">
        <w:rPr>
          <w:i/>
        </w:rPr>
        <w:t>Sampel</w:t>
      </w:r>
    </w:p>
    <w:p w14:paraId="756D40EC" w14:textId="5517E67C" w:rsidR="00562527" w:rsidRDefault="00562527" w:rsidP="00562527">
      <w:pPr>
        <w:tabs>
          <w:tab w:val="left" w:pos="288"/>
        </w:tabs>
        <w:spacing w:after="120" w:line="228" w:lineRule="auto"/>
        <w:ind w:firstLine="288"/>
        <w:jc w:val="both"/>
      </w:pPr>
      <w:proofErr w:type="spellStart"/>
      <w:r w:rsidRPr="00562527">
        <w:t>Untuk</w:t>
      </w:r>
      <w:proofErr w:type="spellEnd"/>
      <w:r w:rsidRPr="00562527">
        <w:t xml:space="preserve"> </w:t>
      </w:r>
      <w:proofErr w:type="spellStart"/>
      <w:r w:rsidRPr="00562527">
        <w:t>pengumpulan</w:t>
      </w:r>
      <w:proofErr w:type="spellEnd"/>
      <w:r w:rsidRPr="00562527">
        <w:t xml:space="preserve"> </w:t>
      </w:r>
      <w:proofErr w:type="spellStart"/>
      <w:r w:rsidRPr="00562527">
        <w:t>datanya</w:t>
      </w:r>
      <w:proofErr w:type="spellEnd"/>
      <w:r w:rsidRPr="00562527">
        <w:t xml:space="preserve"> </w:t>
      </w:r>
      <w:proofErr w:type="spellStart"/>
      <w:r w:rsidRPr="00562527">
        <w:t>dibutuhkan</w:t>
      </w:r>
      <w:proofErr w:type="spellEnd"/>
      <w:r w:rsidRPr="00562527">
        <w:t xml:space="preserve"> </w:t>
      </w:r>
      <w:proofErr w:type="spellStart"/>
      <w:r w:rsidRPr="00562527">
        <w:t>populasi</w:t>
      </w:r>
      <w:proofErr w:type="spellEnd"/>
      <w:r w:rsidRPr="00562527">
        <w:t xml:space="preserve"> dan </w:t>
      </w:r>
      <w:proofErr w:type="spellStart"/>
      <w:r w:rsidRPr="00562527">
        <w:t>sampel</w:t>
      </w:r>
      <w:proofErr w:type="spellEnd"/>
      <w:r w:rsidRPr="00562527">
        <w:t xml:space="preserve"> </w:t>
      </w:r>
      <w:proofErr w:type="spellStart"/>
      <w:r w:rsidRPr="00562527">
        <w:t>penelitian</w:t>
      </w:r>
      <w:proofErr w:type="spellEnd"/>
      <w:r w:rsidRPr="00562527">
        <w:t xml:space="preserve">. </w:t>
      </w:r>
      <w:proofErr w:type="spellStart"/>
      <w:r w:rsidRPr="00562527">
        <w:t>Penggunaan</w:t>
      </w:r>
      <w:proofErr w:type="spellEnd"/>
      <w:r w:rsidRPr="00562527">
        <w:t xml:space="preserve"> </w:t>
      </w:r>
      <w:proofErr w:type="spellStart"/>
      <w:r w:rsidRPr="00562527">
        <w:t>hasil</w:t>
      </w:r>
      <w:proofErr w:type="spellEnd"/>
      <w:r w:rsidRPr="00562527">
        <w:t xml:space="preserve"> </w:t>
      </w:r>
      <w:proofErr w:type="spellStart"/>
      <w:r w:rsidRPr="00562527">
        <w:t>keseluruhan</w:t>
      </w:r>
      <w:proofErr w:type="spellEnd"/>
      <w:r w:rsidRPr="00562527">
        <w:t xml:space="preserve"> </w:t>
      </w:r>
      <w:proofErr w:type="spellStart"/>
      <w:r w:rsidRPr="00562527">
        <w:t>untuk</w:t>
      </w:r>
      <w:proofErr w:type="spellEnd"/>
      <w:r w:rsidRPr="00562527">
        <w:t xml:space="preserve"> </w:t>
      </w:r>
      <w:proofErr w:type="spellStart"/>
      <w:r w:rsidRPr="00562527">
        <w:t>menentukan</w:t>
      </w:r>
      <w:proofErr w:type="spellEnd"/>
      <w:r w:rsidRPr="00562527">
        <w:t xml:space="preserve"> </w:t>
      </w:r>
      <w:proofErr w:type="spellStart"/>
      <w:r w:rsidRPr="00562527">
        <w:t>besar</w:t>
      </w:r>
      <w:proofErr w:type="spellEnd"/>
      <w:r w:rsidRPr="00562527">
        <w:t xml:space="preserve"> </w:t>
      </w:r>
      <w:proofErr w:type="spellStart"/>
      <w:r w:rsidRPr="00562527">
        <w:t>sampel</w:t>
      </w:r>
      <w:proofErr w:type="spellEnd"/>
      <w:r w:rsidRPr="00562527">
        <w:t xml:space="preserve"> pada </w:t>
      </w:r>
      <w:proofErr w:type="spellStart"/>
      <w:r w:rsidRPr="00562527">
        <w:t>penelitian</w:t>
      </w:r>
      <w:proofErr w:type="spellEnd"/>
      <w:r w:rsidRPr="00562527">
        <w:t xml:space="preserve"> </w:t>
      </w:r>
      <w:proofErr w:type="spellStart"/>
      <w:r w:rsidRPr="00562527">
        <w:t>didasarkan</w:t>
      </w:r>
      <w:proofErr w:type="spellEnd"/>
      <w:r w:rsidRPr="00562527">
        <w:t xml:space="preserve"> pada </w:t>
      </w:r>
      <w:proofErr w:type="spellStart"/>
      <w:r w:rsidRPr="00562527">
        <w:t>rumus</w:t>
      </w:r>
      <w:proofErr w:type="spellEnd"/>
      <w:r w:rsidRPr="00562527">
        <w:t xml:space="preserve"> Slovin, </w:t>
      </w:r>
      <w:proofErr w:type="spellStart"/>
      <w:r w:rsidRPr="00562527">
        <w:t>dengan</w:t>
      </w:r>
      <w:proofErr w:type="spellEnd"/>
      <w:r w:rsidRPr="00562527">
        <w:t xml:space="preserve"> </w:t>
      </w:r>
      <w:proofErr w:type="spellStart"/>
      <w:r w:rsidRPr="00562527">
        <w:t>kesalahan</w:t>
      </w:r>
      <w:proofErr w:type="spellEnd"/>
      <w:r w:rsidRPr="00562527">
        <w:t xml:space="preserve"> </w:t>
      </w:r>
      <w:proofErr w:type="spellStart"/>
      <w:r w:rsidRPr="00562527">
        <w:t>pengambilan</w:t>
      </w:r>
      <w:proofErr w:type="spellEnd"/>
      <w:r w:rsidRPr="00562527">
        <w:t xml:space="preserve"> </w:t>
      </w:r>
      <w:proofErr w:type="spellStart"/>
      <w:r w:rsidRPr="00562527">
        <w:t>sampel</w:t>
      </w:r>
      <w:proofErr w:type="spellEnd"/>
      <w:r w:rsidRPr="00562527">
        <w:t xml:space="preserve"> </w:t>
      </w:r>
      <w:proofErr w:type="spellStart"/>
      <w:r w:rsidRPr="00562527">
        <w:t>sebesarr</w:t>
      </w:r>
      <w:proofErr w:type="spellEnd"/>
      <w:r w:rsidRPr="00562527">
        <w:t xml:space="preserve"> 10%. </w:t>
      </w:r>
      <w:proofErr w:type="spellStart"/>
      <w:r w:rsidRPr="00562527">
        <w:t>Ukuran</w:t>
      </w:r>
      <w:proofErr w:type="spellEnd"/>
      <w:r w:rsidRPr="00562527">
        <w:t xml:space="preserve"> </w:t>
      </w:r>
      <w:proofErr w:type="spellStart"/>
      <w:r w:rsidRPr="00562527">
        <w:t>sampel</w:t>
      </w:r>
      <w:proofErr w:type="spellEnd"/>
      <w:r w:rsidRPr="00562527">
        <w:t xml:space="preserve"> yang </w:t>
      </w:r>
      <w:proofErr w:type="spellStart"/>
      <w:r w:rsidRPr="00562527">
        <w:t>diambil</w:t>
      </w:r>
      <w:proofErr w:type="spellEnd"/>
      <w:r w:rsidRPr="00562527">
        <w:t xml:space="preserve"> </w:t>
      </w:r>
      <w:proofErr w:type="spellStart"/>
      <w:r w:rsidRPr="00562527">
        <w:t>menggunakan</w:t>
      </w:r>
      <w:proofErr w:type="spellEnd"/>
      <w:r w:rsidRPr="00562527">
        <w:t xml:space="preserve"> </w:t>
      </w:r>
      <w:proofErr w:type="spellStart"/>
      <w:r w:rsidRPr="00562527">
        <w:t>rumus</w:t>
      </w:r>
      <w:proofErr w:type="spellEnd"/>
      <w:r w:rsidRPr="00562527">
        <w:t xml:space="preserve"> Slovin </w:t>
      </w:r>
      <w:proofErr w:type="spellStart"/>
      <w:r w:rsidRPr="00562527">
        <w:t>yaitu</w:t>
      </w:r>
      <w:proofErr w:type="spellEnd"/>
      <w:r w:rsidRPr="00562527">
        <w:t xml:space="preserve"> </w:t>
      </w:r>
      <w:proofErr w:type="spellStart"/>
      <w:r w:rsidRPr="00562527">
        <w:t>sebagai</w:t>
      </w:r>
      <w:proofErr w:type="spellEnd"/>
      <w:r w:rsidRPr="00562527">
        <w:t xml:space="preserve"> </w:t>
      </w:r>
      <w:proofErr w:type="spellStart"/>
      <w:r w:rsidRPr="00562527">
        <w:t>berikut</w:t>
      </w:r>
      <w:proofErr w:type="spellEnd"/>
      <w:r w:rsidRPr="00562527">
        <w:t xml:space="preserve"> [11]:</w:t>
      </w:r>
    </w:p>
    <w:p w14:paraId="4F48EB0B" w14:textId="47F7BA8F" w:rsidR="00562527" w:rsidRPr="00562527" w:rsidRDefault="00562527" w:rsidP="00562527">
      <w:pPr>
        <w:pStyle w:val="BodyText"/>
        <w:tabs>
          <w:tab w:val="left" w:pos="1134"/>
        </w:tabs>
        <w:spacing w:line="360" w:lineRule="auto"/>
        <w:ind w:left="993" w:right="498" w:hanging="284"/>
        <w:jc w:val="both"/>
        <w:rPr>
          <w:color w:val="000000" w:themeColor="text1"/>
          <w:sz w:val="20"/>
          <w:szCs w:val="20"/>
        </w:rPr>
      </w:pPr>
      <m:oMath>
        <m:r>
          <w:rPr>
            <w:rFonts w:ascii="Cambria Math" w:hAnsi="Cambria Math"/>
            <w:color w:val="000000" w:themeColor="text1"/>
            <w:sz w:val="20"/>
            <w:szCs w:val="20"/>
          </w:rPr>
          <m:t>n</m:t>
        </m:r>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N</m:t>
            </m:r>
          </m:num>
          <m:den>
            <m:r>
              <w:rPr>
                <w:rFonts w:ascii="Cambria Math" w:hAnsi="Cambria Math"/>
                <w:color w:val="000000" w:themeColor="text1"/>
                <w:sz w:val="20"/>
                <w:szCs w:val="20"/>
              </w:rPr>
              <m:t>N</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(e)</m:t>
                </m:r>
              </m:e>
              <m:sup>
                <m:r>
                  <w:rPr>
                    <w:rFonts w:ascii="Cambria Math" w:hAnsi="Cambria Math"/>
                    <w:color w:val="000000" w:themeColor="text1"/>
                    <w:sz w:val="20"/>
                    <w:szCs w:val="20"/>
                  </w:rPr>
                  <m:t>2</m:t>
                </m:r>
              </m:sup>
            </m:sSup>
            <m:r>
              <w:rPr>
                <w:rFonts w:ascii="Cambria Math" w:hAnsi="Cambria Math"/>
                <w:color w:val="000000" w:themeColor="text1"/>
                <w:sz w:val="20"/>
                <w:szCs w:val="20"/>
              </w:rPr>
              <m:t>+1</m:t>
            </m:r>
          </m:den>
        </m:f>
      </m:oMath>
      <w:r w:rsidRPr="00562527">
        <w:rPr>
          <w:color w:val="000000" w:themeColor="text1"/>
          <w:sz w:val="20"/>
          <w:szCs w:val="20"/>
        </w:rPr>
        <w:tab/>
      </w:r>
      <w:r w:rsidRPr="00562527">
        <w:rPr>
          <w:color w:val="000000" w:themeColor="text1"/>
          <w:sz w:val="20"/>
          <w:szCs w:val="20"/>
        </w:rPr>
        <w:tab/>
      </w:r>
      <w:r>
        <w:rPr>
          <w:color w:val="000000" w:themeColor="text1"/>
          <w:sz w:val="20"/>
          <w:szCs w:val="20"/>
        </w:rPr>
        <w:tab/>
      </w:r>
      <w:r>
        <w:rPr>
          <w:color w:val="000000" w:themeColor="text1"/>
          <w:sz w:val="20"/>
          <w:szCs w:val="20"/>
          <w:lang w:val="en-US"/>
        </w:rPr>
        <w:t xml:space="preserve">         </w:t>
      </w:r>
      <w:r w:rsidRPr="00562527">
        <w:rPr>
          <w:color w:val="000000" w:themeColor="text1"/>
          <w:sz w:val="20"/>
          <w:szCs w:val="20"/>
        </w:rPr>
        <w:t>(3.</w:t>
      </w:r>
      <w:r w:rsidR="001741F7">
        <w:rPr>
          <w:color w:val="000000" w:themeColor="text1"/>
          <w:sz w:val="20"/>
          <w:szCs w:val="20"/>
          <w:lang w:val="en-US"/>
        </w:rPr>
        <w:t>17</w:t>
      </w:r>
      <w:r w:rsidRPr="00562527">
        <w:rPr>
          <w:color w:val="000000" w:themeColor="text1"/>
          <w:sz w:val="20"/>
          <w:szCs w:val="20"/>
        </w:rPr>
        <w:t>)</w:t>
      </w:r>
    </w:p>
    <w:p w14:paraId="3B6DDFBC" w14:textId="77777777" w:rsidR="00562527" w:rsidRPr="00562527" w:rsidRDefault="00562527" w:rsidP="00562527">
      <w:pPr>
        <w:tabs>
          <w:tab w:val="left" w:pos="288"/>
        </w:tabs>
        <w:spacing w:after="120" w:line="228" w:lineRule="auto"/>
        <w:jc w:val="both"/>
      </w:pPr>
      <w:proofErr w:type="gramStart"/>
      <w:r w:rsidRPr="00562527">
        <w:t>Keterangan :</w:t>
      </w:r>
      <w:proofErr w:type="gramEnd"/>
    </w:p>
    <w:p w14:paraId="012D07DE" w14:textId="77777777" w:rsidR="00562527" w:rsidRPr="00562527" w:rsidRDefault="00562527" w:rsidP="00562527">
      <w:pPr>
        <w:tabs>
          <w:tab w:val="left" w:pos="288"/>
        </w:tabs>
        <w:spacing w:after="120" w:line="228" w:lineRule="auto"/>
        <w:ind w:firstLine="288"/>
        <w:jc w:val="both"/>
      </w:pPr>
      <w:r w:rsidRPr="00562527">
        <w:t>n = Ukuran sampel</w:t>
      </w:r>
    </w:p>
    <w:p w14:paraId="37937796" w14:textId="77777777" w:rsidR="00562527" w:rsidRPr="00562527" w:rsidRDefault="00562527" w:rsidP="00562527">
      <w:pPr>
        <w:tabs>
          <w:tab w:val="left" w:pos="288"/>
        </w:tabs>
        <w:spacing w:after="120" w:line="228" w:lineRule="auto"/>
        <w:ind w:firstLine="288"/>
        <w:jc w:val="both"/>
      </w:pPr>
      <w:r w:rsidRPr="00562527">
        <w:t>N = Ukuran populasi</w:t>
      </w:r>
    </w:p>
    <w:p w14:paraId="7EF9794C" w14:textId="6ECC25E1" w:rsidR="00562527" w:rsidRPr="00562527" w:rsidRDefault="00562527" w:rsidP="00562527">
      <w:pPr>
        <w:tabs>
          <w:tab w:val="left" w:pos="288"/>
        </w:tabs>
        <w:spacing w:after="120" w:line="228" w:lineRule="auto"/>
        <w:ind w:firstLine="288"/>
        <w:jc w:val="both"/>
      </w:pPr>
      <w:r w:rsidRPr="00562527">
        <w:t xml:space="preserve">E = Persen kesalahan pengambilan </w:t>
      </w:r>
      <w:proofErr w:type="spellStart"/>
      <w:r w:rsidRPr="00562527">
        <w:t>sampel</w:t>
      </w:r>
      <w:proofErr w:type="spellEnd"/>
      <w:r w:rsidRPr="00562527">
        <w:t xml:space="preserve"> yang di </w:t>
      </w:r>
      <w:proofErr w:type="spellStart"/>
      <w:r w:rsidRPr="00562527">
        <w:t>tolerir</w:t>
      </w:r>
      <w:proofErr w:type="spellEnd"/>
    </w:p>
    <w:p w14:paraId="43AF5836" w14:textId="77777777" w:rsidR="00562527" w:rsidRPr="00562527" w:rsidRDefault="00562527" w:rsidP="00562527">
      <w:pPr>
        <w:tabs>
          <w:tab w:val="left" w:pos="288"/>
        </w:tabs>
        <w:spacing w:after="120" w:line="228" w:lineRule="auto"/>
        <w:ind w:firstLine="288"/>
        <w:jc w:val="both"/>
      </w:pPr>
      <w:r w:rsidRPr="00562527">
        <w:t xml:space="preserve">Persen kesalahan dalam penarikan sampel terletak antara 5-10%. Penelitian ini mengambil 10% </w:t>
      </w:r>
      <w:r w:rsidRPr="00562527">
        <w:fldChar w:fldCharType="begin" w:fldLock="1"/>
      </w:r>
      <w:r w:rsidRPr="00562527">
        <w:instrText>ADDIN CSL_CITATION {"citationItems":[{"id":"ITEM-1","itemData":{"author":[{"dropping-particle":"","family":"Wirdha Purnomo dan Dyah Riandadar","given":"","non-dropping-particle":"","parse-names":false,"suffix":""}],"container-title":"JTM","id":"ITEM-1","issue":"03","issued":{"date-parts":[["2015"]]},"page":"54-63","title":"ANALISA KEPUASAN PELANGGAN TERHADAP BENGKEL DENGAN METODE IPA ( IMPORTANCE PERFORMANCE ANALYSIS ) DI PT . ARINA PARAMA JAYA GRESIK","type":"article-journal","volume":"03"},"uris":["http://www.mendeley.com/documents/?uuid=0b5f4692-70b8-4ab4-9a1c-e05602826e3e"]}],"mendeley":{"formattedCitation":"[12]","plainTextFormattedCitation":"[12]","previouslyFormattedCitation":"[12]"},"properties":{"noteIndex":0},"schema":"https://github.com/citation-style-language/schema/raw/master/csl-citation.json"}</w:instrText>
      </w:r>
      <w:r w:rsidRPr="00562527">
        <w:fldChar w:fldCharType="separate"/>
      </w:r>
      <w:r w:rsidRPr="00562527">
        <w:t>[12]</w:t>
      </w:r>
      <w:r w:rsidRPr="00562527">
        <w:fldChar w:fldCharType="end"/>
      </w:r>
      <w:r w:rsidRPr="00562527">
        <w:t xml:space="preserve"> kesalahan yang ditolerir, dari rumus Slovin dengan persamaan diatas. </w:t>
      </w:r>
    </w:p>
    <w:p w14:paraId="38D7F658" w14:textId="77777777" w:rsidR="00562527" w:rsidRPr="00562527" w:rsidRDefault="00562527" w:rsidP="00562527">
      <w:pPr>
        <w:tabs>
          <w:tab w:val="left" w:pos="288"/>
        </w:tabs>
        <w:spacing w:after="120" w:line="228" w:lineRule="auto"/>
        <w:ind w:firstLine="288"/>
        <w:jc w:val="both"/>
      </w:pPr>
      <w:r w:rsidRPr="00562527">
        <w:t xml:space="preserve">Adapun untuk menghitung populasi pada penelitian ini berdasarkan dari data playstore dengan kaegori jumlah pengunduh aplikasi e-commerce yaitu   n Shopee =100000000, n Tokopedia = 50000000, dan n Bukalapak = 10000000. Maka, </w:t>
      </w:r>
      <w:proofErr w:type="spellStart"/>
      <w:r w:rsidRPr="00562527">
        <w:t>berdasarkan</w:t>
      </w:r>
      <w:proofErr w:type="spellEnd"/>
      <w:r w:rsidRPr="00562527">
        <w:t xml:space="preserve"> </w:t>
      </w:r>
      <w:proofErr w:type="spellStart"/>
      <w:r w:rsidRPr="00562527">
        <w:t>rumus</w:t>
      </w:r>
      <w:proofErr w:type="spellEnd"/>
      <w:r w:rsidRPr="00562527">
        <w:t xml:space="preserve"> Slovin </w:t>
      </w:r>
      <w:proofErr w:type="spellStart"/>
      <w:r w:rsidRPr="00562527">
        <w:t>sampel</w:t>
      </w:r>
      <w:proofErr w:type="spellEnd"/>
      <w:r w:rsidRPr="00562527">
        <w:t xml:space="preserve"> </w:t>
      </w:r>
      <w:proofErr w:type="spellStart"/>
      <w:r w:rsidRPr="00562527">
        <w:t>untuk</w:t>
      </w:r>
      <w:proofErr w:type="spellEnd"/>
      <w:r w:rsidRPr="00562527">
        <w:t xml:space="preserve"> Shopee, Tokopedia dan </w:t>
      </w:r>
      <w:proofErr w:type="spellStart"/>
      <w:r w:rsidRPr="00562527">
        <w:t>Bukalapak</w:t>
      </w:r>
      <w:proofErr w:type="spellEnd"/>
      <w:r w:rsidRPr="00562527">
        <w:t xml:space="preserve"> masing-masing minimal 100 </w:t>
      </w:r>
      <w:proofErr w:type="spellStart"/>
      <w:r w:rsidRPr="00562527">
        <w:t>responden</w:t>
      </w:r>
      <w:proofErr w:type="spellEnd"/>
      <w:r w:rsidRPr="00562527">
        <w:t xml:space="preserve">. </w:t>
      </w:r>
    </w:p>
    <w:p w14:paraId="10F2080E" w14:textId="77777777" w:rsidR="00562527" w:rsidRPr="00562527" w:rsidRDefault="00562527" w:rsidP="00562527">
      <w:pPr>
        <w:tabs>
          <w:tab w:val="left" w:pos="288"/>
        </w:tabs>
        <w:spacing w:after="120" w:line="228" w:lineRule="auto"/>
        <w:ind w:firstLine="288"/>
        <w:jc w:val="both"/>
      </w:pPr>
    </w:p>
    <w:p w14:paraId="06C538BC" w14:textId="263B112B" w:rsidR="00914DE2" w:rsidRDefault="000D219E" w:rsidP="00321125">
      <w:pPr>
        <w:pStyle w:val="Heading1"/>
        <w:numPr>
          <w:ilvl w:val="0"/>
          <w:numId w:val="1"/>
        </w:numPr>
      </w:pPr>
      <w:r>
        <w:t>HASIL DAN PEMBAHASAN</w:t>
      </w:r>
    </w:p>
    <w:p w14:paraId="571E4735" w14:textId="1013299B" w:rsidR="00914DE2" w:rsidRDefault="00321125" w:rsidP="00321125">
      <w:pPr>
        <w:pStyle w:val="Heading2"/>
        <w:numPr>
          <w:ilvl w:val="1"/>
          <w:numId w:val="12"/>
        </w:numPr>
      </w:pPr>
      <w:proofErr w:type="spellStart"/>
      <w:r>
        <w:t>Penyebaran</w:t>
      </w:r>
      <w:proofErr w:type="spellEnd"/>
      <w:r>
        <w:t xml:space="preserve"> </w:t>
      </w:r>
      <w:proofErr w:type="spellStart"/>
      <w:r>
        <w:t>Kuisioner</w:t>
      </w:r>
      <w:proofErr w:type="spellEnd"/>
    </w:p>
    <w:p w14:paraId="3F9E9DF6" w14:textId="6FEFE7AC" w:rsidR="00914DE2" w:rsidRDefault="00321125">
      <w:pPr>
        <w:tabs>
          <w:tab w:val="left" w:pos="288"/>
        </w:tabs>
        <w:spacing w:after="120" w:line="228" w:lineRule="auto"/>
        <w:ind w:firstLine="288"/>
        <w:jc w:val="both"/>
      </w:pPr>
      <w:proofErr w:type="spellStart"/>
      <w:r w:rsidRPr="00321125">
        <w:t>Untuk</w:t>
      </w:r>
      <w:proofErr w:type="spellEnd"/>
      <w:r w:rsidRPr="00321125">
        <w:t xml:space="preserve"> </w:t>
      </w:r>
      <w:proofErr w:type="spellStart"/>
      <w:r w:rsidRPr="00321125">
        <w:t>kuesioner</w:t>
      </w:r>
      <w:proofErr w:type="spellEnd"/>
      <w:r w:rsidRPr="00321125">
        <w:t xml:space="preserve"> yang </w:t>
      </w:r>
      <w:proofErr w:type="spellStart"/>
      <w:r w:rsidRPr="00321125">
        <w:t>disebar</w:t>
      </w:r>
      <w:proofErr w:type="spellEnd"/>
      <w:r w:rsidRPr="00321125">
        <w:t xml:space="preserve"> </w:t>
      </w:r>
      <w:proofErr w:type="spellStart"/>
      <w:r w:rsidRPr="00321125">
        <w:t>terdapat</w:t>
      </w:r>
      <w:proofErr w:type="spellEnd"/>
      <w:r w:rsidRPr="00321125">
        <w:t xml:space="preserve"> </w:t>
      </w:r>
      <w:proofErr w:type="spellStart"/>
      <w:r w:rsidRPr="00321125">
        <w:t>dua</w:t>
      </w:r>
      <w:proofErr w:type="spellEnd"/>
      <w:r w:rsidRPr="00321125">
        <w:t xml:space="preserve"> </w:t>
      </w:r>
      <w:proofErr w:type="spellStart"/>
      <w:r w:rsidRPr="00321125">
        <w:t>jenis</w:t>
      </w:r>
      <w:proofErr w:type="spellEnd"/>
      <w:r w:rsidRPr="00321125">
        <w:t xml:space="preserve"> </w:t>
      </w:r>
      <w:proofErr w:type="spellStart"/>
      <w:r w:rsidRPr="00321125">
        <w:t>pertanyaan</w:t>
      </w:r>
      <w:proofErr w:type="spellEnd"/>
      <w:r w:rsidRPr="00321125">
        <w:t xml:space="preserve"> </w:t>
      </w:r>
      <w:proofErr w:type="spellStart"/>
      <w:r w:rsidRPr="00321125">
        <w:t>yaitu</w:t>
      </w:r>
      <w:proofErr w:type="spellEnd"/>
      <w:r w:rsidRPr="00321125">
        <w:t xml:space="preserve"> </w:t>
      </w:r>
      <w:proofErr w:type="spellStart"/>
      <w:r w:rsidRPr="00321125">
        <w:t>dari</w:t>
      </w:r>
      <w:proofErr w:type="spellEnd"/>
      <w:r w:rsidRPr="00321125">
        <w:t xml:space="preserve"> </w:t>
      </w:r>
      <w:proofErr w:type="spellStart"/>
      <w:r w:rsidRPr="00321125">
        <w:t>kinerja</w:t>
      </w:r>
      <w:proofErr w:type="spellEnd"/>
      <w:r w:rsidRPr="00321125">
        <w:t xml:space="preserve"> </w:t>
      </w:r>
      <w:proofErr w:type="spellStart"/>
      <w:r w:rsidRPr="00321125">
        <w:t>aplikasi</w:t>
      </w:r>
      <w:proofErr w:type="spellEnd"/>
      <w:r w:rsidRPr="00321125">
        <w:t xml:space="preserve"> dan </w:t>
      </w:r>
      <w:proofErr w:type="spellStart"/>
      <w:r w:rsidRPr="00321125">
        <w:t>kepentingan</w:t>
      </w:r>
      <w:proofErr w:type="spellEnd"/>
      <w:r w:rsidRPr="00321125">
        <w:t xml:space="preserve"> </w:t>
      </w:r>
      <w:proofErr w:type="spellStart"/>
      <w:r w:rsidRPr="00321125">
        <w:t>atribut</w:t>
      </w:r>
      <w:proofErr w:type="spellEnd"/>
      <w:r w:rsidRPr="00321125">
        <w:t xml:space="preserve"> </w:t>
      </w:r>
      <w:proofErr w:type="spellStart"/>
      <w:r w:rsidRPr="00321125">
        <w:t>atau</w:t>
      </w:r>
      <w:proofErr w:type="spellEnd"/>
      <w:r w:rsidRPr="00321125">
        <w:t xml:space="preserve"> </w:t>
      </w:r>
      <w:proofErr w:type="spellStart"/>
      <w:r w:rsidRPr="00321125">
        <w:t>pernyataan</w:t>
      </w:r>
      <w:proofErr w:type="spellEnd"/>
      <w:r w:rsidRPr="00321125">
        <w:t xml:space="preserve"> </w:t>
      </w:r>
      <w:proofErr w:type="spellStart"/>
      <w:r w:rsidRPr="00321125">
        <w:t>menurut</w:t>
      </w:r>
      <w:proofErr w:type="spellEnd"/>
      <w:r w:rsidRPr="00321125">
        <w:t xml:space="preserve"> </w:t>
      </w:r>
      <w:proofErr w:type="spellStart"/>
      <w:r w:rsidRPr="00321125">
        <w:t>pengguna</w:t>
      </w:r>
      <w:proofErr w:type="spellEnd"/>
      <w:r w:rsidRPr="00321125">
        <w:t xml:space="preserve">. Kuesioner juga </w:t>
      </w:r>
      <w:proofErr w:type="spellStart"/>
      <w:r w:rsidRPr="00321125">
        <w:t>menggunakan</w:t>
      </w:r>
      <w:proofErr w:type="spellEnd"/>
      <w:r w:rsidRPr="00321125">
        <w:t xml:space="preserve"> </w:t>
      </w:r>
      <w:proofErr w:type="spellStart"/>
      <w:r w:rsidRPr="00321125">
        <w:t>variabel</w:t>
      </w:r>
      <w:proofErr w:type="spellEnd"/>
      <w:r w:rsidRPr="00321125">
        <w:t xml:space="preserve"> dan </w:t>
      </w:r>
      <w:proofErr w:type="spellStart"/>
      <w:r w:rsidRPr="00321125">
        <w:t>indikator</w:t>
      </w:r>
      <w:proofErr w:type="spellEnd"/>
      <w:r w:rsidRPr="00321125">
        <w:t xml:space="preserve"> </w:t>
      </w:r>
      <w:proofErr w:type="spellStart"/>
      <w:r w:rsidRPr="00321125">
        <w:t>dari</w:t>
      </w:r>
      <w:proofErr w:type="spellEnd"/>
      <w:r w:rsidRPr="00321125">
        <w:t xml:space="preserve"> Delone &amp; Mclean. </w:t>
      </w:r>
      <w:proofErr w:type="spellStart"/>
      <w:r w:rsidRPr="00321125">
        <w:t>Berikut</w:t>
      </w:r>
      <w:proofErr w:type="spellEnd"/>
      <w:r w:rsidRPr="00321125">
        <w:t xml:space="preserve"> </w:t>
      </w:r>
      <w:proofErr w:type="spellStart"/>
      <w:r w:rsidRPr="00321125">
        <w:t>untuk</w:t>
      </w:r>
      <w:proofErr w:type="spellEnd"/>
      <w:r w:rsidRPr="00321125">
        <w:t xml:space="preserve"> </w:t>
      </w:r>
      <w:proofErr w:type="spellStart"/>
      <w:r w:rsidRPr="00321125">
        <w:t>tabelnya</w:t>
      </w:r>
      <w:proofErr w:type="spellEnd"/>
      <w:r w:rsidRPr="00321125">
        <w:t>.</w:t>
      </w:r>
    </w:p>
    <w:p w14:paraId="431EBAD0" w14:textId="6197ACF7" w:rsidR="00914DE2" w:rsidRDefault="00321125" w:rsidP="00321125">
      <w:pPr>
        <w:pStyle w:val="Heading2"/>
        <w:numPr>
          <w:ilvl w:val="1"/>
          <w:numId w:val="12"/>
        </w:numPr>
      </w:pPr>
      <w:proofErr w:type="spellStart"/>
      <w:r>
        <w:t>Pengumpulan</w:t>
      </w:r>
      <w:proofErr w:type="spellEnd"/>
      <w:r>
        <w:t xml:space="preserve"> Data</w:t>
      </w:r>
    </w:p>
    <w:p w14:paraId="6EBC6D06" w14:textId="738DEFE1" w:rsidR="00321125" w:rsidRPr="00321125" w:rsidRDefault="00321125" w:rsidP="00321125">
      <w:pPr>
        <w:tabs>
          <w:tab w:val="left" w:pos="288"/>
        </w:tabs>
        <w:spacing w:after="120" w:line="228" w:lineRule="auto"/>
        <w:ind w:firstLine="288"/>
        <w:jc w:val="both"/>
      </w:pPr>
      <w:proofErr w:type="spellStart"/>
      <w:r>
        <w:t>Pengumpulan</w:t>
      </w:r>
      <w:proofErr w:type="spellEnd"/>
      <w:r>
        <w:t xml:space="preserve"> data </w:t>
      </w:r>
      <w:proofErr w:type="spellStart"/>
      <w:r>
        <w:t>dilakukan</w:t>
      </w:r>
      <w:proofErr w:type="spellEnd"/>
      <w:r>
        <w:t xml:space="preserve"> </w:t>
      </w:r>
      <w:proofErr w:type="spellStart"/>
      <w:r>
        <w:t>dengan</w:t>
      </w:r>
      <w:proofErr w:type="spellEnd"/>
      <w:r>
        <w:t xml:space="preserve"> </w:t>
      </w:r>
      <w:proofErr w:type="spellStart"/>
      <w:r>
        <w:t>dua</w:t>
      </w:r>
      <w:proofErr w:type="spellEnd"/>
      <w:r>
        <w:t xml:space="preserve"> </w:t>
      </w:r>
      <w:proofErr w:type="spellStart"/>
      <w:r>
        <w:t>tahap</w:t>
      </w:r>
      <w:proofErr w:type="spellEnd"/>
      <w:r>
        <w:t xml:space="preserve"> </w:t>
      </w:r>
      <w:proofErr w:type="spellStart"/>
      <w:r>
        <w:t>pengujian</w:t>
      </w:r>
      <w:proofErr w:type="spellEnd"/>
      <w:r>
        <w:t xml:space="preserve">. </w:t>
      </w:r>
      <w:proofErr w:type="spellStart"/>
      <w:r>
        <w:lastRenderedPageBreak/>
        <w:t>Pengujian</w:t>
      </w:r>
      <w:proofErr w:type="spellEnd"/>
      <w:r>
        <w:t xml:space="preserve"> </w:t>
      </w:r>
      <w:proofErr w:type="spellStart"/>
      <w:r>
        <w:t>pertama</w:t>
      </w:r>
      <w:proofErr w:type="spellEnd"/>
      <w:r>
        <w:t xml:space="preserve"> </w:t>
      </w:r>
      <w:proofErr w:type="spellStart"/>
      <w:r>
        <w:t>yaitu</w:t>
      </w:r>
      <w:proofErr w:type="spellEnd"/>
      <w:r>
        <w:t xml:space="preserve"> </w:t>
      </w:r>
      <w:proofErr w:type="spellStart"/>
      <w:r>
        <w:t>pengujian</w:t>
      </w:r>
      <w:proofErr w:type="spellEnd"/>
      <w:r>
        <w:t xml:space="preserve"> </w:t>
      </w:r>
      <w:proofErr w:type="spellStart"/>
      <w:r>
        <w:t>ketepatan</w:t>
      </w:r>
      <w:proofErr w:type="spellEnd"/>
      <w:r>
        <w:t xml:space="preserve"> </w:t>
      </w:r>
      <w:proofErr w:type="spellStart"/>
      <w:r>
        <w:t>alat</w:t>
      </w:r>
      <w:proofErr w:type="spellEnd"/>
      <w:r>
        <w:t xml:space="preserve"> </w:t>
      </w:r>
      <w:proofErr w:type="spellStart"/>
      <w:r>
        <w:t>ukur</w:t>
      </w:r>
      <w:proofErr w:type="spellEnd"/>
      <w:r>
        <w:t xml:space="preserve"> (</w:t>
      </w:r>
      <w:proofErr w:type="spellStart"/>
      <w:r>
        <w:t>pernyataan</w:t>
      </w:r>
      <w:proofErr w:type="spellEnd"/>
      <w:r>
        <w:t xml:space="preserve"> </w:t>
      </w:r>
      <w:proofErr w:type="spellStart"/>
      <w:r>
        <w:t>kuesioner</w:t>
      </w:r>
      <w:proofErr w:type="spellEnd"/>
      <w:r>
        <w:t xml:space="preserve">) </w:t>
      </w:r>
      <w:proofErr w:type="spellStart"/>
      <w:r>
        <w:t>sehingga</w:t>
      </w:r>
      <w:proofErr w:type="spellEnd"/>
      <w:r>
        <w:t xml:space="preserve"> </w:t>
      </w:r>
      <w:proofErr w:type="spellStart"/>
      <w:r>
        <w:t>disebut</w:t>
      </w:r>
      <w:proofErr w:type="spellEnd"/>
      <w:r>
        <w:t xml:space="preserve"> valid </w:t>
      </w:r>
      <w:proofErr w:type="spellStart"/>
      <w:r>
        <w:t>dengan</w:t>
      </w:r>
      <w:proofErr w:type="spellEnd"/>
      <w:r>
        <w:t xml:space="preserve"> uji </w:t>
      </w:r>
      <w:proofErr w:type="spellStart"/>
      <w:r>
        <w:t>validitas</w:t>
      </w:r>
      <w:proofErr w:type="spellEnd"/>
      <w:r>
        <w:t xml:space="preserve">. </w:t>
      </w:r>
      <w:proofErr w:type="spellStart"/>
      <w:r>
        <w:t>Kemudian</w:t>
      </w:r>
      <w:proofErr w:type="spellEnd"/>
      <w:r>
        <w:t xml:space="preserve"> </w:t>
      </w:r>
      <w:proofErr w:type="spellStart"/>
      <w:r>
        <w:t>pengumpulan</w:t>
      </w:r>
      <w:proofErr w:type="spellEnd"/>
      <w:r>
        <w:t xml:space="preserve"> data </w:t>
      </w:r>
      <w:proofErr w:type="spellStart"/>
      <w:r>
        <w:t>ini</w:t>
      </w:r>
      <w:proofErr w:type="spellEnd"/>
      <w:r>
        <w:t xml:space="preserve"> </w:t>
      </w:r>
      <w:proofErr w:type="spellStart"/>
      <w:r>
        <w:t>dilanjutkan</w:t>
      </w:r>
      <w:proofErr w:type="spellEnd"/>
      <w:r>
        <w:t xml:space="preserve"> </w:t>
      </w:r>
      <w:proofErr w:type="spellStart"/>
      <w:r>
        <w:t>dengan</w:t>
      </w:r>
      <w:proofErr w:type="spellEnd"/>
      <w:r>
        <w:t xml:space="preserve"> </w:t>
      </w:r>
      <w:proofErr w:type="spellStart"/>
      <w:r>
        <w:t>pengujian</w:t>
      </w:r>
      <w:proofErr w:type="spellEnd"/>
      <w:r>
        <w:t xml:space="preserve"> </w:t>
      </w:r>
      <w:proofErr w:type="spellStart"/>
      <w:r>
        <w:t>kedua</w:t>
      </w:r>
      <w:proofErr w:type="spellEnd"/>
      <w:r>
        <w:t xml:space="preserve"> </w:t>
      </w:r>
      <w:proofErr w:type="spellStart"/>
      <w:r>
        <w:t>yaitu</w:t>
      </w:r>
      <w:proofErr w:type="spellEnd"/>
      <w:r>
        <w:t xml:space="preserve"> </w:t>
      </w:r>
      <w:proofErr w:type="spellStart"/>
      <w:r>
        <w:t>untuk</w:t>
      </w:r>
      <w:proofErr w:type="spellEnd"/>
      <w:r>
        <w:t xml:space="preserve"> </w:t>
      </w:r>
      <w:proofErr w:type="spellStart"/>
      <w:r>
        <w:t>menhgetahui</w:t>
      </w:r>
      <w:proofErr w:type="spellEnd"/>
      <w:r>
        <w:t xml:space="preserve"> </w:t>
      </w:r>
      <w:proofErr w:type="spellStart"/>
      <w:r>
        <w:t>sejauh</w:t>
      </w:r>
      <w:proofErr w:type="spellEnd"/>
      <w:r>
        <w:t xml:space="preserve"> mana </w:t>
      </w:r>
      <w:proofErr w:type="spellStart"/>
      <w:r>
        <w:t>alat</w:t>
      </w:r>
      <w:proofErr w:type="spellEnd"/>
      <w:r>
        <w:t xml:space="preserve"> </w:t>
      </w:r>
      <w:proofErr w:type="spellStart"/>
      <w:r>
        <w:t>ukur</w:t>
      </w:r>
      <w:proofErr w:type="spellEnd"/>
      <w:r>
        <w:t xml:space="preserve"> (</w:t>
      </w:r>
      <w:proofErr w:type="spellStart"/>
      <w:r>
        <w:t>jawaban</w:t>
      </w:r>
      <w:proofErr w:type="spellEnd"/>
      <w:r>
        <w:t xml:space="preserve"> </w:t>
      </w:r>
      <w:proofErr w:type="spellStart"/>
      <w:r>
        <w:t>responden</w:t>
      </w:r>
      <w:proofErr w:type="spellEnd"/>
      <w:r>
        <w:t xml:space="preserve">) </w:t>
      </w:r>
      <w:proofErr w:type="spellStart"/>
      <w:r>
        <w:t>dapat</w:t>
      </w:r>
      <w:proofErr w:type="spellEnd"/>
      <w:r>
        <w:t xml:space="preserve"> </w:t>
      </w:r>
      <w:proofErr w:type="spellStart"/>
      <w:r>
        <w:t>dipercaya</w:t>
      </w:r>
      <w:proofErr w:type="spellEnd"/>
      <w:r>
        <w:t xml:space="preserve"> </w:t>
      </w:r>
      <w:proofErr w:type="spellStart"/>
      <w:r>
        <w:t>dengan</w:t>
      </w:r>
      <w:proofErr w:type="spellEnd"/>
      <w:r>
        <w:t xml:space="preserve"> uji </w:t>
      </w:r>
      <w:proofErr w:type="spellStart"/>
      <w:r>
        <w:t>reliabilitas</w:t>
      </w:r>
      <w:proofErr w:type="spellEnd"/>
      <w:r>
        <w:t xml:space="preserve">. </w:t>
      </w:r>
      <w:proofErr w:type="spellStart"/>
      <w:r>
        <w:t>Seluruh</w:t>
      </w:r>
      <w:proofErr w:type="spellEnd"/>
      <w:r>
        <w:t xml:space="preserve"> </w:t>
      </w:r>
      <w:proofErr w:type="spellStart"/>
      <w:r>
        <w:t>pengujian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menyebarkan</w:t>
      </w:r>
      <w:proofErr w:type="spellEnd"/>
      <w:r>
        <w:t xml:space="preserve"> </w:t>
      </w:r>
      <w:proofErr w:type="spellStart"/>
      <w:r>
        <w:t>kuesioner</w:t>
      </w:r>
      <w:proofErr w:type="spellEnd"/>
      <w:r>
        <w:t xml:space="preserve"> yang </w:t>
      </w:r>
      <w:proofErr w:type="spellStart"/>
      <w:r>
        <w:t>dikembangkan</w:t>
      </w:r>
      <w:proofErr w:type="spellEnd"/>
      <w:r>
        <w:t xml:space="preserve"> </w:t>
      </w:r>
      <w:proofErr w:type="spellStart"/>
      <w:r>
        <w:t>dari</w:t>
      </w:r>
      <w:proofErr w:type="spellEnd"/>
      <w:r>
        <w:t xml:space="preserve"> </w:t>
      </w:r>
      <w:proofErr w:type="spellStart"/>
      <w:r>
        <w:t>indikator</w:t>
      </w:r>
      <w:proofErr w:type="spellEnd"/>
      <w:r>
        <w:t xml:space="preserve"> </w:t>
      </w:r>
      <w:proofErr w:type="spellStart"/>
      <w:r>
        <w:t>setiap</w:t>
      </w:r>
      <w:proofErr w:type="spellEnd"/>
      <w:r>
        <w:t xml:space="preserve"> </w:t>
      </w:r>
      <w:proofErr w:type="spellStart"/>
      <w:r>
        <w:t>variabel</w:t>
      </w:r>
      <w:proofErr w:type="spellEnd"/>
      <w:r>
        <w:t xml:space="preserve">. Kuesioner </w:t>
      </w:r>
      <w:proofErr w:type="spellStart"/>
      <w:r>
        <w:t>disebarkan</w:t>
      </w:r>
      <w:proofErr w:type="spellEnd"/>
      <w:r>
        <w:t xml:space="preserve"> </w:t>
      </w:r>
      <w:proofErr w:type="spellStart"/>
      <w:r>
        <w:t>secara</w:t>
      </w:r>
      <w:proofErr w:type="spellEnd"/>
      <w:r>
        <w:t xml:space="preserve"> online </w:t>
      </w:r>
      <w:proofErr w:type="spellStart"/>
      <w:r>
        <w:t>kepada</w:t>
      </w:r>
      <w:proofErr w:type="spellEnd"/>
      <w:r>
        <w:t xml:space="preserve"> </w:t>
      </w:r>
      <w:proofErr w:type="spellStart"/>
      <w:r>
        <w:t>ratusan</w:t>
      </w:r>
      <w:proofErr w:type="spellEnd"/>
      <w:r>
        <w:t xml:space="preserve"> </w:t>
      </w:r>
      <w:proofErr w:type="spellStart"/>
      <w:r>
        <w:t>responden</w:t>
      </w:r>
      <w:proofErr w:type="spellEnd"/>
      <w:r>
        <w:t xml:space="preserve">. Data </w:t>
      </w:r>
      <w:proofErr w:type="spellStart"/>
      <w:r>
        <w:t>kuesioner</w:t>
      </w:r>
      <w:proofErr w:type="spellEnd"/>
      <w:r>
        <w:t xml:space="preserve"> yang </w:t>
      </w:r>
      <w:proofErr w:type="spellStart"/>
      <w:r>
        <w:t>terkumpul</w:t>
      </w:r>
      <w:proofErr w:type="spellEnd"/>
      <w:r>
        <w:t xml:space="preserve"> </w:t>
      </w:r>
      <w:proofErr w:type="spellStart"/>
      <w:r>
        <w:t>untuk</w:t>
      </w:r>
      <w:proofErr w:type="spellEnd"/>
      <w:r>
        <w:t xml:space="preserve"> Shopee = 124, Tokopedia =113, dan </w:t>
      </w:r>
      <w:proofErr w:type="spellStart"/>
      <w:r>
        <w:t>Bukalapak</w:t>
      </w:r>
      <w:proofErr w:type="spellEnd"/>
      <w:r>
        <w:t xml:space="preserve"> =100</w:t>
      </w:r>
    </w:p>
    <w:p w14:paraId="25A40B67" w14:textId="77777777" w:rsidR="00321125" w:rsidRPr="00321125" w:rsidRDefault="00321125" w:rsidP="00321125">
      <w:pPr>
        <w:pStyle w:val="Heading2"/>
        <w:numPr>
          <w:ilvl w:val="1"/>
          <w:numId w:val="12"/>
        </w:numPr>
      </w:pPr>
      <w:r w:rsidRPr="00321125">
        <w:t>Customer Satisfaction Index (CSI)</w:t>
      </w:r>
    </w:p>
    <w:p w14:paraId="01AFF53A" w14:textId="77777777" w:rsidR="00321125" w:rsidRPr="00FD5AD9" w:rsidRDefault="00321125" w:rsidP="00321125">
      <w:pPr>
        <w:tabs>
          <w:tab w:val="left" w:pos="288"/>
        </w:tabs>
        <w:spacing w:after="120" w:line="228" w:lineRule="auto"/>
        <w:ind w:firstLine="288"/>
        <w:jc w:val="both"/>
      </w:pPr>
      <w:proofErr w:type="spellStart"/>
      <w:r w:rsidRPr="00FD5AD9">
        <w:t>Contoh</w:t>
      </w:r>
      <w:proofErr w:type="spellEnd"/>
      <w:r w:rsidRPr="00FD5AD9">
        <w:t xml:space="preserve"> </w:t>
      </w:r>
      <w:proofErr w:type="spellStart"/>
      <w:r w:rsidRPr="00FD5AD9">
        <w:t>perhitungan</w:t>
      </w:r>
      <w:proofErr w:type="spellEnd"/>
      <w:r w:rsidRPr="00FD5AD9">
        <w:t xml:space="preserve"> </w:t>
      </w:r>
      <w:proofErr w:type="spellStart"/>
      <w:r w:rsidRPr="00FD5AD9">
        <w:t>untuk</w:t>
      </w:r>
      <w:proofErr w:type="spellEnd"/>
      <w:r w:rsidRPr="00FD5AD9">
        <w:t xml:space="preserve"> </w:t>
      </w:r>
      <w:proofErr w:type="spellStart"/>
      <w:r w:rsidRPr="00FD5AD9">
        <w:t>aplikasi</w:t>
      </w:r>
      <w:proofErr w:type="spellEnd"/>
      <w:r w:rsidRPr="00FD5AD9">
        <w:t xml:space="preserve"> Shopee </w:t>
      </w:r>
      <w:proofErr w:type="spellStart"/>
      <w:r w:rsidRPr="00FD5AD9">
        <w:t>dengan</w:t>
      </w:r>
      <w:proofErr w:type="spellEnd"/>
      <w:r w:rsidRPr="00FD5AD9">
        <w:t xml:space="preserve"> </w:t>
      </w:r>
      <w:proofErr w:type="spellStart"/>
      <w:r w:rsidRPr="00FD5AD9">
        <w:t>variabel</w:t>
      </w:r>
      <w:proofErr w:type="spellEnd"/>
      <w:r w:rsidRPr="00FD5AD9">
        <w:t xml:space="preserve"> no 1 </w:t>
      </w:r>
      <w:proofErr w:type="spellStart"/>
      <w:proofErr w:type="gramStart"/>
      <w:r w:rsidRPr="00FD5AD9">
        <w:t>yaitu</w:t>
      </w:r>
      <w:proofErr w:type="spellEnd"/>
      <w:r w:rsidRPr="00FD5AD9">
        <w:t xml:space="preserve"> :</w:t>
      </w:r>
      <w:proofErr w:type="gramEnd"/>
    </w:p>
    <w:p w14:paraId="565F5210" w14:textId="77777777" w:rsidR="00321125" w:rsidRPr="002D769E" w:rsidRDefault="00321125" w:rsidP="00321125">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pacing w:after="160" w:line="360" w:lineRule="auto"/>
        <w:ind w:left="426" w:hanging="426"/>
        <w:jc w:val="both"/>
        <w:rPr>
          <w:lang w:val="it-IT"/>
        </w:rPr>
      </w:pPr>
      <w:r w:rsidRPr="002D769E">
        <w:rPr>
          <w:lang w:val="it-IT"/>
        </w:rPr>
        <w:t xml:space="preserve">Rata-rata </w:t>
      </w:r>
      <w:proofErr w:type="spellStart"/>
      <w:proofErr w:type="gramStart"/>
      <w:r w:rsidRPr="002D769E">
        <w:rPr>
          <w:lang w:val="it-IT"/>
        </w:rPr>
        <w:t>kepentingan</w:t>
      </w:r>
      <w:proofErr w:type="spellEnd"/>
      <w:r w:rsidRPr="002D769E">
        <w:rPr>
          <w:lang w:val="it-IT"/>
        </w:rPr>
        <w:t xml:space="preserve"> :</w:t>
      </w:r>
      <w:proofErr w:type="gramEnd"/>
      <w:r w:rsidRPr="002D769E">
        <w:rPr>
          <w:lang w:val="it-IT"/>
        </w:rPr>
        <w:t xml:space="preserve"> </w:t>
      </w:r>
      <m:oMath>
        <m:sSub>
          <m:sSubPr>
            <m:ctrlPr>
              <w:rPr>
                <w:rFonts w:ascii="Cambria Math" w:hAnsi="Cambria Math"/>
                <w:i/>
              </w:rPr>
            </m:ctrlPr>
          </m:sSubPr>
          <m:e>
            <m:r>
              <w:rPr>
                <w:rFonts w:ascii="Cambria Math" w:hAnsi="Cambria Math"/>
              </w:rPr>
              <m:t>MIS</m:t>
            </m:r>
          </m:e>
          <m:sub>
            <m:r>
              <w:rPr>
                <w:rFonts w:ascii="Cambria Math" w:hAnsi="Cambria Math"/>
              </w:rPr>
              <m:t>S</m:t>
            </m:r>
            <m:r>
              <w:rPr>
                <w:rFonts w:ascii="Cambria Math" w:hAnsi="Cambria Math"/>
                <w:lang w:val="it-IT"/>
              </w:rPr>
              <m:t>1</m:t>
            </m:r>
          </m:sub>
        </m:sSub>
        <m:r>
          <w:rPr>
            <w:rFonts w:ascii="Cambria Math" w:hAnsi="Cambria Math"/>
            <w:lang w:val="it-IT"/>
          </w:rPr>
          <m:t xml:space="preserve">= </m:t>
        </m:r>
        <m:acc>
          <m:accPr>
            <m:chr m:val="̅"/>
            <m:ctrlPr>
              <w:rPr>
                <w:rFonts w:ascii="Cambria Math" w:hAnsi="Cambria Math"/>
                <w:i/>
              </w:rPr>
            </m:ctrlPr>
          </m:accPr>
          <m:e>
            <m:r>
              <w:rPr>
                <w:rFonts w:ascii="Cambria Math" w:hAnsi="Cambria Math"/>
                <w:lang w:val="it-IT"/>
              </w:rPr>
              <m:t xml:space="preserve"> </m:t>
            </m:r>
            <m:sSub>
              <m:sSubPr>
                <m:ctrlPr>
                  <w:rPr>
                    <w:rFonts w:ascii="Cambria Math" w:hAnsi="Cambria Math"/>
                    <w:i/>
                  </w:rPr>
                </m:ctrlPr>
              </m:sSubPr>
              <m:e>
                <m:r>
                  <w:rPr>
                    <w:rFonts w:ascii="Cambria Math" w:hAnsi="Cambria Math"/>
                  </w:rPr>
                  <m:t>Y</m:t>
                </m:r>
              </m:e>
              <m:sub>
                <m:r>
                  <w:rPr>
                    <w:rFonts w:ascii="Cambria Math" w:hAnsi="Cambria Math"/>
                  </w:rPr>
                  <m:t>S</m:t>
                </m:r>
                <m:r>
                  <w:rPr>
                    <w:rFonts w:ascii="Cambria Math" w:hAnsi="Cambria Math"/>
                    <w:lang w:val="it-IT"/>
                  </w:rPr>
                  <m:t>1</m:t>
                </m:r>
              </m:sub>
            </m:sSub>
          </m:e>
        </m:acc>
      </m:oMath>
      <w:r w:rsidRPr="002D769E">
        <w:rPr>
          <w:rFonts w:eastAsiaTheme="minorEastAsia"/>
          <w:lang w:val="it-IT"/>
        </w:rPr>
        <w:t xml:space="preserve"> = </w:t>
      </w:r>
      <m:oMath>
        <m:f>
          <m:fPr>
            <m:ctrlPr>
              <w:rPr>
                <w:rFonts w:ascii="Cambria Math" w:eastAsiaTheme="minorEastAsia" w:hAnsi="Cambria Math"/>
                <w:i/>
              </w:rPr>
            </m:ctrlPr>
          </m:fPr>
          <m:num>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s</m:t>
                    </m:r>
                    <m:r>
                      <w:rPr>
                        <w:rFonts w:ascii="Cambria Math" w:eastAsiaTheme="minorEastAsia" w:hAnsi="Cambria Math"/>
                        <w:lang w:val="it-IT"/>
                      </w:rPr>
                      <m:t>1</m:t>
                    </m:r>
                  </m:sub>
                </m:sSub>
              </m:e>
            </m:nary>
          </m:num>
          <m:den>
            <m:r>
              <w:rPr>
                <w:rFonts w:ascii="Cambria Math" w:eastAsiaTheme="minorEastAsia" w:hAnsi="Cambria Math"/>
              </w:rPr>
              <m:t>n</m:t>
            </m:r>
          </m:den>
        </m:f>
      </m:oMath>
      <w:r w:rsidRPr="002D769E">
        <w:rPr>
          <w:rFonts w:eastAsiaTheme="minorEastAsia"/>
          <w:lang w:val="it-IT"/>
        </w:rPr>
        <w:t xml:space="preserve"> = </w:t>
      </w:r>
      <m:oMath>
        <m:f>
          <m:fPr>
            <m:ctrlPr>
              <w:rPr>
                <w:rFonts w:ascii="Cambria Math" w:eastAsiaTheme="minorEastAsia" w:hAnsi="Cambria Math"/>
                <w:i/>
              </w:rPr>
            </m:ctrlPr>
          </m:fPr>
          <m:num>
            <m:r>
              <w:rPr>
                <w:rFonts w:ascii="Cambria Math" w:eastAsiaTheme="minorEastAsia" w:hAnsi="Cambria Math"/>
                <w:lang w:val="it-IT"/>
              </w:rPr>
              <m:t>5+4+5+5+4+…+5</m:t>
            </m:r>
          </m:num>
          <m:den>
            <m:r>
              <w:rPr>
                <w:rFonts w:ascii="Cambria Math" w:eastAsiaTheme="minorEastAsia" w:hAnsi="Cambria Math"/>
                <w:lang w:val="it-IT"/>
              </w:rPr>
              <m:t>124</m:t>
            </m:r>
          </m:den>
        </m:f>
      </m:oMath>
      <w:r w:rsidRPr="002D769E">
        <w:rPr>
          <w:rFonts w:eastAsiaTheme="minorEastAsia"/>
          <w:lang w:val="it-IT"/>
        </w:rPr>
        <w:t xml:space="preserve"> = 4.34</w:t>
      </w:r>
    </w:p>
    <w:p w14:paraId="21DC1F29" w14:textId="77777777" w:rsidR="00321125" w:rsidRPr="00FD5AD9" w:rsidRDefault="00321125" w:rsidP="00321125">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pacing w:after="160" w:line="360" w:lineRule="auto"/>
        <w:ind w:left="426" w:hanging="426"/>
        <w:jc w:val="both"/>
        <w:rPr>
          <w:rFonts w:eastAsiaTheme="minorEastAsia"/>
        </w:rPr>
      </w:pPr>
      <w:r w:rsidRPr="00FD5AD9">
        <w:rPr>
          <w:rFonts w:eastAsiaTheme="minorEastAsia"/>
        </w:rPr>
        <w:t xml:space="preserve">WF % = </w:t>
      </w:r>
      <m:oMath>
        <m:f>
          <m:fPr>
            <m:ctrlPr>
              <w:rPr>
                <w:rFonts w:ascii="Cambria Math" w:hAnsi="Cambria Math"/>
                <w:i/>
              </w:rPr>
            </m:ctrlPr>
          </m:fPr>
          <m:num>
            <m:r>
              <w:rPr>
                <w:rFonts w:ascii="Cambria Math" w:hAnsi="Cambria Math"/>
              </w:rPr>
              <m:t>MI</m:t>
            </m:r>
            <m:sSub>
              <m:sSubPr>
                <m:ctrlPr>
                  <w:rPr>
                    <w:rFonts w:ascii="Cambria Math" w:hAnsi="Cambria Math"/>
                    <w:i/>
                  </w:rPr>
                </m:ctrlPr>
              </m:sSubPr>
              <m:e>
                <m:r>
                  <w:rPr>
                    <w:rFonts w:ascii="Cambria Math" w:hAnsi="Cambria Math"/>
                  </w:rPr>
                  <m:t>S</m:t>
                </m:r>
              </m:e>
              <m:sub>
                <m:r>
                  <w:rPr>
                    <w:rFonts w:ascii="Cambria Math" w:hAnsi="Cambria Math"/>
                  </w:rPr>
                  <m:t>s1</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MI</m:t>
                </m:r>
                <m:sSub>
                  <m:sSubPr>
                    <m:ctrlPr>
                      <w:rPr>
                        <w:rFonts w:ascii="Cambria Math" w:hAnsi="Cambria Math"/>
                        <w:i/>
                      </w:rPr>
                    </m:ctrlPr>
                  </m:sSubPr>
                  <m:e>
                    <m:r>
                      <w:rPr>
                        <w:rFonts w:ascii="Cambria Math" w:hAnsi="Cambria Math"/>
                      </w:rPr>
                      <m:t>S</m:t>
                    </m:r>
                  </m:e>
                  <m:sub>
                    <m:r>
                      <w:rPr>
                        <w:rFonts w:ascii="Cambria Math" w:hAnsi="Cambria Math"/>
                      </w:rPr>
                      <m:t>1</m:t>
                    </m:r>
                  </m:sub>
                </m:sSub>
              </m:e>
            </m:nary>
          </m:den>
        </m:f>
      </m:oMath>
      <w:r w:rsidRPr="00FD5AD9">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4.34</m:t>
            </m:r>
          </m:num>
          <m:den>
            <m:r>
              <w:rPr>
                <w:rFonts w:ascii="Cambria Math" w:eastAsiaTheme="minorEastAsia" w:hAnsi="Cambria Math"/>
              </w:rPr>
              <m:t xml:space="preserve">88 </m:t>
            </m:r>
          </m:den>
        </m:f>
        <m:r>
          <w:rPr>
            <w:rFonts w:ascii="Cambria Math" w:eastAsiaTheme="minorEastAsia" w:hAnsi="Cambria Math"/>
          </w:rPr>
          <m:t>x 100%=4.93</m:t>
        </m:r>
      </m:oMath>
    </w:p>
    <w:p w14:paraId="14A42F3B" w14:textId="77777777" w:rsidR="00321125" w:rsidRPr="002D769E" w:rsidRDefault="00321125" w:rsidP="00321125">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pacing w:after="160" w:line="360" w:lineRule="auto"/>
        <w:ind w:left="426" w:hanging="426"/>
        <w:jc w:val="both"/>
        <w:rPr>
          <w:rFonts w:eastAsiaTheme="minorEastAsia"/>
          <w:lang w:val="it-IT"/>
        </w:rPr>
      </w:pPr>
      <w:r w:rsidRPr="002D769E">
        <w:rPr>
          <w:rFonts w:eastAsiaTheme="minorEastAsia"/>
          <w:lang w:val="it-IT"/>
        </w:rPr>
        <w:t xml:space="preserve">Rata-rata </w:t>
      </w:r>
      <w:proofErr w:type="spellStart"/>
      <w:r w:rsidRPr="002D769E">
        <w:rPr>
          <w:rFonts w:eastAsiaTheme="minorEastAsia"/>
          <w:lang w:val="it-IT"/>
        </w:rPr>
        <w:t>kinerja</w:t>
      </w:r>
      <w:proofErr w:type="spellEnd"/>
      <w:r w:rsidRPr="002D769E">
        <w:rPr>
          <w:rFonts w:eastAsiaTheme="minorEastAsia"/>
          <w:lang w:val="it-IT"/>
        </w:rPr>
        <w:t xml:space="preserve"> = </w:t>
      </w:r>
      <m:oMath>
        <m:r>
          <w:rPr>
            <w:rFonts w:ascii="Cambria Math" w:hAnsi="Cambria Math"/>
          </w:rPr>
          <m:t>MSS</m:t>
        </m:r>
        <m:r>
          <w:rPr>
            <w:rFonts w:ascii="Cambria Math" w:hAnsi="Cambria Math"/>
            <w:lang w:val="it-IT"/>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s</m:t>
                </m:r>
                <m:r>
                  <w:rPr>
                    <w:rFonts w:ascii="Cambria Math" w:hAnsi="Cambria Math"/>
                    <w:lang w:val="it-IT"/>
                  </w:rPr>
                  <m:t>1</m:t>
                </m:r>
              </m:sub>
            </m:sSub>
          </m:e>
        </m:acc>
      </m:oMath>
      <w:r w:rsidRPr="002D769E">
        <w:rPr>
          <w:rFonts w:eastAsiaTheme="minorEastAsia"/>
          <w:lang w:val="it-IT"/>
        </w:rPr>
        <w:t xml:space="preserve"> = </w:t>
      </w:r>
      <m:oMath>
        <m:f>
          <m:fPr>
            <m:ctrlPr>
              <w:rPr>
                <w:rFonts w:ascii="Cambria Math" w:eastAsiaTheme="minorEastAsia" w:hAnsi="Cambria Math"/>
                <w:i/>
              </w:rPr>
            </m:ctrlPr>
          </m:fPr>
          <m:num>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s</m:t>
                    </m:r>
                    <m:r>
                      <w:rPr>
                        <w:rFonts w:ascii="Cambria Math" w:eastAsiaTheme="minorEastAsia" w:hAnsi="Cambria Math"/>
                        <w:lang w:val="it-IT"/>
                      </w:rPr>
                      <m:t>1</m:t>
                    </m:r>
                  </m:sub>
                </m:sSub>
              </m:e>
            </m:nary>
          </m:num>
          <m:den>
            <m:r>
              <w:rPr>
                <w:rFonts w:ascii="Cambria Math" w:eastAsiaTheme="minorEastAsia" w:hAnsi="Cambria Math"/>
              </w:rPr>
              <m:t>n</m:t>
            </m:r>
          </m:den>
        </m:f>
      </m:oMath>
      <w:r w:rsidRPr="002D769E">
        <w:rPr>
          <w:rFonts w:eastAsiaTheme="minorEastAsia"/>
          <w:lang w:val="it-IT"/>
        </w:rPr>
        <w:t xml:space="preserve"> = </w:t>
      </w:r>
      <m:oMath>
        <m:f>
          <m:fPr>
            <m:ctrlPr>
              <w:rPr>
                <w:rFonts w:ascii="Cambria Math" w:eastAsiaTheme="minorEastAsia" w:hAnsi="Cambria Math"/>
                <w:i/>
              </w:rPr>
            </m:ctrlPr>
          </m:fPr>
          <m:num>
            <m:r>
              <w:rPr>
                <w:rFonts w:ascii="Cambria Math" w:eastAsiaTheme="minorEastAsia" w:hAnsi="Cambria Math"/>
                <w:lang w:val="it-IT"/>
              </w:rPr>
              <m:t>4+4+5+5+4+…+4</m:t>
            </m:r>
          </m:num>
          <m:den>
            <m:r>
              <w:rPr>
                <w:rFonts w:ascii="Cambria Math" w:eastAsiaTheme="minorEastAsia" w:hAnsi="Cambria Math"/>
                <w:lang w:val="it-IT"/>
              </w:rPr>
              <m:t>120</m:t>
            </m:r>
          </m:den>
        </m:f>
      </m:oMath>
      <w:r w:rsidRPr="002D769E">
        <w:rPr>
          <w:rFonts w:eastAsiaTheme="minorEastAsia"/>
          <w:lang w:val="it-IT"/>
        </w:rPr>
        <w:t xml:space="preserve"> = 4.34</w:t>
      </w:r>
    </w:p>
    <w:p w14:paraId="10B96749" w14:textId="046C3444" w:rsidR="00914DE2" w:rsidRDefault="00321125" w:rsidP="00321125">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pacing w:after="160" w:line="360" w:lineRule="auto"/>
        <w:ind w:left="426" w:hanging="426"/>
        <w:jc w:val="both"/>
        <w:rPr>
          <w:rFonts w:eastAsiaTheme="minorEastAsia"/>
        </w:rPr>
      </w:pPr>
      <w:r w:rsidRPr="00FD5AD9">
        <w:rPr>
          <w:rFonts w:eastAsiaTheme="minorEastAsia"/>
        </w:rPr>
        <w:t xml:space="preserve">WS = WF % x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s1</m:t>
                </m:r>
              </m:sub>
            </m:sSub>
          </m:e>
        </m:acc>
        <m:r>
          <w:rPr>
            <w:rFonts w:ascii="Cambria Math" w:eastAsiaTheme="minorEastAsia" w:hAnsi="Cambria Math"/>
          </w:rPr>
          <m:t>=4.93 x 4.35=</m:t>
        </m:r>
      </m:oMath>
      <w:r w:rsidRPr="00FD5AD9">
        <w:rPr>
          <w:rFonts w:eastAsiaTheme="minorEastAsia"/>
        </w:rPr>
        <w:t xml:space="preserve"> 21.43</w:t>
      </w:r>
    </w:p>
    <w:p w14:paraId="10BF930F" w14:textId="6E638787" w:rsidR="00321125" w:rsidRPr="00321125" w:rsidRDefault="00321125" w:rsidP="00321125">
      <w:pPr>
        <w:widowControl/>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eastAsiaTheme="minorEastAsia"/>
          <w:lang w:val="it-IT"/>
        </w:rPr>
      </w:pPr>
      <w:proofErr w:type="spellStart"/>
      <w:r w:rsidRPr="00321125">
        <w:rPr>
          <w:rFonts w:eastAsiaTheme="minorEastAsia"/>
          <w:lang w:val="it-IT"/>
        </w:rPr>
        <w:t>Tabel</w:t>
      </w:r>
      <w:proofErr w:type="spellEnd"/>
      <w:r w:rsidRPr="00321125">
        <w:rPr>
          <w:rFonts w:eastAsiaTheme="minorEastAsia"/>
          <w:lang w:val="it-IT"/>
        </w:rPr>
        <w:t xml:space="preserve"> </w:t>
      </w:r>
      <w:r>
        <w:rPr>
          <w:rFonts w:eastAsiaTheme="minorEastAsia"/>
          <w:lang w:val="it-IT"/>
        </w:rPr>
        <w:t>2</w:t>
      </w:r>
      <w:r w:rsidRPr="00321125">
        <w:rPr>
          <w:rFonts w:eastAsiaTheme="minorEastAsia"/>
          <w:lang w:val="it-IT"/>
        </w:rPr>
        <w:t xml:space="preserve">. </w:t>
      </w:r>
      <w:proofErr w:type="spellStart"/>
      <w:proofErr w:type="gramStart"/>
      <w:r w:rsidRPr="00321125">
        <w:rPr>
          <w:rFonts w:eastAsiaTheme="minorEastAsia"/>
          <w:lang w:val="it-IT"/>
        </w:rPr>
        <w:t>Hasil</w:t>
      </w:r>
      <w:proofErr w:type="spellEnd"/>
      <w:r w:rsidRPr="00321125">
        <w:rPr>
          <w:rFonts w:eastAsiaTheme="minorEastAsia"/>
          <w:lang w:val="it-IT"/>
        </w:rPr>
        <w:t xml:space="preserve">  CSI</w:t>
      </w:r>
      <w:proofErr w:type="gramEnd"/>
      <w:r w:rsidRPr="00321125">
        <w:rPr>
          <w:rFonts w:eastAsiaTheme="minorEastAsia"/>
          <w:lang w:val="it-IT"/>
        </w:rPr>
        <w:t xml:space="preserve"> </w:t>
      </w:r>
      <w:proofErr w:type="spellStart"/>
      <w:r w:rsidRPr="00321125">
        <w:rPr>
          <w:rFonts w:eastAsiaTheme="minorEastAsia"/>
          <w:lang w:val="it-IT"/>
        </w:rPr>
        <w:t>Shopee</w:t>
      </w:r>
      <w:proofErr w:type="spellEnd"/>
    </w:p>
    <w:tbl>
      <w:tblPr>
        <w:tblStyle w:val="TableGrid"/>
        <w:tblW w:w="5252" w:type="dxa"/>
        <w:tblLook w:val="04A0" w:firstRow="1" w:lastRow="0" w:firstColumn="1" w:lastColumn="0" w:noHBand="0" w:noVBand="1"/>
      </w:tblPr>
      <w:tblGrid>
        <w:gridCol w:w="639"/>
        <w:gridCol w:w="963"/>
        <w:gridCol w:w="862"/>
        <w:gridCol w:w="891"/>
        <w:gridCol w:w="955"/>
        <w:gridCol w:w="942"/>
      </w:tblGrid>
      <w:tr w:rsidR="00321125" w14:paraId="235FB726" w14:textId="7F4CF0B7" w:rsidTr="00E72F16">
        <w:tc>
          <w:tcPr>
            <w:tcW w:w="639" w:type="dxa"/>
          </w:tcPr>
          <w:p w14:paraId="20796085" w14:textId="2DA047BC" w:rsidR="00321125" w:rsidRPr="00A12B5D" w:rsidRDefault="00321125" w:rsidP="00555787">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r w:rsidRPr="00D62E66">
              <w:t>No.</w:t>
            </w:r>
          </w:p>
        </w:tc>
        <w:tc>
          <w:tcPr>
            <w:tcW w:w="963" w:type="dxa"/>
          </w:tcPr>
          <w:p w14:paraId="6B789F63" w14:textId="78ECD148" w:rsidR="00321125" w:rsidRPr="00A12B5D" w:rsidRDefault="00321125" w:rsidP="00555787">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proofErr w:type="spellStart"/>
            <w:r w:rsidRPr="00D62E66">
              <w:t>Variabel</w:t>
            </w:r>
            <w:proofErr w:type="spellEnd"/>
          </w:p>
        </w:tc>
        <w:tc>
          <w:tcPr>
            <w:tcW w:w="862" w:type="dxa"/>
          </w:tcPr>
          <w:p w14:paraId="0E4CB572" w14:textId="3025BD21" w:rsidR="00321125" w:rsidRPr="00A12B5D" w:rsidRDefault="00321125" w:rsidP="00555787">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r w:rsidRPr="00D62E66">
              <w:t>Rata-rata Tingkat Kinerja</w:t>
            </w:r>
          </w:p>
        </w:tc>
        <w:tc>
          <w:tcPr>
            <w:tcW w:w="891" w:type="dxa"/>
          </w:tcPr>
          <w:p w14:paraId="0D878756" w14:textId="32D56C23" w:rsidR="00321125" w:rsidRPr="00A12B5D" w:rsidRDefault="00321125" w:rsidP="00555787">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r w:rsidRPr="00D62E66">
              <w:t>No.</w:t>
            </w:r>
          </w:p>
        </w:tc>
        <w:tc>
          <w:tcPr>
            <w:tcW w:w="955" w:type="dxa"/>
          </w:tcPr>
          <w:p w14:paraId="7711AFE4" w14:textId="40A249B1" w:rsidR="00321125" w:rsidRPr="00A12B5D" w:rsidRDefault="00321125" w:rsidP="00555787">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proofErr w:type="spellStart"/>
            <w:r w:rsidRPr="00D62E66">
              <w:t>Variabel</w:t>
            </w:r>
            <w:proofErr w:type="spellEnd"/>
          </w:p>
        </w:tc>
        <w:tc>
          <w:tcPr>
            <w:tcW w:w="942" w:type="dxa"/>
          </w:tcPr>
          <w:p w14:paraId="45BBA8F9" w14:textId="2CF1D003" w:rsidR="00321125" w:rsidRPr="00A12B5D" w:rsidRDefault="00321125" w:rsidP="00555787">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r w:rsidRPr="00D62E66">
              <w:t>Rata-rata Tingkat Kinerja</w:t>
            </w:r>
          </w:p>
        </w:tc>
      </w:tr>
      <w:tr w:rsidR="00E72F16" w14:paraId="3628F973" w14:textId="4B4E221C" w:rsidTr="00E72F16">
        <w:tc>
          <w:tcPr>
            <w:tcW w:w="639" w:type="dxa"/>
          </w:tcPr>
          <w:p w14:paraId="2A01FC88" w14:textId="0BC9C43E"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1</w:t>
            </w:r>
          </w:p>
        </w:tc>
        <w:tc>
          <w:tcPr>
            <w:tcW w:w="963" w:type="dxa"/>
          </w:tcPr>
          <w:p w14:paraId="2941AB13" w14:textId="567A2509"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S1</w:t>
            </w:r>
          </w:p>
        </w:tc>
        <w:tc>
          <w:tcPr>
            <w:tcW w:w="862" w:type="dxa"/>
          </w:tcPr>
          <w:p w14:paraId="47358561" w14:textId="26EBB20C"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4.35</w:t>
            </w:r>
          </w:p>
        </w:tc>
        <w:tc>
          <w:tcPr>
            <w:tcW w:w="891" w:type="dxa"/>
          </w:tcPr>
          <w:p w14:paraId="574CBE2F" w14:textId="3B1A3FCA"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4.93</w:t>
            </w:r>
          </w:p>
        </w:tc>
        <w:tc>
          <w:tcPr>
            <w:tcW w:w="955" w:type="dxa"/>
          </w:tcPr>
          <w:p w14:paraId="13C29775" w14:textId="790E0285"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4.34</w:t>
            </w:r>
          </w:p>
        </w:tc>
        <w:tc>
          <w:tcPr>
            <w:tcW w:w="942" w:type="dxa"/>
          </w:tcPr>
          <w:p w14:paraId="0F7F7B38" w14:textId="298395DD"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21.43</w:t>
            </w:r>
          </w:p>
        </w:tc>
      </w:tr>
      <w:tr w:rsidR="00E72F16" w14:paraId="1663737A" w14:textId="28A6CE2A" w:rsidTr="00E72F16">
        <w:tc>
          <w:tcPr>
            <w:tcW w:w="639" w:type="dxa"/>
          </w:tcPr>
          <w:p w14:paraId="5CF68B97" w14:textId="38190857"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2</w:t>
            </w:r>
          </w:p>
        </w:tc>
        <w:tc>
          <w:tcPr>
            <w:tcW w:w="963" w:type="dxa"/>
          </w:tcPr>
          <w:p w14:paraId="7955FF63" w14:textId="3361CF44"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S2</w:t>
            </w:r>
          </w:p>
        </w:tc>
        <w:tc>
          <w:tcPr>
            <w:tcW w:w="862" w:type="dxa"/>
          </w:tcPr>
          <w:p w14:paraId="2D21A6F9" w14:textId="4A593F7D"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4.22</w:t>
            </w:r>
          </w:p>
        </w:tc>
        <w:tc>
          <w:tcPr>
            <w:tcW w:w="891" w:type="dxa"/>
          </w:tcPr>
          <w:p w14:paraId="73336981" w14:textId="5CE58BCE"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4.84</w:t>
            </w:r>
          </w:p>
        </w:tc>
        <w:tc>
          <w:tcPr>
            <w:tcW w:w="955" w:type="dxa"/>
          </w:tcPr>
          <w:p w14:paraId="49BA5B44" w14:textId="6D313F2A"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4.26</w:t>
            </w:r>
          </w:p>
        </w:tc>
        <w:tc>
          <w:tcPr>
            <w:tcW w:w="942" w:type="dxa"/>
          </w:tcPr>
          <w:p w14:paraId="223FEB4A" w14:textId="15512C97"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20.41</w:t>
            </w:r>
          </w:p>
        </w:tc>
      </w:tr>
      <w:tr w:rsidR="00E72F16" w14:paraId="0C4A23B3" w14:textId="09323B0C" w:rsidTr="00E72F16">
        <w:tc>
          <w:tcPr>
            <w:tcW w:w="639" w:type="dxa"/>
          </w:tcPr>
          <w:p w14:paraId="0051BB4F" w14:textId="662859EC"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3</w:t>
            </w:r>
          </w:p>
        </w:tc>
        <w:tc>
          <w:tcPr>
            <w:tcW w:w="963" w:type="dxa"/>
          </w:tcPr>
          <w:p w14:paraId="5A8B6AB6" w14:textId="350E8DFF"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S3</w:t>
            </w:r>
          </w:p>
        </w:tc>
        <w:tc>
          <w:tcPr>
            <w:tcW w:w="862" w:type="dxa"/>
          </w:tcPr>
          <w:p w14:paraId="0C05F5A2" w14:textId="0A6A529F"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3.68</w:t>
            </w:r>
          </w:p>
        </w:tc>
        <w:tc>
          <w:tcPr>
            <w:tcW w:w="891" w:type="dxa"/>
          </w:tcPr>
          <w:p w14:paraId="3189BDFB" w14:textId="2BF04F37"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4.62</w:t>
            </w:r>
          </w:p>
        </w:tc>
        <w:tc>
          <w:tcPr>
            <w:tcW w:w="955" w:type="dxa"/>
          </w:tcPr>
          <w:p w14:paraId="3DAA6214" w14:textId="3D1BC653"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4.06</w:t>
            </w:r>
          </w:p>
        </w:tc>
        <w:tc>
          <w:tcPr>
            <w:tcW w:w="942" w:type="dxa"/>
          </w:tcPr>
          <w:p w14:paraId="670FE192" w14:textId="6D9433B8"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16.99</w:t>
            </w:r>
          </w:p>
        </w:tc>
      </w:tr>
      <w:tr w:rsidR="00E72F16" w14:paraId="544416AD" w14:textId="674D904D" w:rsidTr="00E72F16">
        <w:tc>
          <w:tcPr>
            <w:tcW w:w="639" w:type="dxa"/>
          </w:tcPr>
          <w:p w14:paraId="13483185" w14:textId="69910451"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w:t>
            </w:r>
          </w:p>
        </w:tc>
        <w:tc>
          <w:tcPr>
            <w:tcW w:w="963" w:type="dxa"/>
          </w:tcPr>
          <w:p w14:paraId="53A0643A" w14:textId="7B5F759B"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S4</w:t>
            </w:r>
          </w:p>
        </w:tc>
        <w:tc>
          <w:tcPr>
            <w:tcW w:w="862" w:type="dxa"/>
          </w:tcPr>
          <w:p w14:paraId="191DF591" w14:textId="182FC7E0"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3.68</w:t>
            </w:r>
          </w:p>
        </w:tc>
        <w:tc>
          <w:tcPr>
            <w:tcW w:w="891" w:type="dxa"/>
          </w:tcPr>
          <w:p w14:paraId="4B31E5A7" w14:textId="7C13ACEB"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4.59</w:t>
            </w:r>
          </w:p>
        </w:tc>
        <w:tc>
          <w:tcPr>
            <w:tcW w:w="955" w:type="dxa"/>
          </w:tcPr>
          <w:p w14:paraId="1E041AA7" w14:textId="19DDBDB1"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4.04</w:t>
            </w:r>
          </w:p>
        </w:tc>
        <w:tc>
          <w:tcPr>
            <w:tcW w:w="942" w:type="dxa"/>
          </w:tcPr>
          <w:p w14:paraId="25A5DA40" w14:textId="6AC2EEC3"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16.88</w:t>
            </w:r>
          </w:p>
        </w:tc>
      </w:tr>
      <w:tr w:rsidR="00E72F16" w14:paraId="398BF44B" w14:textId="66B2A1E3" w:rsidTr="00E72F16">
        <w:tc>
          <w:tcPr>
            <w:tcW w:w="639" w:type="dxa"/>
          </w:tcPr>
          <w:p w14:paraId="5326D0F9" w14:textId="534EA946"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5</w:t>
            </w:r>
          </w:p>
        </w:tc>
        <w:tc>
          <w:tcPr>
            <w:tcW w:w="963" w:type="dxa"/>
          </w:tcPr>
          <w:p w14:paraId="132BD067" w14:textId="0BC0B4A1"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S5</w:t>
            </w:r>
          </w:p>
        </w:tc>
        <w:tc>
          <w:tcPr>
            <w:tcW w:w="862" w:type="dxa"/>
          </w:tcPr>
          <w:p w14:paraId="34A538F6" w14:textId="7ADE41ED"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4.09</w:t>
            </w:r>
          </w:p>
        </w:tc>
        <w:tc>
          <w:tcPr>
            <w:tcW w:w="891" w:type="dxa"/>
          </w:tcPr>
          <w:p w14:paraId="12E6C122" w14:textId="3B941F34"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4.86</w:t>
            </w:r>
          </w:p>
        </w:tc>
        <w:tc>
          <w:tcPr>
            <w:tcW w:w="955" w:type="dxa"/>
          </w:tcPr>
          <w:p w14:paraId="148A628A" w14:textId="3C7DDC57"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4.27</w:t>
            </w:r>
          </w:p>
        </w:tc>
        <w:tc>
          <w:tcPr>
            <w:tcW w:w="942" w:type="dxa"/>
          </w:tcPr>
          <w:p w14:paraId="6DF97D18" w14:textId="437AD643"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19.86</w:t>
            </w:r>
          </w:p>
        </w:tc>
      </w:tr>
      <w:tr w:rsidR="00E72F16" w14:paraId="01F06E68" w14:textId="77777777" w:rsidTr="00E72F16">
        <w:tc>
          <w:tcPr>
            <w:tcW w:w="639" w:type="dxa"/>
          </w:tcPr>
          <w:p w14:paraId="3D2EB5C4" w14:textId="5A7AAE51"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w:t>
            </w:r>
          </w:p>
        </w:tc>
        <w:tc>
          <w:tcPr>
            <w:tcW w:w="963" w:type="dxa"/>
          </w:tcPr>
          <w:p w14:paraId="43FFEC41" w14:textId="2F7E3B6F"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w:t>
            </w:r>
          </w:p>
        </w:tc>
        <w:tc>
          <w:tcPr>
            <w:tcW w:w="862" w:type="dxa"/>
          </w:tcPr>
          <w:p w14:paraId="4C176177" w14:textId="18BADB48"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w:t>
            </w:r>
          </w:p>
        </w:tc>
        <w:tc>
          <w:tcPr>
            <w:tcW w:w="891" w:type="dxa"/>
          </w:tcPr>
          <w:p w14:paraId="3802E2A1" w14:textId="537B1759"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w:t>
            </w:r>
          </w:p>
        </w:tc>
        <w:tc>
          <w:tcPr>
            <w:tcW w:w="955" w:type="dxa"/>
          </w:tcPr>
          <w:p w14:paraId="61BD1081" w14:textId="343B8208"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w:t>
            </w:r>
          </w:p>
        </w:tc>
        <w:tc>
          <w:tcPr>
            <w:tcW w:w="942" w:type="dxa"/>
          </w:tcPr>
          <w:p w14:paraId="2D2F12C9" w14:textId="69F8386F"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w:t>
            </w:r>
          </w:p>
        </w:tc>
      </w:tr>
      <w:tr w:rsidR="00E72F16" w14:paraId="030ED177" w14:textId="77777777" w:rsidTr="00E72F16">
        <w:tc>
          <w:tcPr>
            <w:tcW w:w="639" w:type="dxa"/>
          </w:tcPr>
          <w:p w14:paraId="2F6556E1" w14:textId="7299D7C2"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w:t>
            </w:r>
          </w:p>
        </w:tc>
        <w:tc>
          <w:tcPr>
            <w:tcW w:w="963" w:type="dxa"/>
          </w:tcPr>
          <w:p w14:paraId="5DC2C190" w14:textId="12F71ABA"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w:t>
            </w:r>
          </w:p>
        </w:tc>
        <w:tc>
          <w:tcPr>
            <w:tcW w:w="862" w:type="dxa"/>
          </w:tcPr>
          <w:p w14:paraId="1388AAA0" w14:textId="2CC8FEC1"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w:t>
            </w:r>
          </w:p>
        </w:tc>
        <w:tc>
          <w:tcPr>
            <w:tcW w:w="891" w:type="dxa"/>
          </w:tcPr>
          <w:p w14:paraId="7D067285" w14:textId="35E1F9E5"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w:t>
            </w:r>
          </w:p>
        </w:tc>
        <w:tc>
          <w:tcPr>
            <w:tcW w:w="955" w:type="dxa"/>
          </w:tcPr>
          <w:p w14:paraId="7B645392" w14:textId="393CA07B"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w:t>
            </w:r>
          </w:p>
        </w:tc>
        <w:tc>
          <w:tcPr>
            <w:tcW w:w="942" w:type="dxa"/>
          </w:tcPr>
          <w:p w14:paraId="52E70099" w14:textId="65E563CD"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w:t>
            </w:r>
          </w:p>
        </w:tc>
      </w:tr>
      <w:tr w:rsidR="00E72F16" w14:paraId="43AD29D1" w14:textId="77777777" w:rsidTr="00E72F16">
        <w:tc>
          <w:tcPr>
            <w:tcW w:w="639" w:type="dxa"/>
          </w:tcPr>
          <w:p w14:paraId="68C7A73E" w14:textId="2C329680"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21</w:t>
            </w:r>
          </w:p>
        </w:tc>
        <w:tc>
          <w:tcPr>
            <w:tcW w:w="963" w:type="dxa"/>
          </w:tcPr>
          <w:p w14:paraId="4E67D488" w14:textId="2BC47CF9"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N5</w:t>
            </w:r>
          </w:p>
        </w:tc>
        <w:tc>
          <w:tcPr>
            <w:tcW w:w="862" w:type="dxa"/>
          </w:tcPr>
          <w:p w14:paraId="00514B8A" w14:textId="2BFB3972"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4.13</w:t>
            </w:r>
          </w:p>
        </w:tc>
        <w:tc>
          <w:tcPr>
            <w:tcW w:w="891" w:type="dxa"/>
          </w:tcPr>
          <w:p w14:paraId="49CB9059" w14:textId="5FD78DD9"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4.89</w:t>
            </w:r>
          </w:p>
        </w:tc>
        <w:tc>
          <w:tcPr>
            <w:tcW w:w="955" w:type="dxa"/>
          </w:tcPr>
          <w:p w14:paraId="216D8E69" w14:textId="6B69A9F4"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4.31</w:t>
            </w:r>
          </w:p>
        </w:tc>
        <w:tc>
          <w:tcPr>
            <w:tcW w:w="942" w:type="dxa"/>
          </w:tcPr>
          <w:p w14:paraId="02FD1F79" w14:textId="4FA9D39A"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20.21</w:t>
            </w:r>
          </w:p>
        </w:tc>
      </w:tr>
      <w:tr w:rsidR="00E72F16" w14:paraId="53CFBBCF" w14:textId="77777777" w:rsidTr="00E72F16">
        <w:tc>
          <w:tcPr>
            <w:tcW w:w="639" w:type="dxa"/>
          </w:tcPr>
          <w:p w14:paraId="290741E5" w14:textId="41278C65"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 xml:space="preserve">Total </w:t>
            </w:r>
          </w:p>
        </w:tc>
        <w:tc>
          <w:tcPr>
            <w:tcW w:w="963" w:type="dxa"/>
          </w:tcPr>
          <w:p w14:paraId="1677C483" w14:textId="2541C32E"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88</w:t>
            </w:r>
          </w:p>
        </w:tc>
        <w:tc>
          <w:tcPr>
            <w:tcW w:w="862" w:type="dxa"/>
          </w:tcPr>
          <w:p w14:paraId="0BBA92A9" w14:textId="66E96FEF"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BE5DDA">
              <w:t>401.17</w:t>
            </w:r>
          </w:p>
        </w:tc>
        <w:tc>
          <w:tcPr>
            <w:tcW w:w="891" w:type="dxa"/>
          </w:tcPr>
          <w:p w14:paraId="0F99124C" w14:textId="77777777"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p>
        </w:tc>
        <w:tc>
          <w:tcPr>
            <w:tcW w:w="955" w:type="dxa"/>
          </w:tcPr>
          <w:p w14:paraId="7E5FAA39" w14:textId="77777777"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p>
        </w:tc>
        <w:tc>
          <w:tcPr>
            <w:tcW w:w="942" w:type="dxa"/>
          </w:tcPr>
          <w:p w14:paraId="37124AE3" w14:textId="77777777" w:rsidR="00E72F16" w:rsidRPr="00A12B5D" w:rsidRDefault="00E72F16" w:rsidP="00555787">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p>
        </w:tc>
      </w:tr>
    </w:tbl>
    <w:p w14:paraId="51209527" w14:textId="77777777" w:rsidR="00E72F16" w:rsidRP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rPr>
      </w:pPr>
      <w:r w:rsidRPr="00E72F16">
        <w:rPr>
          <w:rFonts w:eastAsiaTheme="minorEastAsia"/>
        </w:rPr>
        <w:t xml:space="preserve">Nilai </w:t>
      </w:r>
      <w:proofErr w:type="spellStart"/>
      <w:r w:rsidRPr="00E72F16">
        <w:rPr>
          <w:rFonts w:eastAsiaTheme="minorEastAsia"/>
        </w:rPr>
        <w:t>Indeks</w:t>
      </w:r>
      <w:proofErr w:type="spellEnd"/>
      <w:r w:rsidRPr="00E72F16">
        <w:rPr>
          <w:rFonts w:eastAsiaTheme="minorEastAsia"/>
        </w:rPr>
        <w:t xml:space="preserve"> </w:t>
      </w:r>
      <w:proofErr w:type="spellStart"/>
      <w:r w:rsidRPr="00E72F16">
        <w:rPr>
          <w:rFonts w:eastAsiaTheme="minorEastAsia"/>
        </w:rPr>
        <w:t>Kepuasan</w:t>
      </w:r>
      <w:proofErr w:type="spellEnd"/>
      <w:r w:rsidRPr="00E72F16">
        <w:rPr>
          <w:rFonts w:eastAsiaTheme="minorEastAsia"/>
        </w:rPr>
        <w:t xml:space="preserve"> </w:t>
      </w:r>
      <w:proofErr w:type="spellStart"/>
      <w:r w:rsidRPr="00E72F16">
        <w:rPr>
          <w:rFonts w:eastAsiaTheme="minorEastAsia"/>
        </w:rPr>
        <w:t>Pengguna</w:t>
      </w:r>
      <w:proofErr w:type="spellEnd"/>
      <w:r w:rsidRPr="00E72F16">
        <w:rPr>
          <w:rFonts w:eastAsiaTheme="minorEastAsia"/>
        </w:rPr>
        <w:t xml:space="preserve"> Shopee </w:t>
      </w:r>
      <w:proofErr w:type="spellStart"/>
      <w:r w:rsidRPr="00E72F16">
        <w:rPr>
          <w:rFonts w:eastAsiaTheme="minorEastAsia"/>
        </w:rPr>
        <w:t>dengan</w:t>
      </w:r>
      <w:proofErr w:type="spellEnd"/>
      <w:r w:rsidRPr="00E72F16">
        <w:rPr>
          <w:rFonts w:eastAsiaTheme="minorEastAsia"/>
        </w:rPr>
        <w:t xml:space="preserve"> WT = </w:t>
      </w:r>
      <w:proofErr w:type="gramStart"/>
      <w:r w:rsidRPr="00E72F16">
        <w:rPr>
          <w:rFonts w:eastAsiaTheme="minorEastAsia"/>
        </w:rPr>
        <w:t>401.17 :</w:t>
      </w:r>
      <w:proofErr w:type="gramEnd"/>
    </w:p>
    <w:p w14:paraId="6A06E330" w14:textId="77777777" w:rsidR="00E72F16" w:rsidRP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rPr>
      </w:pPr>
      <w:r w:rsidRPr="00E72F16">
        <w:rPr>
          <w:rFonts w:eastAsiaTheme="minorEastAsia"/>
        </w:rPr>
        <w:t>= (</w:t>
      </w:r>
      <w:proofErr w:type="gramStart"/>
      <w:r w:rsidRPr="00E72F16">
        <w:rPr>
          <w:rFonts w:eastAsiaTheme="minorEastAsia"/>
        </w:rPr>
        <w:t>WT :</w:t>
      </w:r>
      <w:proofErr w:type="gramEnd"/>
      <w:r w:rsidRPr="00E72F16">
        <w:rPr>
          <w:rFonts w:eastAsiaTheme="minorEastAsia"/>
        </w:rPr>
        <w:t xml:space="preserve"> </w:t>
      </w:r>
      <w:proofErr w:type="spellStart"/>
      <w:r w:rsidRPr="00E72F16">
        <w:rPr>
          <w:rFonts w:eastAsiaTheme="minorEastAsia"/>
        </w:rPr>
        <w:t>skala</w:t>
      </w:r>
      <w:proofErr w:type="spellEnd"/>
      <w:r w:rsidRPr="00E72F16">
        <w:rPr>
          <w:rFonts w:eastAsiaTheme="minorEastAsia"/>
        </w:rPr>
        <w:t xml:space="preserve"> </w:t>
      </w:r>
      <w:proofErr w:type="spellStart"/>
      <w:r w:rsidRPr="00E72F16">
        <w:rPr>
          <w:rFonts w:eastAsiaTheme="minorEastAsia"/>
        </w:rPr>
        <w:t>maksimum</w:t>
      </w:r>
      <w:proofErr w:type="spellEnd"/>
      <w:r w:rsidRPr="00E72F16">
        <w:rPr>
          <w:rFonts w:eastAsiaTheme="minorEastAsia"/>
        </w:rPr>
        <w:t xml:space="preserve"> ) x 100% </w:t>
      </w:r>
    </w:p>
    <w:p w14:paraId="2546A977" w14:textId="77777777" w:rsidR="00E72F16" w:rsidRP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rPr>
      </w:pPr>
      <w:r w:rsidRPr="00E72F16">
        <w:rPr>
          <w:rFonts w:eastAsiaTheme="minorEastAsia"/>
        </w:rPr>
        <w:t>= (</w:t>
      </w:r>
      <w:proofErr w:type="gramStart"/>
      <w:r w:rsidRPr="00E72F16">
        <w:rPr>
          <w:rFonts w:eastAsiaTheme="minorEastAsia"/>
        </w:rPr>
        <w:t>401.17 :</w:t>
      </w:r>
      <w:proofErr w:type="gramEnd"/>
      <w:r w:rsidRPr="00E72F16">
        <w:rPr>
          <w:rFonts w:eastAsiaTheme="minorEastAsia"/>
        </w:rPr>
        <w:t xml:space="preserve"> 5) x 100%</w:t>
      </w:r>
    </w:p>
    <w:p w14:paraId="22E00BD4" w14:textId="77777777" w:rsidR="00E72F16" w:rsidRP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rPr>
      </w:pPr>
      <w:r w:rsidRPr="00E72F16">
        <w:rPr>
          <w:rFonts w:eastAsiaTheme="minorEastAsia"/>
        </w:rPr>
        <w:t xml:space="preserve">= 80.23 % </w:t>
      </w:r>
    </w:p>
    <w:p w14:paraId="461DC602" w14:textId="17C21909" w:rsidR="00321125"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eastAsiaTheme="minorEastAsia"/>
        </w:rPr>
      </w:pPr>
      <w:proofErr w:type="spellStart"/>
      <w:r w:rsidRPr="00E72F16">
        <w:rPr>
          <w:rFonts w:eastAsiaTheme="minorEastAsia"/>
        </w:rPr>
        <w:t>Berdasarkan</w:t>
      </w:r>
      <w:proofErr w:type="spellEnd"/>
      <w:r w:rsidRPr="00E72F16">
        <w:rPr>
          <w:rFonts w:eastAsiaTheme="minorEastAsia"/>
        </w:rPr>
        <w:t xml:space="preserve"> </w:t>
      </w:r>
      <w:proofErr w:type="spellStart"/>
      <w:r w:rsidRPr="00E72F16">
        <w:rPr>
          <w:rFonts w:eastAsiaTheme="minorEastAsia"/>
        </w:rPr>
        <w:t>hasil</w:t>
      </w:r>
      <w:proofErr w:type="spellEnd"/>
      <w:r w:rsidRPr="00E72F16">
        <w:rPr>
          <w:rFonts w:eastAsiaTheme="minorEastAsia"/>
        </w:rPr>
        <w:t xml:space="preserve"> </w:t>
      </w:r>
      <w:proofErr w:type="spellStart"/>
      <w:r w:rsidRPr="00E72F16">
        <w:rPr>
          <w:rFonts w:eastAsiaTheme="minorEastAsia"/>
        </w:rPr>
        <w:t>indeks</w:t>
      </w:r>
      <w:proofErr w:type="spellEnd"/>
      <w:r w:rsidRPr="00E72F16">
        <w:rPr>
          <w:rFonts w:eastAsiaTheme="minorEastAsia"/>
        </w:rPr>
        <w:t xml:space="preserve"> </w:t>
      </w:r>
      <w:proofErr w:type="spellStart"/>
      <w:r w:rsidRPr="00E72F16">
        <w:rPr>
          <w:rFonts w:eastAsiaTheme="minorEastAsia"/>
        </w:rPr>
        <w:t>kepuasan</w:t>
      </w:r>
      <w:proofErr w:type="spellEnd"/>
      <w:r w:rsidRPr="00E72F16">
        <w:rPr>
          <w:rFonts w:eastAsiaTheme="minorEastAsia"/>
        </w:rPr>
        <w:t xml:space="preserve"> </w:t>
      </w:r>
      <w:proofErr w:type="spellStart"/>
      <w:r w:rsidRPr="00E72F16">
        <w:rPr>
          <w:rFonts w:eastAsiaTheme="minorEastAsia"/>
        </w:rPr>
        <w:t>pengguna</w:t>
      </w:r>
      <w:proofErr w:type="spellEnd"/>
      <w:r w:rsidRPr="00E72F16">
        <w:rPr>
          <w:rFonts w:eastAsiaTheme="minorEastAsia"/>
        </w:rPr>
        <w:t xml:space="preserve"> yang </w:t>
      </w:r>
      <w:proofErr w:type="spellStart"/>
      <w:r w:rsidRPr="00E72F16">
        <w:rPr>
          <w:rFonts w:eastAsiaTheme="minorEastAsia"/>
        </w:rPr>
        <w:t>didapatkan</w:t>
      </w:r>
      <w:proofErr w:type="spellEnd"/>
      <w:r w:rsidRPr="00E72F16">
        <w:rPr>
          <w:rFonts w:eastAsiaTheme="minorEastAsia"/>
        </w:rPr>
        <w:t xml:space="preserve"> pada </w:t>
      </w:r>
      <w:proofErr w:type="spellStart"/>
      <w:r w:rsidRPr="00E72F16">
        <w:rPr>
          <w:rFonts w:eastAsiaTheme="minorEastAsia"/>
        </w:rPr>
        <w:t>pelayanan</w:t>
      </w:r>
      <w:proofErr w:type="spellEnd"/>
      <w:r w:rsidRPr="00E72F16">
        <w:rPr>
          <w:rFonts w:eastAsiaTheme="minorEastAsia"/>
        </w:rPr>
        <w:t xml:space="preserve"> </w:t>
      </w:r>
      <w:proofErr w:type="spellStart"/>
      <w:r w:rsidRPr="00E72F16">
        <w:rPr>
          <w:rFonts w:eastAsiaTheme="minorEastAsia"/>
        </w:rPr>
        <w:t>aplikasi</w:t>
      </w:r>
      <w:proofErr w:type="spellEnd"/>
      <w:r w:rsidRPr="00E72F16">
        <w:rPr>
          <w:rFonts w:eastAsiaTheme="minorEastAsia"/>
        </w:rPr>
        <w:t xml:space="preserve"> Shopee </w:t>
      </w:r>
      <w:proofErr w:type="spellStart"/>
      <w:r w:rsidRPr="00E72F16">
        <w:rPr>
          <w:rFonts w:eastAsiaTheme="minorEastAsia"/>
        </w:rPr>
        <w:t>sebesar</w:t>
      </w:r>
      <w:proofErr w:type="spellEnd"/>
      <w:r w:rsidRPr="00E72F16">
        <w:rPr>
          <w:rFonts w:eastAsiaTheme="minorEastAsia"/>
        </w:rPr>
        <w:t xml:space="preserve"> 80.23% </w:t>
      </w:r>
      <w:proofErr w:type="spellStart"/>
      <w:r w:rsidRPr="00E72F16">
        <w:rPr>
          <w:rFonts w:eastAsiaTheme="minorEastAsia"/>
        </w:rPr>
        <w:t>termasuk</w:t>
      </w:r>
      <w:proofErr w:type="spellEnd"/>
      <w:r w:rsidRPr="00E72F16">
        <w:rPr>
          <w:rFonts w:eastAsiaTheme="minorEastAsia"/>
        </w:rPr>
        <w:t xml:space="preserve"> </w:t>
      </w:r>
      <w:proofErr w:type="spellStart"/>
      <w:r w:rsidRPr="00E72F16">
        <w:rPr>
          <w:rFonts w:eastAsiaTheme="minorEastAsia"/>
        </w:rPr>
        <w:t>dalam</w:t>
      </w:r>
      <w:proofErr w:type="spellEnd"/>
      <w:r w:rsidRPr="00E72F16">
        <w:rPr>
          <w:rFonts w:eastAsiaTheme="minorEastAsia"/>
        </w:rPr>
        <w:t xml:space="preserve"> </w:t>
      </w:r>
      <w:proofErr w:type="spellStart"/>
      <w:r w:rsidRPr="00E72F16">
        <w:rPr>
          <w:rFonts w:eastAsiaTheme="minorEastAsia"/>
        </w:rPr>
        <w:t>rentang</w:t>
      </w:r>
      <w:proofErr w:type="spellEnd"/>
      <w:r w:rsidRPr="00E72F16">
        <w:rPr>
          <w:rFonts w:eastAsiaTheme="minorEastAsia"/>
        </w:rPr>
        <w:t xml:space="preserve"> </w:t>
      </w:r>
      <w:proofErr w:type="spellStart"/>
      <w:r w:rsidRPr="00E72F16">
        <w:rPr>
          <w:rFonts w:eastAsiaTheme="minorEastAsia"/>
        </w:rPr>
        <w:t>skala</w:t>
      </w:r>
      <w:proofErr w:type="spellEnd"/>
      <w:r w:rsidRPr="00E72F16">
        <w:rPr>
          <w:rFonts w:eastAsiaTheme="minorEastAsia"/>
        </w:rPr>
        <w:t xml:space="preserve"> 80 % - 100 % yang </w:t>
      </w:r>
      <w:proofErr w:type="spellStart"/>
      <w:r w:rsidRPr="00E72F16">
        <w:rPr>
          <w:rFonts w:eastAsiaTheme="minorEastAsia"/>
        </w:rPr>
        <w:t>berarti</w:t>
      </w:r>
      <w:proofErr w:type="spellEnd"/>
      <w:r w:rsidRPr="00E72F16">
        <w:rPr>
          <w:rFonts w:eastAsiaTheme="minorEastAsia"/>
        </w:rPr>
        <w:t xml:space="preserve"> </w:t>
      </w:r>
      <w:proofErr w:type="spellStart"/>
      <w:r w:rsidRPr="00E72F16">
        <w:rPr>
          <w:rFonts w:eastAsiaTheme="minorEastAsia"/>
        </w:rPr>
        <w:t>bahwa</w:t>
      </w:r>
      <w:proofErr w:type="spellEnd"/>
      <w:r w:rsidRPr="00E72F16">
        <w:rPr>
          <w:rFonts w:eastAsiaTheme="minorEastAsia"/>
        </w:rPr>
        <w:t xml:space="preserve"> </w:t>
      </w:r>
      <w:proofErr w:type="spellStart"/>
      <w:r w:rsidRPr="00E72F16">
        <w:rPr>
          <w:rFonts w:eastAsiaTheme="minorEastAsia"/>
        </w:rPr>
        <w:t>pelayanan</w:t>
      </w:r>
      <w:proofErr w:type="spellEnd"/>
      <w:r w:rsidRPr="00E72F16">
        <w:rPr>
          <w:rFonts w:eastAsiaTheme="minorEastAsia"/>
        </w:rPr>
        <w:t xml:space="preserve"> </w:t>
      </w:r>
      <w:proofErr w:type="spellStart"/>
      <w:r w:rsidRPr="00E72F16">
        <w:rPr>
          <w:rFonts w:eastAsiaTheme="minorEastAsia"/>
        </w:rPr>
        <w:t>aplikasi</w:t>
      </w:r>
      <w:proofErr w:type="spellEnd"/>
      <w:r w:rsidRPr="00E72F16">
        <w:rPr>
          <w:rFonts w:eastAsiaTheme="minorEastAsia"/>
        </w:rPr>
        <w:t xml:space="preserve"> Shopee </w:t>
      </w:r>
      <w:proofErr w:type="spellStart"/>
      <w:r w:rsidRPr="00E72F16">
        <w:rPr>
          <w:rFonts w:eastAsiaTheme="minorEastAsia"/>
        </w:rPr>
        <w:t>dengan</w:t>
      </w:r>
      <w:proofErr w:type="spellEnd"/>
      <w:r w:rsidRPr="00E72F16">
        <w:rPr>
          <w:rFonts w:eastAsiaTheme="minorEastAsia"/>
        </w:rPr>
        <w:t xml:space="preserve"> </w:t>
      </w:r>
      <w:proofErr w:type="spellStart"/>
      <w:r w:rsidRPr="00E72F16">
        <w:rPr>
          <w:rFonts w:eastAsiaTheme="minorEastAsia"/>
        </w:rPr>
        <w:t>indeks</w:t>
      </w:r>
      <w:proofErr w:type="spellEnd"/>
      <w:r w:rsidRPr="00E72F16">
        <w:rPr>
          <w:rFonts w:eastAsiaTheme="minorEastAsia"/>
        </w:rPr>
        <w:t xml:space="preserve"> Sangat </w:t>
      </w:r>
      <w:proofErr w:type="spellStart"/>
      <w:r w:rsidRPr="00E72F16">
        <w:rPr>
          <w:rFonts w:eastAsiaTheme="minorEastAsia"/>
        </w:rPr>
        <w:t>Puas</w:t>
      </w:r>
      <w:proofErr w:type="spellEnd"/>
      <w:r w:rsidRPr="00E72F16">
        <w:rPr>
          <w:rFonts w:eastAsiaTheme="minorEastAsia"/>
        </w:rPr>
        <w:t>.</w:t>
      </w:r>
    </w:p>
    <w:p w14:paraId="0C4739A7" w14:textId="563C5822" w:rsid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eastAsiaTheme="minorEastAsia"/>
        </w:rPr>
      </w:pPr>
      <w:r w:rsidRPr="00E72F16">
        <w:rPr>
          <w:rFonts w:eastAsiaTheme="minorEastAsia"/>
        </w:rPr>
        <w:t xml:space="preserve">Tabel 4.2 </w:t>
      </w:r>
      <w:proofErr w:type="gramStart"/>
      <w:r w:rsidRPr="00E72F16">
        <w:rPr>
          <w:rFonts w:eastAsiaTheme="minorEastAsia"/>
        </w:rPr>
        <w:t>Hasil  CSI</w:t>
      </w:r>
      <w:proofErr w:type="gramEnd"/>
      <w:r w:rsidRPr="00E72F16">
        <w:rPr>
          <w:rFonts w:eastAsiaTheme="minorEastAsia"/>
        </w:rPr>
        <w:t xml:space="preserve"> Tokopedia</w:t>
      </w:r>
    </w:p>
    <w:tbl>
      <w:tblPr>
        <w:tblStyle w:val="TableGrid"/>
        <w:tblW w:w="5252" w:type="dxa"/>
        <w:tblLook w:val="04A0" w:firstRow="1" w:lastRow="0" w:firstColumn="1" w:lastColumn="0" w:noHBand="0" w:noVBand="1"/>
      </w:tblPr>
      <w:tblGrid>
        <w:gridCol w:w="639"/>
        <w:gridCol w:w="963"/>
        <w:gridCol w:w="862"/>
        <w:gridCol w:w="891"/>
        <w:gridCol w:w="955"/>
        <w:gridCol w:w="942"/>
      </w:tblGrid>
      <w:tr w:rsidR="00E72F16" w14:paraId="29CBFDE3" w14:textId="77777777" w:rsidTr="00245F6C">
        <w:tc>
          <w:tcPr>
            <w:tcW w:w="639" w:type="dxa"/>
          </w:tcPr>
          <w:p w14:paraId="414C0052" w14:textId="77777777" w:rsidR="00E72F16" w:rsidRPr="00A12B5D" w:rsidRDefault="00E72F16" w:rsidP="00245F6C">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r w:rsidRPr="00D62E66">
              <w:t>No.</w:t>
            </w:r>
          </w:p>
        </w:tc>
        <w:tc>
          <w:tcPr>
            <w:tcW w:w="963" w:type="dxa"/>
          </w:tcPr>
          <w:p w14:paraId="1BB52DF9" w14:textId="77777777" w:rsidR="00E72F16" w:rsidRPr="00A12B5D" w:rsidRDefault="00E72F16" w:rsidP="00245F6C">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proofErr w:type="spellStart"/>
            <w:r w:rsidRPr="00D62E66">
              <w:t>Variabel</w:t>
            </w:r>
            <w:proofErr w:type="spellEnd"/>
          </w:p>
        </w:tc>
        <w:tc>
          <w:tcPr>
            <w:tcW w:w="862" w:type="dxa"/>
          </w:tcPr>
          <w:p w14:paraId="10B15751" w14:textId="77777777" w:rsidR="00E72F16" w:rsidRPr="00A12B5D" w:rsidRDefault="00E72F16" w:rsidP="00245F6C">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r w:rsidRPr="00D62E66">
              <w:t>Rata-rata Tingkat Kinerja</w:t>
            </w:r>
          </w:p>
        </w:tc>
        <w:tc>
          <w:tcPr>
            <w:tcW w:w="891" w:type="dxa"/>
          </w:tcPr>
          <w:p w14:paraId="7E6F7831" w14:textId="77777777" w:rsidR="00E72F16" w:rsidRPr="00A12B5D" w:rsidRDefault="00E72F16" w:rsidP="00245F6C">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r w:rsidRPr="00D62E66">
              <w:t>No.</w:t>
            </w:r>
          </w:p>
        </w:tc>
        <w:tc>
          <w:tcPr>
            <w:tcW w:w="955" w:type="dxa"/>
          </w:tcPr>
          <w:p w14:paraId="1562F1BB" w14:textId="77777777" w:rsidR="00E72F16" w:rsidRPr="00A12B5D" w:rsidRDefault="00E72F16" w:rsidP="00245F6C">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proofErr w:type="spellStart"/>
            <w:r w:rsidRPr="00D62E66">
              <w:t>Variabel</w:t>
            </w:r>
            <w:proofErr w:type="spellEnd"/>
          </w:p>
        </w:tc>
        <w:tc>
          <w:tcPr>
            <w:tcW w:w="942" w:type="dxa"/>
          </w:tcPr>
          <w:p w14:paraId="0FE04537" w14:textId="77777777" w:rsidR="00E72F16" w:rsidRPr="00A12B5D" w:rsidRDefault="00E72F16" w:rsidP="00245F6C">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r w:rsidRPr="00D62E66">
              <w:t>Rata-rata Tingkat Kinerja</w:t>
            </w:r>
          </w:p>
        </w:tc>
      </w:tr>
      <w:tr w:rsidR="00E72F16" w14:paraId="513247B2" w14:textId="77777777" w:rsidTr="00245F6C">
        <w:tc>
          <w:tcPr>
            <w:tcW w:w="639" w:type="dxa"/>
          </w:tcPr>
          <w:p w14:paraId="11D7BC11" w14:textId="0387F3E1"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1</w:t>
            </w:r>
          </w:p>
        </w:tc>
        <w:tc>
          <w:tcPr>
            <w:tcW w:w="963" w:type="dxa"/>
          </w:tcPr>
          <w:p w14:paraId="1C56A069" w14:textId="4EDF0653"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S1</w:t>
            </w:r>
          </w:p>
        </w:tc>
        <w:tc>
          <w:tcPr>
            <w:tcW w:w="862" w:type="dxa"/>
          </w:tcPr>
          <w:p w14:paraId="42549384" w14:textId="45B8FACE"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4.03</w:t>
            </w:r>
          </w:p>
        </w:tc>
        <w:tc>
          <w:tcPr>
            <w:tcW w:w="891" w:type="dxa"/>
          </w:tcPr>
          <w:p w14:paraId="41AC11B5" w14:textId="4A04B917"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4.71</w:t>
            </w:r>
          </w:p>
        </w:tc>
        <w:tc>
          <w:tcPr>
            <w:tcW w:w="955" w:type="dxa"/>
          </w:tcPr>
          <w:p w14:paraId="01303608" w14:textId="7EDC9273"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4.25</w:t>
            </w:r>
          </w:p>
        </w:tc>
        <w:tc>
          <w:tcPr>
            <w:tcW w:w="942" w:type="dxa"/>
          </w:tcPr>
          <w:p w14:paraId="31958C40" w14:textId="5355BB04"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21.43</w:t>
            </w:r>
          </w:p>
        </w:tc>
      </w:tr>
      <w:tr w:rsidR="00E72F16" w14:paraId="4FB00D16" w14:textId="77777777" w:rsidTr="00245F6C">
        <w:tc>
          <w:tcPr>
            <w:tcW w:w="639" w:type="dxa"/>
          </w:tcPr>
          <w:p w14:paraId="10F551D8" w14:textId="2CEFE2F8"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2</w:t>
            </w:r>
          </w:p>
        </w:tc>
        <w:tc>
          <w:tcPr>
            <w:tcW w:w="963" w:type="dxa"/>
          </w:tcPr>
          <w:p w14:paraId="2E5182EB" w14:textId="69452864"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S2</w:t>
            </w:r>
          </w:p>
        </w:tc>
        <w:tc>
          <w:tcPr>
            <w:tcW w:w="862" w:type="dxa"/>
          </w:tcPr>
          <w:p w14:paraId="081834BC" w14:textId="26240E23"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4.02</w:t>
            </w:r>
          </w:p>
        </w:tc>
        <w:tc>
          <w:tcPr>
            <w:tcW w:w="891" w:type="dxa"/>
          </w:tcPr>
          <w:p w14:paraId="23ABCF17" w14:textId="1FA27506"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4.81</w:t>
            </w:r>
          </w:p>
        </w:tc>
        <w:tc>
          <w:tcPr>
            <w:tcW w:w="955" w:type="dxa"/>
          </w:tcPr>
          <w:p w14:paraId="11346114" w14:textId="07C6992B"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4.34</w:t>
            </w:r>
          </w:p>
        </w:tc>
        <w:tc>
          <w:tcPr>
            <w:tcW w:w="942" w:type="dxa"/>
          </w:tcPr>
          <w:p w14:paraId="217CE6D4" w14:textId="2BEA05C9"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20.41</w:t>
            </w:r>
          </w:p>
        </w:tc>
      </w:tr>
      <w:tr w:rsidR="00E72F16" w14:paraId="6FC508F9" w14:textId="77777777" w:rsidTr="00245F6C">
        <w:tc>
          <w:tcPr>
            <w:tcW w:w="639" w:type="dxa"/>
          </w:tcPr>
          <w:p w14:paraId="2FF2D611" w14:textId="559B9382"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3</w:t>
            </w:r>
          </w:p>
        </w:tc>
        <w:tc>
          <w:tcPr>
            <w:tcW w:w="963" w:type="dxa"/>
          </w:tcPr>
          <w:p w14:paraId="120B122F" w14:textId="02812532"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S3</w:t>
            </w:r>
          </w:p>
        </w:tc>
        <w:tc>
          <w:tcPr>
            <w:tcW w:w="862" w:type="dxa"/>
          </w:tcPr>
          <w:p w14:paraId="4DC55DE7" w14:textId="5C2A773C"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3.90</w:t>
            </w:r>
          </w:p>
        </w:tc>
        <w:tc>
          <w:tcPr>
            <w:tcW w:w="891" w:type="dxa"/>
          </w:tcPr>
          <w:p w14:paraId="27B0560A" w14:textId="2FC66DAC"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4.79</w:t>
            </w:r>
          </w:p>
        </w:tc>
        <w:tc>
          <w:tcPr>
            <w:tcW w:w="955" w:type="dxa"/>
          </w:tcPr>
          <w:p w14:paraId="32E17F6C" w14:textId="07EF5949"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4.32</w:t>
            </w:r>
          </w:p>
        </w:tc>
        <w:tc>
          <w:tcPr>
            <w:tcW w:w="942" w:type="dxa"/>
          </w:tcPr>
          <w:p w14:paraId="0FE21825" w14:textId="4BC83E5E"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16.99</w:t>
            </w:r>
          </w:p>
        </w:tc>
      </w:tr>
      <w:tr w:rsidR="00E72F16" w14:paraId="5E93D86D" w14:textId="77777777" w:rsidTr="00245F6C">
        <w:tc>
          <w:tcPr>
            <w:tcW w:w="639" w:type="dxa"/>
          </w:tcPr>
          <w:p w14:paraId="74F627DF" w14:textId="0D9F03A0"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w:t>
            </w:r>
          </w:p>
        </w:tc>
        <w:tc>
          <w:tcPr>
            <w:tcW w:w="963" w:type="dxa"/>
          </w:tcPr>
          <w:p w14:paraId="22649A1D" w14:textId="3EADA8AD"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S4</w:t>
            </w:r>
          </w:p>
        </w:tc>
        <w:tc>
          <w:tcPr>
            <w:tcW w:w="862" w:type="dxa"/>
          </w:tcPr>
          <w:p w14:paraId="08790702" w14:textId="7C866D2B"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3.92</w:t>
            </w:r>
          </w:p>
        </w:tc>
        <w:tc>
          <w:tcPr>
            <w:tcW w:w="891" w:type="dxa"/>
          </w:tcPr>
          <w:p w14:paraId="260E7B3F" w14:textId="28C54C78"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4.75</w:t>
            </w:r>
          </w:p>
        </w:tc>
        <w:tc>
          <w:tcPr>
            <w:tcW w:w="955" w:type="dxa"/>
          </w:tcPr>
          <w:p w14:paraId="149AD71D" w14:textId="68A024BF"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4.28</w:t>
            </w:r>
          </w:p>
        </w:tc>
        <w:tc>
          <w:tcPr>
            <w:tcW w:w="942" w:type="dxa"/>
          </w:tcPr>
          <w:p w14:paraId="133B21FE" w14:textId="5E0514E3"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16.88</w:t>
            </w:r>
          </w:p>
        </w:tc>
      </w:tr>
      <w:tr w:rsidR="00E72F16" w14:paraId="7BE97098" w14:textId="77777777" w:rsidTr="00245F6C">
        <w:tc>
          <w:tcPr>
            <w:tcW w:w="639" w:type="dxa"/>
          </w:tcPr>
          <w:p w14:paraId="68E2AE8D" w14:textId="6F85E87A"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5</w:t>
            </w:r>
          </w:p>
        </w:tc>
        <w:tc>
          <w:tcPr>
            <w:tcW w:w="963" w:type="dxa"/>
          </w:tcPr>
          <w:p w14:paraId="5B4F5912" w14:textId="1D4325BE"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S5</w:t>
            </w:r>
          </w:p>
        </w:tc>
        <w:tc>
          <w:tcPr>
            <w:tcW w:w="862" w:type="dxa"/>
          </w:tcPr>
          <w:p w14:paraId="0E18FF6D" w14:textId="411855F6"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4.04</w:t>
            </w:r>
          </w:p>
        </w:tc>
        <w:tc>
          <w:tcPr>
            <w:tcW w:w="891" w:type="dxa"/>
          </w:tcPr>
          <w:p w14:paraId="700BC40C" w14:textId="57FF5F65"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4.84</w:t>
            </w:r>
          </w:p>
        </w:tc>
        <w:tc>
          <w:tcPr>
            <w:tcW w:w="955" w:type="dxa"/>
          </w:tcPr>
          <w:p w14:paraId="0E6CFD31" w14:textId="1EF64375"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4.36</w:t>
            </w:r>
          </w:p>
        </w:tc>
        <w:tc>
          <w:tcPr>
            <w:tcW w:w="942" w:type="dxa"/>
          </w:tcPr>
          <w:p w14:paraId="063A0BF5" w14:textId="10C3D633"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19.86</w:t>
            </w:r>
          </w:p>
        </w:tc>
      </w:tr>
      <w:tr w:rsidR="00E72F16" w14:paraId="1F5A3819" w14:textId="77777777" w:rsidTr="00245F6C">
        <w:tc>
          <w:tcPr>
            <w:tcW w:w="639" w:type="dxa"/>
          </w:tcPr>
          <w:p w14:paraId="45917912" w14:textId="606728D8"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w:t>
            </w:r>
          </w:p>
        </w:tc>
        <w:tc>
          <w:tcPr>
            <w:tcW w:w="963" w:type="dxa"/>
          </w:tcPr>
          <w:p w14:paraId="78DE7922" w14:textId="628A664D"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w:t>
            </w:r>
          </w:p>
        </w:tc>
        <w:tc>
          <w:tcPr>
            <w:tcW w:w="862" w:type="dxa"/>
          </w:tcPr>
          <w:p w14:paraId="09DA0624" w14:textId="39447821"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w:t>
            </w:r>
          </w:p>
        </w:tc>
        <w:tc>
          <w:tcPr>
            <w:tcW w:w="891" w:type="dxa"/>
          </w:tcPr>
          <w:p w14:paraId="0C2A3F11" w14:textId="1FDA90CB"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w:t>
            </w:r>
          </w:p>
        </w:tc>
        <w:tc>
          <w:tcPr>
            <w:tcW w:w="955" w:type="dxa"/>
          </w:tcPr>
          <w:p w14:paraId="4BC21431" w14:textId="328649E0"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w:t>
            </w:r>
          </w:p>
        </w:tc>
        <w:tc>
          <w:tcPr>
            <w:tcW w:w="942" w:type="dxa"/>
          </w:tcPr>
          <w:p w14:paraId="6F8D6B4C" w14:textId="2436CA85"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w:t>
            </w:r>
          </w:p>
        </w:tc>
      </w:tr>
      <w:tr w:rsidR="00E72F16" w14:paraId="1134409E" w14:textId="77777777" w:rsidTr="00245F6C">
        <w:tc>
          <w:tcPr>
            <w:tcW w:w="639" w:type="dxa"/>
          </w:tcPr>
          <w:p w14:paraId="6326E9BA" w14:textId="662393A4"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w:t>
            </w:r>
          </w:p>
        </w:tc>
        <w:tc>
          <w:tcPr>
            <w:tcW w:w="963" w:type="dxa"/>
          </w:tcPr>
          <w:p w14:paraId="66E16BD2" w14:textId="2A52C7C9"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w:t>
            </w:r>
          </w:p>
        </w:tc>
        <w:tc>
          <w:tcPr>
            <w:tcW w:w="862" w:type="dxa"/>
          </w:tcPr>
          <w:p w14:paraId="70F23CAA" w14:textId="2641DD1F"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w:t>
            </w:r>
          </w:p>
        </w:tc>
        <w:tc>
          <w:tcPr>
            <w:tcW w:w="891" w:type="dxa"/>
          </w:tcPr>
          <w:p w14:paraId="180E3CBF" w14:textId="11E6D001"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w:t>
            </w:r>
          </w:p>
        </w:tc>
        <w:tc>
          <w:tcPr>
            <w:tcW w:w="955" w:type="dxa"/>
          </w:tcPr>
          <w:p w14:paraId="753D2FF1" w14:textId="00410777"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w:t>
            </w:r>
          </w:p>
        </w:tc>
        <w:tc>
          <w:tcPr>
            <w:tcW w:w="942" w:type="dxa"/>
          </w:tcPr>
          <w:p w14:paraId="47653878" w14:textId="6D918270"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w:t>
            </w:r>
          </w:p>
        </w:tc>
      </w:tr>
      <w:tr w:rsidR="00E72F16" w14:paraId="6B6A14D3" w14:textId="77777777" w:rsidTr="00245F6C">
        <w:tc>
          <w:tcPr>
            <w:tcW w:w="639" w:type="dxa"/>
          </w:tcPr>
          <w:p w14:paraId="1C9FABE4" w14:textId="537F2FD9"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21</w:t>
            </w:r>
          </w:p>
        </w:tc>
        <w:tc>
          <w:tcPr>
            <w:tcW w:w="963" w:type="dxa"/>
          </w:tcPr>
          <w:p w14:paraId="34921009" w14:textId="3F80357E"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N5</w:t>
            </w:r>
          </w:p>
        </w:tc>
        <w:tc>
          <w:tcPr>
            <w:tcW w:w="862" w:type="dxa"/>
          </w:tcPr>
          <w:p w14:paraId="627E0AAD" w14:textId="371B7D05"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4.05</w:t>
            </w:r>
          </w:p>
        </w:tc>
        <w:tc>
          <w:tcPr>
            <w:tcW w:w="891" w:type="dxa"/>
          </w:tcPr>
          <w:p w14:paraId="186C6DC9" w14:textId="47B8EC8C"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4.82</w:t>
            </w:r>
          </w:p>
        </w:tc>
        <w:tc>
          <w:tcPr>
            <w:tcW w:w="955" w:type="dxa"/>
          </w:tcPr>
          <w:p w14:paraId="12BC70D1" w14:textId="65B5FBF1"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4.35</w:t>
            </w:r>
          </w:p>
        </w:tc>
        <w:tc>
          <w:tcPr>
            <w:tcW w:w="942" w:type="dxa"/>
          </w:tcPr>
          <w:p w14:paraId="6240CFA0" w14:textId="3BC65BBE"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20.21</w:t>
            </w:r>
          </w:p>
        </w:tc>
      </w:tr>
      <w:tr w:rsidR="00E72F16" w14:paraId="61499C3D" w14:textId="77777777" w:rsidTr="00245F6C">
        <w:tc>
          <w:tcPr>
            <w:tcW w:w="639" w:type="dxa"/>
          </w:tcPr>
          <w:p w14:paraId="5FADCB7A" w14:textId="5EFBBBF5"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 xml:space="preserve">Total </w:t>
            </w:r>
          </w:p>
        </w:tc>
        <w:tc>
          <w:tcPr>
            <w:tcW w:w="963" w:type="dxa"/>
          </w:tcPr>
          <w:p w14:paraId="2963E5A8" w14:textId="4BD87565"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90.10</w:t>
            </w:r>
          </w:p>
        </w:tc>
        <w:tc>
          <w:tcPr>
            <w:tcW w:w="862" w:type="dxa"/>
          </w:tcPr>
          <w:p w14:paraId="786E2BCE" w14:textId="43A68975"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A02F99">
              <w:t>392.88</w:t>
            </w:r>
          </w:p>
        </w:tc>
        <w:tc>
          <w:tcPr>
            <w:tcW w:w="891" w:type="dxa"/>
          </w:tcPr>
          <w:p w14:paraId="35936C82" w14:textId="77777777"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p>
        </w:tc>
        <w:tc>
          <w:tcPr>
            <w:tcW w:w="955" w:type="dxa"/>
          </w:tcPr>
          <w:p w14:paraId="73B675A4" w14:textId="77777777"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p>
        </w:tc>
        <w:tc>
          <w:tcPr>
            <w:tcW w:w="942" w:type="dxa"/>
          </w:tcPr>
          <w:p w14:paraId="39CBFA2E" w14:textId="77777777"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p>
        </w:tc>
      </w:tr>
    </w:tbl>
    <w:p w14:paraId="640E052A" w14:textId="77777777" w:rsid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eastAsiaTheme="minorEastAsia"/>
        </w:rPr>
      </w:pPr>
    </w:p>
    <w:p w14:paraId="6E954869" w14:textId="77777777" w:rsidR="00E72F16" w:rsidRP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rPr>
      </w:pPr>
      <w:r w:rsidRPr="00E72F16">
        <w:rPr>
          <w:rFonts w:eastAsiaTheme="minorEastAsia"/>
        </w:rPr>
        <w:t xml:space="preserve">Maka </w:t>
      </w:r>
      <w:proofErr w:type="spellStart"/>
      <w:r w:rsidRPr="00E72F16">
        <w:rPr>
          <w:rFonts w:eastAsiaTheme="minorEastAsia"/>
        </w:rPr>
        <w:t>nilai</w:t>
      </w:r>
      <w:proofErr w:type="spellEnd"/>
      <w:r w:rsidRPr="00E72F16">
        <w:rPr>
          <w:rFonts w:eastAsiaTheme="minorEastAsia"/>
        </w:rPr>
        <w:t xml:space="preserve"> </w:t>
      </w:r>
      <w:proofErr w:type="spellStart"/>
      <w:r w:rsidRPr="00E72F16">
        <w:rPr>
          <w:rFonts w:eastAsiaTheme="minorEastAsia"/>
        </w:rPr>
        <w:t>Indeks</w:t>
      </w:r>
      <w:proofErr w:type="spellEnd"/>
      <w:r w:rsidRPr="00E72F16">
        <w:rPr>
          <w:rFonts w:eastAsiaTheme="minorEastAsia"/>
        </w:rPr>
        <w:t xml:space="preserve"> </w:t>
      </w:r>
      <w:proofErr w:type="spellStart"/>
      <w:r w:rsidRPr="00E72F16">
        <w:rPr>
          <w:rFonts w:eastAsiaTheme="minorEastAsia"/>
        </w:rPr>
        <w:t>Kepuasan</w:t>
      </w:r>
      <w:proofErr w:type="spellEnd"/>
      <w:r w:rsidRPr="00E72F16">
        <w:rPr>
          <w:rFonts w:eastAsiaTheme="minorEastAsia"/>
        </w:rPr>
        <w:t xml:space="preserve"> </w:t>
      </w:r>
      <w:proofErr w:type="spellStart"/>
      <w:r w:rsidRPr="00E72F16">
        <w:rPr>
          <w:rFonts w:eastAsiaTheme="minorEastAsia"/>
        </w:rPr>
        <w:t>Pengguna</w:t>
      </w:r>
      <w:proofErr w:type="spellEnd"/>
      <w:r w:rsidRPr="00E72F16">
        <w:rPr>
          <w:rFonts w:eastAsiaTheme="minorEastAsia"/>
        </w:rPr>
        <w:t xml:space="preserve"> Tokopedia </w:t>
      </w:r>
      <w:proofErr w:type="spellStart"/>
      <w:r w:rsidRPr="00E72F16">
        <w:rPr>
          <w:rFonts w:eastAsiaTheme="minorEastAsia"/>
        </w:rPr>
        <w:t>dengan</w:t>
      </w:r>
      <w:proofErr w:type="spellEnd"/>
      <w:r w:rsidRPr="00E72F16">
        <w:rPr>
          <w:rFonts w:eastAsiaTheme="minorEastAsia"/>
        </w:rPr>
        <w:t xml:space="preserve"> WT = </w:t>
      </w:r>
      <w:proofErr w:type="gramStart"/>
      <w:r w:rsidRPr="00E72F16">
        <w:rPr>
          <w:rFonts w:eastAsiaTheme="minorEastAsia"/>
        </w:rPr>
        <w:t>392.88 ;</w:t>
      </w:r>
      <w:proofErr w:type="gramEnd"/>
    </w:p>
    <w:p w14:paraId="7007D9A1" w14:textId="77777777" w:rsidR="00E72F16" w:rsidRP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rPr>
      </w:pPr>
      <w:r w:rsidRPr="00E72F16">
        <w:rPr>
          <w:rFonts w:eastAsiaTheme="minorEastAsia"/>
        </w:rPr>
        <w:t>= (</w:t>
      </w:r>
      <w:proofErr w:type="gramStart"/>
      <w:r w:rsidRPr="00E72F16">
        <w:rPr>
          <w:rFonts w:eastAsiaTheme="minorEastAsia"/>
        </w:rPr>
        <w:t>WT :</w:t>
      </w:r>
      <w:proofErr w:type="gramEnd"/>
      <w:r w:rsidRPr="00E72F16">
        <w:rPr>
          <w:rFonts w:eastAsiaTheme="minorEastAsia"/>
        </w:rPr>
        <w:t xml:space="preserve"> </w:t>
      </w:r>
      <w:proofErr w:type="spellStart"/>
      <w:r w:rsidRPr="00E72F16">
        <w:rPr>
          <w:rFonts w:eastAsiaTheme="minorEastAsia"/>
        </w:rPr>
        <w:t>skala</w:t>
      </w:r>
      <w:proofErr w:type="spellEnd"/>
      <w:r w:rsidRPr="00E72F16">
        <w:rPr>
          <w:rFonts w:eastAsiaTheme="minorEastAsia"/>
        </w:rPr>
        <w:t xml:space="preserve"> </w:t>
      </w:r>
      <w:proofErr w:type="spellStart"/>
      <w:r w:rsidRPr="00E72F16">
        <w:rPr>
          <w:rFonts w:eastAsiaTheme="minorEastAsia"/>
        </w:rPr>
        <w:t>maksimum</w:t>
      </w:r>
      <w:proofErr w:type="spellEnd"/>
      <w:r w:rsidRPr="00E72F16">
        <w:rPr>
          <w:rFonts w:eastAsiaTheme="minorEastAsia"/>
        </w:rPr>
        <w:t xml:space="preserve"> ) x 100%</w:t>
      </w:r>
    </w:p>
    <w:p w14:paraId="7834EE7F" w14:textId="77777777" w:rsidR="00E72F16" w:rsidRP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rPr>
      </w:pPr>
      <w:r w:rsidRPr="00E72F16">
        <w:rPr>
          <w:rFonts w:eastAsiaTheme="minorEastAsia"/>
        </w:rPr>
        <w:t>= (</w:t>
      </w:r>
      <w:proofErr w:type="gramStart"/>
      <w:r w:rsidRPr="00E72F16">
        <w:rPr>
          <w:rFonts w:eastAsiaTheme="minorEastAsia"/>
        </w:rPr>
        <w:t>392.88 :</w:t>
      </w:r>
      <w:proofErr w:type="gramEnd"/>
      <w:r w:rsidRPr="00E72F16">
        <w:rPr>
          <w:rFonts w:eastAsiaTheme="minorEastAsia"/>
        </w:rPr>
        <w:t xml:space="preserve"> 5) x 100%</w:t>
      </w:r>
    </w:p>
    <w:p w14:paraId="21AE6577" w14:textId="77777777" w:rsidR="00E72F16" w:rsidRP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rPr>
      </w:pPr>
      <w:r w:rsidRPr="00E72F16">
        <w:rPr>
          <w:rFonts w:eastAsiaTheme="minorEastAsia"/>
        </w:rPr>
        <w:t xml:space="preserve"> = 78.58 %</w:t>
      </w:r>
    </w:p>
    <w:p w14:paraId="2DC36C78" w14:textId="0DB6865B" w:rsid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eastAsiaTheme="minorEastAsia"/>
        </w:rPr>
      </w:pPr>
      <w:proofErr w:type="spellStart"/>
      <w:r w:rsidRPr="00E72F16">
        <w:rPr>
          <w:rFonts w:eastAsiaTheme="minorEastAsia"/>
        </w:rPr>
        <w:t>Berdasarkan</w:t>
      </w:r>
      <w:proofErr w:type="spellEnd"/>
      <w:r w:rsidRPr="00E72F16">
        <w:rPr>
          <w:rFonts w:eastAsiaTheme="minorEastAsia"/>
        </w:rPr>
        <w:t xml:space="preserve"> </w:t>
      </w:r>
      <w:proofErr w:type="spellStart"/>
      <w:r w:rsidRPr="00E72F16">
        <w:rPr>
          <w:rFonts w:eastAsiaTheme="minorEastAsia"/>
        </w:rPr>
        <w:t>hasil</w:t>
      </w:r>
      <w:proofErr w:type="spellEnd"/>
      <w:r w:rsidRPr="00E72F16">
        <w:rPr>
          <w:rFonts w:eastAsiaTheme="minorEastAsia"/>
        </w:rPr>
        <w:t xml:space="preserve"> </w:t>
      </w:r>
      <w:proofErr w:type="spellStart"/>
      <w:r w:rsidRPr="00E72F16">
        <w:rPr>
          <w:rFonts w:eastAsiaTheme="minorEastAsia"/>
        </w:rPr>
        <w:t>indeks</w:t>
      </w:r>
      <w:proofErr w:type="spellEnd"/>
      <w:r w:rsidRPr="00E72F16">
        <w:rPr>
          <w:rFonts w:eastAsiaTheme="minorEastAsia"/>
        </w:rPr>
        <w:t xml:space="preserve"> </w:t>
      </w:r>
      <w:proofErr w:type="spellStart"/>
      <w:r w:rsidRPr="00E72F16">
        <w:rPr>
          <w:rFonts w:eastAsiaTheme="minorEastAsia"/>
        </w:rPr>
        <w:t>kepuasan</w:t>
      </w:r>
      <w:proofErr w:type="spellEnd"/>
      <w:r w:rsidRPr="00E72F16">
        <w:rPr>
          <w:rFonts w:eastAsiaTheme="minorEastAsia"/>
        </w:rPr>
        <w:t xml:space="preserve"> </w:t>
      </w:r>
      <w:proofErr w:type="spellStart"/>
      <w:r w:rsidRPr="00E72F16">
        <w:rPr>
          <w:rFonts w:eastAsiaTheme="minorEastAsia"/>
        </w:rPr>
        <w:t>pengguna</w:t>
      </w:r>
      <w:proofErr w:type="spellEnd"/>
      <w:r w:rsidRPr="00E72F16">
        <w:rPr>
          <w:rFonts w:eastAsiaTheme="minorEastAsia"/>
        </w:rPr>
        <w:t xml:space="preserve"> yang </w:t>
      </w:r>
      <w:proofErr w:type="spellStart"/>
      <w:r w:rsidRPr="00E72F16">
        <w:rPr>
          <w:rFonts w:eastAsiaTheme="minorEastAsia"/>
        </w:rPr>
        <w:t>didapatkan</w:t>
      </w:r>
      <w:proofErr w:type="spellEnd"/>
      <w:r w:rsidRPr="00E72F16">
        <w:rPr>
          <w:rFonts w:eastAsiaTheme="minorEastAsia"/>
        </w:rPr>
        <w:t xml:space="preserve"> pada </w:t>
      </w:r>
      <w:proofErr w:type="spellStart"/>
      <w:r w:rsidRPr="00E72F16">
        <w:rPr>
          <w:rFonts w:eastAsiaTheme="minorEastAsia"/>
        </w:rPr>
        <w:t>pelayanan</w:t>
      </w:r>
      <w:proofErr w:type="spellEnd"/>
      <w:r w:rsidRPr="00E72F16">
        <w:rPr>
          <w:rFonts w:eastAsiaTheme="minorEastAsia"/>
        </w:rPr>
        <w:t xml:space="preserve"> </w:t>
      </w:r>
      <w:proofErr w:type="spellStart"/>
      <w:r w:rsidRPr="00E72F16">
        <w:rPr>
          <w:rFonts w:eastAsiaTheme="minorEastAsia"/>
        </w:rPr>
        <w:t>aplikasi</w:t>
      </w:r>
      <w:proofErr w:type="spellEnd"/>
      <w:r w:rsidRPr="00E72F16">
        <w:rPr>
          <w:rFonts w:eastAsiaTheme="minorEastAsia"/>
        </w:rPr>
        <w:t xml:space="preserve"> Tokopedia </w:t>
      </w:r>
      <w:proofErr w:type="spellStart"/>
      <w:r w:rsidRPr="00E72F16">
        <w:rPr>
          <w:rFonts w:eastAsiaTheme="minorEastAsia"/>
        </w:rPr>
        <w:t>sebesar</w:t>
      </w:r>
      <w:proofErr w:type="spellEnd"/>
      <w:r w:rsidRPr="00E72F16">
        <w:rPr>
          <w:rFonts w:eastAsiaTheme="minorEastAsia"/>
        </w:rPr>
        <w:t xml:space="preserve"> 78.58 % </w:t>
      </w:r>
      <w:proofErr w:type="spellStart"/>
      <w:r w:rsidRPr="00E72F16">
        <w:rPr>
          <w:rFonts w:eastAsiaTheme="minorEastAsia"/>
        </w:rPr>
        <w:t>termasuk</w:t>
      </w:r>
      <w:proofErr w:type="spellEnd"/>
      <w:r w:rsidRPr="00E72F16">
        <w:rPr>
          <w:rFonts w:eastAsiaTheme="minorEastAsia"/>
        </w:rPr>
        <w:t xml:space="preserve"> </w:t>
      </w:r>
      <w:proofErr w:type="spellStart"/>
      <w:r w:rsidRPr="00E72F16">
        <w:rPr>
          <w:rFonts w:eastAsiaTheme="minorEastAsia"/>
        </w:rPr>
        <w:t>dalam</w:t>
      </w:r>
      <w:proofErr w:type="spellEnd"/>
      <w:r w:rsidRPr="00E72F16">
        <w:rPr>
          <w:rFonts w:eastAsiaTheme="minorEastAsia"/>
        </w:rPr>
        <w:t xml:space="preserve"> </w:t>
      </w:r>
      <w:proofErr w:type="spellStart"/>
      <w:r w:rsidRPr="00E72F16">
        <w:rPr>
          <w:rFonts w:eastAsiaTheme="minorEastAsia"/>
        </w:rPr>
        <w:t>rentang</w:t>
      </w:r>
      <w:proofErr w:type="spellEnd"/>
      <w:r w:rsidRPr="00E72F16">
        <w:rPr>
          <w:rFonts w:eastAsiaTheme="minorEastAsia"/>
        </w:rPr>
        <w:t xml:space="preserve"> </w:t>
      </w:r>
      <w:proofErr w:type="spellStart"/>
      <w:r w:rsidRPr="00E72F16">
        <w:rPr>
          <w:rFonts w:eastAsiaTheme="minorEastAsia"/>
        </w:rPr>
        <w:t>skala</w:t>
      </w:r>
      <w:proofErr w:type="spellEnd"/>
      <w:r w:rsidRPr="00E72F16">
        <w:rPr>
          <w:rFonts w:eastAsiaTheme="minorEastAsia"/>
        </w:rPr>
        <w:t xml:space="preserve"> 60 % - 80 % yang </w:t>
      </w:r>
      <w:proofErr w:type="spellStart"/>
      <w:r w:rsidRPr="00E72F16">
        <w:rPr>
          <w:rFonts w:eastAsiaTheme="minorEastAsia"/>
        </w:rPr>
        <w:t>berarti</w:t>
      </w:r>
      <w:proofErr w:type="spellEnd"/>
      <w:r w:rsidRPr="00E72F16">
        <w:rPr>
          <w:rFonts w:eastAsiaTheme="minorEastAsia"/>
        </w:rPr>
        <w:t xml:space="preserve"> </w:t>
      </w:r>
      <w:proofErr w:type="spellStart"/>
      <w:r w:rsidRPr="00E72F16">
        <w:rPr>
          <w:rFonts w:eastAsiaTheme="minorEastAsia"/>
        </w:rPr>
        <w:t>bahwa</w:t>
      </w:r>
      <w:proofErr w:type="spellEnd"/>
      <w:r w:rsidRPr="00E72F16">
        <w:rPr>
          <w:rFonts w:eastAsiaTheme="minorEastAsia"/>
        </w:rPr>
        <w:t xml:space="preserve"> </w:t>
      </w:r>
      <w:proofErr w:type="spellStart"/>
      <w:r w:rsidRPr="00E72F16">
        <w:rPr>
          <w:rFonts w:eastAsiaTheme="minorEastAsia"/>
        </w:rPr>
        <w:t>pelayanan</w:t>
      </w:r>
      <w:proofErr w:type="spellEnd"/>
      <w:r w:rsidRPr="00E72F16">
        <w:rPr>
          <w:rFonts w:eastAsiaTheme="minorEastAsia"/>
        </w:rPr>
        <w:t xml:space="preserve"> </w:t>
      </w:r>
      <w:proofErr w:type="spellStart"/>
      <w:r w:rsidRPr="00E72F16">
        <w:rPr>
          <w:rFonts w:eastAsiaTheme="minorEastAsia"/>
        </w:rPr>
        <w:t>aplikasi</w:t>
      </w:r>
      <w:proofErr w:type="spellEnd"/>
      <w:r w:rsidRPr="00E72F16">
        <w:rPr>
          <w:rFonts w:eastAsiaTheme="minorEastAsia"/>
        </w:rPr>
        <w:t xml:space="preserve"> Tokopedia </w:t>
      </w:r>
      <w:proofErr w:type="spellStart"/>
      <w:r w:rsidRPr="00E72F16">
        <w:rPr>
          <w:rFonts w:eastAsiaTheme="minorEastAsia"/>
        </w:rPr>
        <w:t>dengan</w:t>
      </w:r>
      <w:proofErr w:type="spellEnd"/>
      <w:r w:rsidRPr="00E72F16">
        <w:rPr>
          <w:rFonts w:eastAsiaTheme="minorEastAsia"/>
        </w:rPr>
        <w:t xml:space="preserve"> </w:t>
      </w:r>
      <w:proofErr w:type="spellStart"/>
      <w:r w:rsidRPr="00E72F16">
        <w:rPr>
          <w:rFonts w:eastAsiaTheme="minorEastAsia"/>
        </w:rPr>
        <w:t>indeks</w:t>
      </w:r>
      <w:proofErr w:type="spellEnd"/>
      <w:r w:rsidRPr="00E72F16">
        <w:rPr>
          <w:rFonts w:eastAsiaTheme="minorEastAsia"/>
        </w:rPr>
        <w:t xml:space="preserve"> </w:t>
      </w:r>
      <w:proofErr w:type="spellStart"/>
      <w:r w:rsidRPr="00E72F16">
        <w:rPr>
          <w:rFonts w:eastAsiaTheme="minorEastAsia"/>
        </w:rPr>
        <w:t>Puas</w:t>
      </w:r>
      <w:proofErr w:type="spellEnd"/>
      <w:r w:rsidRPr="00E72F16">
        <w:rPr>
          <w:rFonts w:eastAsiaTheme="minorEastAsia"/>
        </w:rPr>
        <w:t>.</w:t>
      </w:r>
    </w:p>
    <w:p w14:paraId="5AE530AF" w14:textId="77777777" w:rsidR="00E72F16" w:rsidRP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eastAsiaTheme="minorEastAsia"/>
        </w:rPr>
      </w:pPr>
      <w:proofErr w:type="spellStart"/>
      <w:r w:rsidRPr="00E72F16">
        <w:rPr>
          <w:rFonts w:eastAsiaTheme="minorEastAsia"/>
        </w:rPr>
        <w:t>Contoh</w:t>
      </w:r>
      <w:proofErr w:type="spellEnd"/>
      <w:r w:rsidRPr="00E72F16">
        <w:rPr>
          <w:rFonts w:eastAsiaTheme="minorEastAsia"/>
        </w:rPr>
        <w:t xml:space="preserve"> </w:t>
      </w:r>
      <w:proofErr w:type="spellStart"/>
      <w:r w:rsidRPr="00E72F16">
        <w:rPr>
          <w:rFonts w:eastAsiaTheme="minorEastAsia"/>
        </w:rPr>
        <w:t>perhitungan</w:t>
      </w:r>
      <w:proofErr w:type="spellEnd"/>
      <w:r w:rsidRPr="00E72F16">
        <w:rPr>
          <w:rFonts w:eastAsiaTheme="minorEastAsia"/>
        </w:rPr>
        <w:t xml:space="preserve"> </w:t>
      </w:r>
      <w:proofErr w:type="spellStart"/>
      <w:r w:rsidRPr="00E72F16">
        <w:rPr>
          <w:rFonts w:eastAsiaTheme="minorEastAsia"/>
        </w:rPr>
        <w:t>untuk</w:t>
      </w:r>
      <w:proofErr w:type="spellEnd"/>
      <w:r w:rsidRPr="00E72F16">
        <w:rPr>
          <w:rFonts w:eastAsiaTheme="minorEastAsia"/>
        </w:rPr>
        <w:t xml:space="preserve"> </w:t>
      </w:r>
      <w:proofErr w:type="spellStart"/>
      <w:r w:rsidRPr="00E72F16">
        <w:rPr>
          <w:rFonts w:eastAsiaTheme="minorEastAsia"/>
        </w:rPr>
        <w:t>aplikasi</w:t>
      </w:r>
      <w:proofErr w:type="spellEnd"/>
      <w:r w:rsidRPr="00E72F16">
        <w:rPr>
          <w:rFonts w:eastAsiaTheme="minorEastAsia"/>
        </w:rPr>
        <w:t xml:space="preserve"> </w:t>
      </w:r>
      <w:proofErr w:type="spellStart"/>
      <w:r w:rsidRPr="00E72F16">
        <w:rPr>
          <w:rFonts w:eastAsiaTheme="minorEastAsia"/>
        </w:rPr>
        <w:t>Bukalapak</w:t>
      </w:r>
      <w:proofErr w:type="spellEnd"/>
      <w:r w:rsidRPr="00E72F16">
        <w:rPr>
          <w:rFonts w:eastAsiaTheme="minorEastAsia"/>
        </w:rPr>
        <w:t xml:space="preserve"> </w:t>
      </w:r>
      <w:proofErr w:type="spellStart"/>
      <w:r w:rsidRPr="00E72F16">
        <w:rPr>
          <w:rFonts w:eastAsiaTheme="minorEastAsia"/>
        </w:rPr>
        <w:t>dengan</w:t>
      </w:r>
      <w:proofErr w:type="spellEnd"/>
      <w:r w:rsidRPr="00E72F16">
        <w:rPr>
          <w:rFonts w:eastAsiaTheme="minorEastAsia"/>
        </w:rPr>
        <w:t xml:space="preserve"> </w:t>
      </w:r>
      <w:proofErr w:type="spellStart"/>
      <w:r w:rsidRPr="00E72F16">
        <w:rPr>
          <w:rFonts w:eastAsiaTheme="minorEastAsia"/>
        </w:rPr>
        <w:t>variabel</w:t>
      </w:r>
      <w:proofErr w:type="spellEnd"/>
      <w:r w:rsidRPr="00E72F16">
        <w:rPr>
          <w:rFonts w:eastAsiaTheme="minorEastAsia"/>
        </w:rPr>
        <w:t xml:space="preserve"> no 1 </w:t>
      </w:r>
      <w:proofErr w:type="spellStart"/>
      <w:proofErr w:type="gramStart"/>
      <w:r w:rsidRPr="00E72F16">
        <w:rPr>
          <w:rFonts w:eastAsiaTheme="minorEastAsia"/>
        </w:rPr>
        <w:t>yaitu</w:t>
      </w:r>
      <w:proofErr w:type="spellEnd"/>
      <w:r w:rsidRPr="00E72F16">
        <w:rPr>
          <w:rFonts w:eastAsiaTheme="minorEastAsia"/>
        </w:rPr>
        <w:t xml:space="preserve"> :</w:t>
      </w:r>
      <w:proofErr w:type="gramEnd"/>
    </w:p>
    <w:p w14:paraId="25899BFE" w14:textId="77777777" w:rsidR="00E72F16" w:rsidRPr="002D769E" w:rsidRDefault="00E72F16" w:rsidP="00E72F16">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pacing w:after="160"/>
        <w:ind w:left="425" w:hanging="425"/>
        <w:jc w:val="both"/>
        <w:rPr>
          <w:lang w:val="it-IT"/>
        </w:rPr>
      </w:pPr>
      <w:r w:rsidRPr="002D769E">
        <w:rPr>
          <w:lang w:val="it-IT"/>
        </w:rPr>
        <w:t xml:space="preserve">Rata-rata </w:t>
      </w:r>
      <w:proofErr w:type="spellStart"/>
      <w:proofErr w:type="gramStart"/>
      <w:r w:rsidRPr="002D769E">
        <w:rPr>
          <w:lang w:val="it-IT"/>
        </w:rPr>
        <w:t>kepentingan</w:t>
      </w:r>
      <w:proofErr w:type="spellEnd"/>
      <w:r w:rsidRPr="002D769E">
        <w:rPr>
          <w:lang w:val="it-IT"/>
        </w:rPr>
        <w:t xml:space="preserve"> :</w:t>
      </w:r>
      <w:proofErr w:type="gramEnd"/>
      <w:r w:rsidRPr="002D769E">
        <w:rPr>
          <w:lang w:val="it-IT"/>
        </w:rPr>
        <w:t xml:space="preserve"> </w:t>
      </w:r>
      <m:oMath>
        <m:sSub>
          <m:sSubPr>
            <m:ctrlPr>
              <w:rPr>
                <w:rFonts w:ascii="Cambria Math" w:hAnsi="Cambria Math"/>
                <w:i/>
              </w:rPr>
            </m:ctrlPr>
          </m:sSubPr>
          <m:e>
            <m:r>
              <w:rPr>
                <w:rFonts w:ascii="Cambria Math" w:hAnsi="Cambria Math"/>
              </w:rPr>
              <m:t>MIS</m:t>
            </m:r>
          </m:e>
          <m:sub>
            <m:r>
              <w:rPr>
                <w:rFonts w:ascii="Cambria Math" w:hAnsi="Cambria Math"/>
              </w:rPr>
              <m:t>S</m:t>
            </m:r>
            <m:r>
              <w:rPr>
                <w:rFonts w:ascii="Cambria Math" w:hAnsi="Cambria Math"/>
                <w:lang w:val="it-IT"/>
              </w:rPr>
              <m:t>1</m:t>
            </m:r>
          </m:sub>
        </m:sSub>
        <m:r>
          <w:rPr>
            <w:rFonts w:ascii="Cambria Math" w:hAnsi="Cambria Math"/>
            <w:lang w:val="it-IT"/>
          </w:rPr>
          <m:t xml:space="preserve">= </m:t>
        </m:r>
        <m:acc>
          <m:accPr>
            <m:chr m:val="̅"/>
            <m:ctrlPr>
              <w:rPr>
                <w:rFonts w:ascii="Cambria Math" w:hAnsi="Cambria Math"/>
                <w:i/>
              </w:rPr>
            </m:ctrlPr>
          </m:accPr>
          <m:e>
            <m:r>
              <w:rPr>
                <w:rFonts w:ascii="Cambria Math" w:hAnsi="Cambria Math"/>
                <w:lang w:val="it-IT"/>
              </w:rPr>
              <m:t xml:space="preserve"> </m:t>
            </m:r>
            <m:sSub>
              <m:sSubPr>
                <m:ctrlPr>
                  <w:rPr>
                    <w:rFonts w:ascii="Cambria Math" w:hAnsi="Cambria Math"/>
                    <w:i/>
                  </w:rPr>
                </m:ctrlPr>
              </m:sSubPr>
              <m:e>
                <m:r>
                  <w:rPr>
                    <w:rFonts w:ascii="Cambria Math" w:hAnsi="Cambria Math"/>
                  </w:rPr>
                  <m:t>Y</m:t>
                </m:r>
              </m:e>
              <m:sub>
                <m:r>
                  <w:rPr>
                    <w:rFonts w:ascii="Cambria Math" w:hAnsi="Cambria Math"/>
                  </w:rPr>
                  <m:t>S</m:t>
                </m:r>
                <m:r>
                  <w:rPr>
                    <w:rFonts w:ascii="Cambria Math" w:hAnsi="Cambria Math"/>
                    <w:lang w:val="it-IT"/>
                  </w:rPr>
                  <m:t>1</m:t>
                </m:r>
              </m:sub>
            </m:sSub>
          </m:e>
        </m:acc>
      </m:oMath>
      <w:r w:rsidRPr="002D769E">
        <w:rPr>
          <w:rFonts w:eastAsiaTheme="minorEastAsia"/>
          <w:lang w:val="it-IT"/>
        </w:rPr>
        <w:t xml:space="preserve"> = </w:t>
      </w:r>
      <m:oMath>
        <m:f>
          <m:fPr>
            <m:ctrlPr>
              <w:rPr>
                <w:rFonts w:ascii="Cambria Math" w:eastAsiaTheme="minorEastAsia" w:hAnsi="Cambria Math"/>
                <w:i/>
              </w:rPr>
            </m:ctrlPr>
          </m:fPr>
          <m:num>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s</m:t>
                    </m:r>
                    <m:r>
                      <w:rPr>
                        <w:rFonts w:ascii="Cambria Math" w:eastAsiaTheme="minorEastAsia" w:hAnsi="Cambria Math"/>
                        <w:lang w:val="it-IT"/>
                      </w:rPr>
                      <m:t>1</m:t>
                    </m:r>
                  </m:sub>
                </m:sSub>
              </m:e>
            </m:nary>
          </m:num>
          <m:den>
            <m:r>
              <w:rPr>
                <w:rFonts w:ascii="Cambria Math" w:eastAsiaTheme="minorEastAsia" w:hAnsi="Cambria Math"/>
              </w:rPr>
              <m:t>n</m:t>
            </m:r>
          </m:den>
        </m:f>
      </m:oMath>
      <w:r w:rsidRPr="002D769E">
        <w:rPr>
          <w:rFonts w:eastAsiaTheme="minorEastAsia"/>
          <w:lang w:val="it-IT"/>
        </w:rPr>
        <w:t xml:space="preserve"> = </w:t>
      </w:r>
      <m:oMath>
        <m:f>
          <m:fPr>
            <m:ctrlPr>
              <w:rPr>
                <w:rFonts w:ascii="Cambria Math" w:eastAsiaTheme="minorEastAsia" w:hAnsi="Cambria Math"/>
                <w:i/>
              </w:rPr>
            </m:ctrlPr>
          </m:fPr>
          <m:num>
            <m:r>
              <w:rPr>
                <w:rFonts w:ascii="Cambria Math" w:eastAsiaTheme="minorEastAsia" w:hAnsi="Cambria Math"/>
                <w:lang w:val="it-IT"/>
              </w:rPr>
              <m:t>4+4+5+4+5+…+5</m:t>
            </m:r>
          </m:num>
          <m:den>
            <m:r>
              <w:rPr>
                <w:rFonts w:ascii="Cambria Math" w:eastAsiaTheme="minorEastAsia" w:hAnsi="Cambria Math"/>
                <w:lang w:val="it-IT"/>
              </w:rPr>
              <m:t>100</m:t>
            </m:r>
          </m:den>
        </m:f>
      </m:oMath>
      <w:r w:rsidRPr="002D769E">
        <w:rPr>
          <w:rFonts w:eastAsiaTheme="minorEastAsia"/>
          <w:lang w:val="it-IT"/>
        </w:rPr>
        <w:t xml:space="preserve"> = 4.27</w:t>
      </w:r>
    </w:p>
    <w:p w14:paraId="2B3220C3" w14:textId="77777777" w:rsidR="00E72F16" w:rsidRPr="007D0E97" w:rsidRDefault="00E72F16" w:rsidP="00E72F16">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pacing w:after="160"/>
        <w:ind w:left="425" w:hanging="425"/>
        <w:jc w:val="both"/>
        <w:rPr>
          <w:rFonts w:eastAsiaTheme="minorEastAsia"/>
        </w:rPr>
      </w:pPr>
      <w:r w:rsidRPr="007D0E97">
        <w:rPr>
          <w:rFonts w:eastAsiaTheme="minorEastAsia"/>
        </w:rPr>
        <w:t xml:space="preserve">WF % = </w:t>
      </w:r>
      <m:oMath>
        <m:f>
          <m:fPr>
            <m:ctrlPr>
              <w:rPr>
                <w:rFonts w:ascii="Cambria Math" w:hAnsi="Cambria Math"/>
                <w:i/>
              </w:rPr>
            </m:ctrlPr>
          </m:fPr>
          <m:num>
            <m:r>
              <w:rPr>
                <w:rFonts w:ascii="Cambria Math" w:hAnsi="Cambria Math"/>
              </w:rPr>
              <m:t>MI</m:t>
            </m:r>
            <m:sSub>
              <m:sSubPr>
                <m:ctrlPr>
                  <w:rPr>
                    <w:rFonts w:ascii="Cambria Math" w:hAnsi="Cambria Math"/>
                    <w:i/>
                  </w:rPr>
                </m:ctrlPr>
              </m:sSubPr>
              <m:e>
                <m:r>
                  <w:rPr>
                    <w:rFonts w:ascii="Cambria Math" w:hAnsi="Cambria Math"/>
                  </w:rPr>
                  <m:t>S</m:t>
                </m:r>
              </m:e>
              <m:sub>
                <m:r>
                  <w:rPr>
                    <w:rFonts w:ascii="Cambria Math" w:hAnsi="Cambria Math"/>
                  </w:rPr>
                  <m:t>s1</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MI</m:t>
                </m:r>
                <m:sSub>
                  <m:sSubPr>
                    <m:ctrlPr>
                      <w:rPr>
                        <w:rFonts w:ascii="Cambria Math" w:hAnsi="Cambria Math"/>
                        <w:i/>
                      </w:rPr>
                    </m:ctrlPr>
                  </m:sSubPr>
                  <m:e>
                    <m:r>
                      <w:rPr>
                        <w:rFonts w:ascii="Cambria Math" w:hAnsi="Cambria Math"/>
                      </w:rPr>
                      <m:t>S</m:t>
                    </m:r>
                  </m:e>
                  <m:sub>
                    <m:r>
                      <w:rPr>
                        <w:rFonts w:ascii="Cambria Math" w:hAnsi="Cambria Math"/>
                      </w:rPr>
                      <m:t>1</m:t>
                    </m:r>
                  </m:sub>
                </m:sSub>
              </m:e>
            </m:nary>
          </m:den>
        </m:f>
      </m:oMath>
      <w:r w:rsidRPr="007D0E97">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4.27</m:t>
            </m:r>
          </m:num>
          <m:den>
            <m:r>
              <w:rPr>
                <w:rFonts w:ascii="Cambria Math" w:eastAsiaTheme="minorEastAsia" w:hAnsi="Cambria Math"/>
              </w:rPr>
              <m:t>89.89 x 100</m:t>
            </m:r>
          </m:den>
        </m:f>
        <m:r>
          <w:rPr>
            <w:rFonts w:ascii="Cambria Math" w:eastAsiaTheme="minorEastAsia" w:hAnsi="Cambria Math"/>
          </w:rPr>
          <m:t>=4.75</m:t>
        </m:r>
      </m:oMath>
    </w:p>
    <w:p w14:paraId="3D1FA93D" w14:textId="77777777" w:rsidR="00E72F16" w:rsidRPr="002D769E" w:rsidRDefault="00E72F16" w:rsidP="00E72F16">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pacing w:after="160"/>
        <w:ind w:left="425" w:hanging="425"/>
        <w:jc w:val="both"/>
        <w:rPr>
          <w:rFonts w:eastAsiaTheme="minorEastAsia"/>
          <w:lang w:val="it-IT"/>
        </w:rPr>
      </w:pPr>
      <w:r w:rsidRPr="002D769E">
        <w:rPr>
          <w:rFonts w:eastAsiaTheme="minorEastAsia"/>
          <w:lang w:val="it-IT"/>
        </w:rPr>
        <w:t xml:space="preserve">Rata-rata </w:t>
      </w:r>
      <w:proofErr w:type="spellStart"/>
      <w:r w:rsidRPr="002D769E">
        <w:rPr>
          <w:rFonts w:eastAsiaTheme="minorEastAsia"/>
          <w:lang w:val="it-IT"/>
        </w:rPr>
        <w:t>kinerja</w:t>
      </w:r>
      <w:proofErr w:type="spellEnd"/>
      <w:r w:rsidRPr="002D769E">
        <w:rPr>
          <w:rFonts w:eastAsiaTheme="minorEastAsia"/>
          <w:lang w:val="it-IT"/>
        </w:rPr>
        <w:t xml:space="preserve"> = </w:t>
      </w:r>
      <m:oMath>
        <m:r>
          <w:rPr>
            <w:rFonts w:ascii="Cambria Math" w:hAnsi="Cambria Math"/>
          </w:rPr>
          <m:t>MSS</m:t>
        </m:r>
        <m:r>
          <w:rPr>
            <w:rFonts w:ascii="Cambria Math" w:hAnsi="Cambria Math"/>
            <w:lang w:val="it-IT"/>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s</m:t>
                </m:r>
                <m:r>
                  <w:rPr>
                    <w:rFonts w:ascii="Cambria Math" w:hAnsi="Cambria Math"/>
                    <w:lang w:val="it-IT"/>
                  </w:rPr>
                  <m:t>1</m:t>
                </m:r>
              </m:sub>
            </m:sSub>
          </m:e>
        </m:acc>
      </m:oMath>
      <w:r w:rsidRPr="002D769E">
        <w:rPr>
          <w:rFonts w:eastAsiaTheme="minorEastAsia"/>
          <w:lang w:val="it-IT"/>
        </w:rPr>
        <w:t xml:space="preserve"> = </w:t>
      </w:r>
      <m:oMath>
        <m:f>
          <m:fPr>
            <m:ctrlPr>
              <w:rPr>
                <w:rFonts w:ascii="Cambria Math" w:eastAsiaTheme="minorEastAsia" w:hAnsi="Cambria Math"/>
                <w:i/>
              </w:rPr>
            </m:ctrlPr>
          </m:fPr>
          <m:num>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s</m:t>
                    </m:r>
                    <m:r>
                      <w:rPr>
                        <w:rFonts w:ascii="Cambria Math" w:eastAsiaTheme="minorEastAsia" w:hAnsi="Cambria Math"/>
                        <w:lang w:val="it-IT"/>
                      </w:rPr>
                      <m:t>1</m:t>
                    </m:r>
                  </m:sub>
                </m:sSub>
              </m:e>
            </m:nary>
          </m:num>
          <m:den>
            <m:r>
              <w:rPr>
                <w:rFonts w:ascii="Cambria Math" w:eastAsiaTheme="minorEastAsia" w:hAnsi="Cambria Math"/>
              </w:rPr>
              <m:t>n</m:t>
            </m:r>
          </m:den>
        </m:f>
      </m:oMath>
      <w:r w:rsidRPr="002D769E">
        <w:rPr>
          <w:rFonts w:eastAsiaTheme="minorEastAsia"/>
          <w:lang w:val="it-IT"/>
        </w:rPr>
        <w:t xml:space="preserve"> = </w:t>
      </w:r>
      <m:oMath>
        <m:f>
          <m:fPr>
            <m:ctrlPr>
              <w:rPr>
                <w:rFonts w:ascii="Cambria Math" w:eastAsiaTheme="minorEastAsia" w:hAnsi="Cambria Math"/>
                <w:i/>
              </w:rPr>
            </m:ctrlPr>
          </m:fPr>
          <m:num>
            <m:r>
              <w:rPr>
                <w:rFonts w:ascii="Cambria Math" w:eastAsiaTheme="minorEastAsia" w:hAnsi="Cambria Math"/>
                <w:lang w:val="it-IT"/>
              </w:rPr>
              <m:t>4+4+5+4+5+…+3</m:t>
            </m:r>
          </m:num>
          <m:den>
            <m:r>
              <w:rPr>
                <w:rFonts w:ascii="Cambria Math" w:eastAsiaTheme="minorEastAsia" w:hAnsi="Cambria Math"/>
                <w:lang w:val="it-IT"/>
              </w:rPr>
              <m:t>100</m:t>
            </m:r>
          </m:den>
        </m:f>
      </m:oMath>
      <w:r w:rsidRPr="002D769E">
        <w:rPr>
          <w:rFonts w:eastAsiaTheme="minorEastAsia"/>
          <w:lang w:val="it-IT"/>
        </w:rPr>
        <w:t xml:space="preserve"> = 3.63</w:t>
      </w:r>
    </w:p>
    <w:p w14:paraId="02AC5F2F" w14:textId="77777777" w:rsidR="00E72F16" w:rsidRPr="007D0E97" w:rsidRDefault="00E72F16" w:rsidP="00E72F16">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pacing w:after="160"/>
        <w:ind w:left="425" w:hanging="425"/>
        <w:jc w:val="both"/>
        <w:rPr>
          <w:rFonts w:eastAsiaTheme="minorEastAsia"/>
        </w:rPr>
      </w:pPr>
      <w:r w:rsidRPr="007D0E97">
        <w:rPr>
          <w:rFonts w:eastAsiaTheme="minorEastAsia"/>
        </w:rPr>
        <w:lastRenderedPageBreak/>
        <w:t xml:space="preserve">WS = WF % x </w:t>
      </w:r>
      <m:oMath>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s1</m:t>
                </m:r>
              </m:sub>
            </m:sSub>
          </m:e>
        </m:acc>
        <m:r>
          <w:rPr>
            <w:rFonts w:ascii="Cambria Math" w:eastAsiaTheme="minorEastAsia" w:hAnsi="Cambria Math"/>
          </w:rPr>
          <m:t>=4.75 x 3.63=</m:t>
        </m:r>
      </m:oMath>
      <w:r w:rsidRPr="007D0E97">
        <w:rPr>
          <w:rFonts w:eastAsiaTheme="minorEastAsia"/>
        </w:rPr>
        <w:t xml:space="preserve"> 17.24 </w:t>
      </w:r>
    </w:p>
    <w:p w14:paraId="2E4D11DF" w14:textId="5D5DC377" w:rsid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eastAsiaTheme="minorEastAsia"/>
        </w:rPr>
      </w:pPr>
      <w:r w:rsidRPr="00E72F16">
        <w:rPr>
          <w:rFonts w:eastAsiaTheme="minorEastAsia"/>
        </w:rPr>
        <w:t>Tabel 4.</w:t>
      </w:r>
      <w:r>
        <w:rPr>
          <w:rFonts w:eastAsiaTheme="minorEastAsia"/>
        </w:rPr>
        <w:t xml:space="preserve">4 </w:t>
      </w:r>
      <w:proofErr w:type="gramStart"/>
      <w:r w:rsidRPr="00E72F16">
        <w:rPr>
          <w:rFonts w:eastAsiaTheme="minorEastAsia"/>
        </w:rPr>
        <w:t>Hasil  CSI</w:t>
      </w:r>
      <w:proofErr w:type="gramEnd"/>
      <w:r w:rsidRPr="00E72F16">
        <w:rPr>
          <w:rFonts w:eastAsiaTheme="minorEastAsia"/>
        </w:rPr>
        <w:t xml:space="preserve"> </w:t>
      </w:r>
      <w:proofErr w:type="spellStart"/>
      <w:r w:rsidRPr="00E72F16">
        <w:rPr>
          <w:rFonts w:eastAsiaTheme="minorEastAsia"/>
        </w:rPr>
        <w:t>Bukalapak</w:t>
      </w:r>
      <w:proofErr w:type="spellEnd"/>
    </w:p>
    <w:tbl>
      <w:tblPr>
        <w:tblStyle w:val="TableGrid"/>
        <w:tblW w:w="5252" w:type="dxa"/>
        <w:tblLook w:val="04A0" w:firstRow="1" w:lastRow="0" w:firstColumn="1" w:lastColumn="0" w:noHBand="0" w:noVBand="1"/>
      </w:tblPr>
      <w:tblGrid>
        <w:gridCol w:w="639"/>
        <w:gridCol w:w="963"/>
        <w:gridCol w:w="862"/>
        <w:gridCol w:w="891"/>
        <w:gridCol w:w="955"/>
        <w:gridCol w:w="942"/>
      </w:tblGrid>
      <w:tr w:rsidR="00E72F16" w14:paraId="7E1D9BB3" w14:textId="77777777" w:rsidTr="00245F6C">
        <w:tc>
          <w:tcPr>
            <w:tcW w:w="639" w:type="dxa"/>
          </w:tcPr>
          <w:p w14:paraId="42373C2B" w14:textId="77777777" w:rsidR="00E72F16" w:rsidRPr="00A12B5D" w:rsidRDefault="00E72F16" w:rsidP="00245F6C">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r w:rsidRPr="00D62E66">
              <w:t>No.</w:t>
            </w:r>
          </w:p>
        </w:tc>
        <w:tc>
          <w:tcPr>
            <w:tcW w:w="963" w:type="dxa"/>
          </w:tcPr>
          <w:p w14:paraId="5C0C057A" w14:textId="77777777" w:rsidR="00E72F16" w:rsidRPr="00A12B5D" w:rsidRDefault="00E72F16" w:rsidP="00245F6C">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proofErr w:type="spellStart"/>
            <w:r w:rsidRPr="00D62E66">
              <w:t>Variabel</w:t>
            </w:r>
            <w:proofErr w:type="spellEnd"/>
          </w:p>
        </w:tc>
        <w:tc>
          <w:tcPr>
            <w:tcW w:w="862" w:type="dxa"/>
          </w:tcPr>
          <w:p w14:paraId="543AFA94" w14:textId="77777777" w:rsidR="00E72F16" w:rsidRPr="00A12B5D" w:rsidRDefault="00E72F16" w:rsidP="00245F6C">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r w:rsidRPr="00D62E66">
              <w:t>Rata-rata Tingkat Kinerja</w:t>
            </w:r>
          </w:p>
        </w:tc>
        <w:tc>
          <w:tcPr>
            <w:tcW w:w="891" w:type="dxa"/>
          </w:tcPr>
          <w:p w14:paraId="75ABD0C3" w14:textId="77777777" w:rsidR="00E72F16" w:rsidRPr="00A12B5D" w:rsidRDefault="00E72F16" w:rsidP="00245F6C">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r w:rsidRPr="00D62E66">
              <w:t>No.</w:t>
            </w:r>
          </w:p>
        </w:tc>
        <w:tc>
          <w:tcPr>
            <w:tcW w:w="955" w:type="dxa"/>
          </w:tcPr>
          <w:p w14:paraId="5B74B03D" w14:textId="77777777" w:rsidR="00E72F16" w:rsidRPr="00A12B5D" w:rsidRDefault="00E72F16" w:rsidP="00245F6C">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proofErr w:type="spellStart"/>
            <w:r w:rsidRPr="00D62E66">
              <w:t>Variabel</w:t>
            </w:r>
            <w:proofErr w:type="spellEnd"/>
          </w:p>
        </w:tc>
        <w:tc>
          <w:tcPr>
            <w:tcW w:w="942" w:type="dxa"/>
          </w:tcPr>
          <w:p w14:paraId="269A077A" w14:textId="77777777" w:rsidR="00E72F16" w:rsidRPr="00A12B5D" w:rsidRDefault="00E72F16" w:rsidP="00245F6C">
            <w:pPr>
              <w:widowControl/>
              <w:pBdr>
                <w:top w:val="none" w:sz="0" w:space="0" w:color="auto"/>
                <w:left w:val="none" w:sz="0" w:space="0" w:color="auto"/>
                <w:bottom w:val="none" w:sz="0" w:space="0" w:color="auto"/>
                <w:right w:val="none" w:sz="0" w:space="0" w:color="auto"/>
                <w:between w:val="none" w:sz="0" w:space="0" w:color="auto"/>
              </w:pBdr>
              <w:spacing w:after="160"/>
              <w:rPr>
                <w:rFonts w:eastAsiaTheme="minorEastAsia"/>
                <w:lang w:val="it-IT"/>
              </w:rPr>
            </w:pPr>
            <w:r w:rsidRPr="00D62E66">
              <w:t>Rata-rata Tingkat Kinerja</w:t>
            </w:r>
          </w:p>
        </w:tc>
      </w:tr>
      <w:tr w:rsidR="00E72F16" w14:paraId="7776A855" w14:textId="77777777" w:rsidTr="00245F6C">
        <w:tc>
          <w:tcPr>
            <w:tcW w:w="639" w:type="dxa"/>
          </w:tcPr>
          <w:p w14:paraId="50EB0DB3" w14:textId="41399E92"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1</w:t>
            </w:r>
          </w:p>
        </w:tc>
        <w:tc>
          <w:tcPr>
            <w:tcW w:w="963" w:type="dxa"/>
          </w:tcPr>
          <w:p w14:paraId="6479669D" w14:textId="5A850EF8"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S1</w:t>
            </w:r>
          </w:p>
        </w:tc>
        <w:tc>
          <w:tcPr>
            <w:tcW w:w="862" w:type="dxa"/>
          </w:tcPr>
          <w:p w14:paraId="20628607" w14:textId="3D9C2852"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3.63</w:t>
            </w:r>
          </w:p>
        </w:tc>
        <w:tc>
          <w:tcPr>
            <w:tcW w:w="891" w:type="dxa"/>
          </w:tcPr>
          <w:p w14:paraId="7EBC9115" w14:textId="2AC39EAB"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4.75</w:t>
            </w:r>
          </w:p>
        </w:tc>
        <w:tc>
          <w:tcPr>
            <w:tcW w:w="955" w:type="dxa"/>
          </w:tcPr>
          <w:p w14:paraId="2316CAF7" w14:textId="2DAAC789"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4.27</w:t>
            </w:r>
          </w:p>
        </w:tc>
        <w:tc>
          <w:tcPr>
            <w:tcW w:w="942" w:type="dxa"/>
          </w:tcPr>
          <w:p w14:paraId="3C7534C8" w14:textId="0BB59C34"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17.24</w:t>
            </w:r>
          </w:p>
        </w:tc>
      </w:tr>
      <w:tr w:rsidR="00E72F16" w14:paraId="256A187C" w14:textId="77777777" w:rsidTr="00245F6C">
        <w:tc>
          <w:tcPr>
            <w:tcW w:w="639" w:type="dxa"/>
          </w:tcPr>
          <w:p w14:paraId="1E24B041" w14:textId="51362AAA"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2</w:t>
            </w:r>
          </w:p>
        </w:tc>
        <w:tc>
          <w:tcPr>
            <w:tcW w:w="963" w:type="dxa"/>
          </w:tcPr>
          <w:p w14:paraId="008A6C55" w14:textId="260FA94E"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S2</w:t>
            </w:r>
          </w:p>
        </w:tc>
        <w:tc>
          <w:tcPr>
            <w:tcW w:w="862" w:type="dxa"/>
          </w:tcPr>
          <w:p w14:paraId="596AADA1" w14:textId="41DEDE3E"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3.77</w:t>
            </w:r>
          </w:p>
        </w:tc>
        <w:tc>
          <w:tcPr>
            <w:tcW w:w="891" w:type="dxa"/>
          </w:tcPr>
          <w:p w14:paraId="6C93CE88" w14:textId="1E00C040"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4.76</w:t>
            </w:r>
          </w:p>
        </w:tc>
        <w:tc>
          <w:tcPr>
            <w:tcW w:w="955" w:type="dxa"/>
          </w:tcPr>
          <w:p w14:paraId="7D6722ED" w14:textId="1DDC14EB"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4.28</w:t>
            </w:r>
          </w:p>
        </w:tc>
        <w:tc>
          <w:tcPr>
            <w:tcW w:w="942" w:type="dxa"/>
          </w:tcPr>
          <w:p w14:paraId="78B3D11C" w14:textId="1F1B41A8"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17.95</w:t>
            </w:r>
          </w:p>
        </w:tc>
      </w:tr>
      <w:tr w:rsidR="00E72F16" w14:paraId="4A07AA40" w14:textId="77777777" w:rsidTr="00245F6C">
        <w:tc>
          <w:tcPr>
            <w:tcW w:w="639" w:type="dxa"/>
          </w:tcPr>
          <w:p w14:paraId="723A0384" w14:textId="73B28C0A"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3</w:t>
            </w:r>
          </w:p>
        </w:tc>
        <w:tc>
          <w:tcPr>
            <w:tcW w:w="963" w:type="dxa"/>
          </w:tcPr>
          <w:p w14:paraId="36A5E12E" w14:textId="23B35CD0"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S3</w:t>
            </w:r>
          </w:p>
        </w:tc>
        <w:tc>
          <w:tcPr>
            <w:tcW w:w="862" w:type="dxa"/>
          </w:tcPr>
          <w:p w14:paraId="14BC6FDD" w14:textId="32FC50BC"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3.63</w:t>
            </w:r>
          </w:p>
        </w:tc>
        <w:tc>
          <w:tcPr>
            <w:tcW w:w="891" w:type="dxa"/>
          </w:tcPr>
          <w:p w14:paraId="1C1C3612" w14:textId="14B2067B"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4.76</w:t>
            </w:r>
          </w:p>
        </w:tc>
        <w:tc>
          <w:tcPr>
            <w:tcW w:w="955" w:type="dxa"/>
          </w:tcPr>
          <w:p w14:paraId="015320A4" w14:textId="0CAF496B"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4.28</w:t>
            </w:r>
          </w:p>
        </w:tc>
        <w:tc>
          <w:tcPr>
            <w:tcW w:w="942" w:type="dxa"/>
          </w:tcPr>
          <w:p w14:paraId="6D17EDB8" w14:textId="3BA05235"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17.28</w:t>
            </w:r>
          </w:p>
        </w:tc>
      </w:tr>
      <w:tr w:rsidR="00E72F16" w14:paraId="38C1202D" w14:textId="77777777" w:rsidTr="00245F6C">
        <w:tc>
          <w:tcPr>
            <w:tcW w:w="639" w:type="dxa"/>
          </w:tcPr>
          <w:p w14:paraId="231B28C0" w14:textId="107E87E9"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4</w:t>
            </w:r>
          </w:p>
        </w:tc>
        <w:tc>
          <w:tcPr>
            <w:tcW w:w="963" w:type="dxa"/>
          </w:tcPr>
          <w:p w14:paraId="63F71CDF" w14:textId="6130A226"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S4</w:t>
            </w:r>
          </w:p>
        </w:tc>
        <w:tc>
          <w:tcPr>
            <w:tcW w:w="862" w:type="dxa"/>
          </w:tcPr>
          <w:p w14:paraId="1A1B9006" w14:textId="21C987F7"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3.61</w:t>
            </w:r>
          </w:p>
        </w:tc>
        <w:tc>
          <w:tcPr>
            <w:tcW w:w="891" w:type="dxa"/>
          </w:tcPr>
          <w:p w14:paraId="2E70F712" w14:textId="4B71C162"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4.69</w:t>
            </w:r>
          </w:p>
        </w:tc>
        <w:tc>
          <w:tcPr>
            <w:tcW w:w="955" w:type="dxa"/>
          </w:tcPr>
          <w:p w14:paraId="3EC32C8E" w14:textId="66149E59"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4.22</w:t>
            </w:r>
          </w:p>
        </w:tc>
        <w:tc>
          <w:tcPr>
            <w:tcW w:w="942" w:type="dxa"/>
          </w:tcPr>
          <w:p w14:paraId="60911435" w14:textId="400B9CB1"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16.95</w:t>
            </w:r>
          </w:p>
        </w:tc>
      </w:tr>
      <w:tr w:rsidR="00E72F16" w14:paraId="5364D4D7" w14:textId="77777777" w:rsidTr="00245F6C">
        <w:tc>
          <w:tcPr>
            <w:tcW w:w="639" w:type="dxa"/>
          </w:tcPr>
          <w:p w14:paraId="63FC3FE7" w14:textId="1886FC68"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5</w:t>
            </w:r>
          </w:p>
        </w:tc>
        <w:tc>
          <w:tcPr>
            <w:tcW w:w="963" w:type="dxa"/>
          </w:tcPr>
          <w:p w14:paraId="5F2C6DCA" w14:textId="0D8DEDE9"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S5</w:t>
            </w:r>
          </w:p>
        </w:tc>
        <w:tc>
          <w:tcPr>
            <w:tcW w:w="862" w:type="dxa"/>
          </w:tcPr>
          <w:p w14:paraId="467CB54D" w14:textId="18ECCC1A"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3.67</w:t>
            </w:r>
          </w:p>
        </w:tc>
        <w:tc>
          <w:tcPr>
            <w:tcW w:w="891" w:type="dxa"/>
          </w:tcPr>
          <w:p w14:paraId="3944196C" w14:textId="4F5ECDB9"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4.72</w:t>
            </w:r>
          </w:p>
        </w:tc>
        <w:tc>
          <w:tcPr>
            <w:tcW w:w="955" w:type="dxa"/>
          </w:tcPr>
          <w:p w14:paraId="049024E5" w14:textId="0307089A"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4.24</w:t>
            </w:r>
          </w:p>
        </w:tc>
        <w:tc>
          <w:tcPr>
            <w:tcW w:w="942" w:type="dxa"/>
          </w:tcPr>
          <w:p w14:paraId="28E424CF" w14:textId="3FE1BFFB"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17.31</w:t>
            </w:r>
          </w:p>
        </w:tc>
      </w:tr>
      <w:tr w:rsidR="00E72F16" w14:paraId="4D8AFB5D" w14:textId="77777777" w:rsidTr="00245F6C">
        <w:tc>
          <w:tcPr>
            <w:tcW w:w="639" w:type="dxa"/>
          </w:tcPr>
          <w:p w14:paraId="5E462C6C" w14:textId="528ED754"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w:t>
            </w:r>
          </w:p>
        </w:tc>
        <w:tc>
          <w:tcPr>
            <w:tcW w:w="963" w:type="dxa"/>
          </w:tcPr>
          <w:p w14:paraId="45230FCA" w14:textId="4CE78583"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w:t>
            </w:r>
          </w:p>
        </w:tc>
        <w:tc>
          <w:tcPr>
            <w:tcW w:w="862" w:type="dxa"/>
          </w:tcPr>
          <w:p w14:paraId="6D218914" w14:textId="68F9BDD1"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w:t>
            </w:r>
          </w:p>
        </w:tc>
        <w:tc>
          <w:tcPr>
            <w:tcW w:w="891" w:type="dxa"/>
          </w:tcPr>
          <w:p w14:paraId="3A94B628" w14:textId="4FF3E2DA"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w:t>
            </w:r>
          </w:p>
        </w:tc>
        <w:tc>
          <w:tcPr>
            <w:tcW w:w="955" w:type="dxa"/>
          </w:tcPr>
          <w:p w14:paraId="761CF9F7" w14:textId="5A529C8F"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w:t>
            </w:r>
          </w:p>
        </w:tc>
        <w:tc>
          <w:tcPr>
            <w:tcW w:w="942" w:type="dxa"/>
          </w:tcPr>
          <w:p w14:paraId="50AE65FA" w14:textId="2E4D1236"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w:t>
            </w:r>
          </w:p>
        </w:tc>
      </w:tr>
      <w:tr w:rsidR="00E72F16" w14:paraId="6035B9BA" w14:textId="77777777" w:rsidTr="00245F6C">
        <w:tc>
          <w:tcPr>
            <w:tcW w:w="639" w:type="dxa"/>
          </w:tcPr>
          <w:p w14:paraId="67DA0CED" w14:textId="5DC0698C"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w:t>
            </w:r>
          </w:p>
        </w:tc>
        <w:tc>
          <w:tcPr>
            <w:tcW w:w="963" w:type="dxa"/>
          </w:tcPr>
          <w:p w14:paraId="332EE0C0" w14:textId="399E0816"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w:t>
            </w:r>
          </w:p>
        </w:tc>
        <w:tc>
          <w:tcPr>
            <w:tcW w:w="862" w:type="dxa"/>
          </w:tcPr>
          <w:p w14:paraId="2870FADF" w14:textId="7EA900DD"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w:t>
            </w:r>
          </w:p>
        </w:tc>
        <w:tc>
          <w:tcPr>
            <w:tcW w:w="891" w:type="dxa"/>
          </w:tcPr>
          <w:p w14:paraId="1154FDAE" w14:textId="34932C6D"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w:t>
            </w:r>
          </w:p>
        </w:tc>
        <w:tc>
          <w:tcPr>
            <w:tcW w:w="955" w:type="dxa"/>
          </w:tcPr>
          <w:p w14:paraId="0494A653" w14:textId="0D1C1B1B"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w:t>
            </w:r>
          </w:p>
        </w:tc>
        <w:tc>
          <w:tcPr>
            <w:tcW w:w="942" w:type="dxa"/>
          </w:tcPr>
          <w:p w14:paraId="55BD74C6" w14:textId="0A48958E"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w:t>
            </w:r>
          </w:p>
        </w:tc>
      </w:tr>
      <w:tr w:rsidR="00E72F16" w14:paraId="3145C657" w14:textId="77777777" w:rsidTr="00245F6C">
        <w:tc>
          <w:tcPr>
            <w:tcW w:w="639" w:type="dxa"/>
          </w:tcPr>
          <w:p w14:paraId="082300B2" w14:textId="1D9E2BA6"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21</w:t>
            </w:r>
          </w:p>
        </w:tc>
        <w:tc>
          <w:tcPr>
            <w:tcW w:w="963" w:type="dxa"/>
          </w:tcPr>
          <w:p w14:paraId="41DE6443" w14:textId="57FD4895"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N5</w:t>
            </w:r>
          </w:p>
        </w:tc>
        <w:tc>
          <w:tcPr>
            <w:tcW w:w="862" w:type="dxa"/>
          </w:tcPr>
          <w:p w14:paraId="0BB92FA4" w14:textId="2AD66EB2"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3.75</w:t>
            </w:r>
          </w:p>
        </w:tc>
        <w:tc>
          <w:tcPr>
            <w:tcW w:w="891" w:type="dxa"/>
          </w:tcPr>
          <w:p w14:paraId="5A655D20" w14:textId="7F617216"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4.93</w:t>
            </w:r>
          </w:p>
        </w:tc>
        <w:tc>
          <w:tcPr>
            <w:tcW w:w="955" w:type="dxa"/>
          </w:tcPr>
          <w:p w14:paraId="7DB27774" w14:textId="5862A483"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4.43</w:t>
            </w:r>
          </w:p>
        </w:tc>
        <w:tc>
          <w:tcPr>
            <w:tcW w:w="942" w:type="dxa"/>
          </w:tcPr>
          <w:p w14:paraId="429D8D62" w14:textId="5B4E0C6E"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18.48</w:t>
            </w:r>
          </w:p>
        </w:tc>
      </w:tr>
      <w:tr w:rsidR="00E72F16" w14:paraId="7C591FAC" w14:textId="77777777" w:rsidTr="00245F6C">
        <w:tc>
          <w:tcPr>
            <w:tcW w:w="639" w:type="dxa"/>
          </w:tcPr>
          <w:p w14:paraId="5CD6B3FF" w14:textId="5C3FC5CE"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 xml:space="preserve">Total </w:t>
            </w:r>
          </w:p>
        </w:tc>
        <w:tc>
          <w:tcPr>
            <w:tcW w:w="963" w:type="dxa"/>
          </w:tcPr>
          <w:p w14:paraId="33C426E9" w14:textId="1594549E"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89.89</w:t>
            </w:r>
          </w:p>
        </w:tc>
        <w:tc>
          <w:tcPr>
            <w:tcW w:w="862" w:type="dxa"/>
          </w:tcPr>
          <w:p w14:paraId="07159A5B" w14:textId="767EF0A3"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r w:rsidRPr="00983645">
              <w:t>366.12</w:t>
            </w:r>
          </w:p>
        </w:tc>
        <w:tc>
          <w:tcPr>
            <w:tcW w:w="891" w:type="dxa"/>
          </w:tcPr>
          <w:p w14:paraId="62CF4323" w14:textId="77777777"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p>
        </w:tc>
        <w:tc>
          <w:tcPr>
            <w:tcW w:w="955" w:type="dxa"/>
          </w:tcPr>
          <w:p w14:paraId="444F8AC1" w14:textId="77777777"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p>
        </w:tc>
        <w:tc>
          <w:tcPr>
            <w:tcW w:w="942" w:type="dxa"/>
          </w:tcPr>
          <w:p w14:paraId="3A8ADD50" w14:textId="77777777" w:rsidR="00E72F16" w:rsidRPr="00A12B5D"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sz w:val="15"/>
                <w:szCs w:val="15"/>
                <w:lang w:val="it-IT"/>
              </w:rPr>
            </w:pPr>
          </w:p>
        </w:tc>
      </w:tr>
    </w:tbl>
    <w:p w14:paraId="48D2E1FA" w14:textId="463A21C2" w:rsid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eastAsiaTheme="minorEastAsia"/>
        </w:rPr>
      </w:pPr>
    </w:p>
    <w:p w14:paraId="6EAAEFF7" w14:textId="77777777" w:rsidR="00E72F16" w:rsidRP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rPr>
      </w:pPr>
      <w:proofErr w:type="spellStart"/>
      <w:r w:rsidRPr="00E72F16">
        <w:rPr>
          <w:rFonts w:eastAsiaTheme="minorEastAsia"/>
        </w:rPr>
        <w:t>nilai</w:t>
      </w:r>
      <w:proofErr w:type="spellEnd"/>
      <w:r w:rsidRPr="00E72F16">
        <w:rPr>
          <w:rFonts w:eastAsiaTheme="minorEastAsia"/>
        </w:rPr>
        <w:t xml:space="preserve"> </w:t>
      </w:r>
      <w:proofErr w:type="spellStart"/>
      <w:r w:rsidRPr="00E72F16">
        <w:rPr>
          <w:rFonts w:eastAsiaTheme="minorEastAsia"/>
        </w:rPr>
        <w:t>Indeks</w:t>
      </w:r>
      <w:proofErr w:type="spellEnd"/>
      <w:r w:rsidRPr="00E72F16">
        <w:rPr>
          <w:rFonts w:eastAsiaTheme="minorEastAsia"/>
        </w:rPr>
        <w:t xml:space="preserve"> </w:t>
      </w:r>
      <w:proofErr w:type="spellStart"/>
      <w:r w:rsidRPr="00E72F16">
        <w:rPr>
          <w:rFonts w:eastAsiaTheme="minorEastAsia"/>
        </w:rPr>
        <w:t>Kepuasan</w:t>
      </w:r>
      <w:proofErr w:type="spellEnd"/>
      <w:r w:rsidRPr="00E72F16">
        <w:rPr>
          <w:rFonts w:eastAsiaTheme="minorEastAsia"/>
        </w:rPr>
        <w:t xml:space="preserve"> </w:t>
      </w:r>
      <w:proofErr w:type="spellStart"/>
      <w:r w:rsidRPr="00E72F16">
        <w:rPr>
          <w:rFonts w:eastAsiaTheme="minorEastAsia"/>
        </w:rPr>
        <w:t>Pengguna</w:t>
      </w:r>
      <w:proofErr w:type="spellEnd"/>
      <w:r w:rsidRPr="00E72F16">
        <w:rPr>
          <w:rFonts w:eastAsiaTheme="minorEastAsia"/>
        </w:rPr>
        <w:t xml:space="preserve"> </w:t>
      </w:r>
      <w:proofErr w:type="spellStart"/>
      <w:r w:rsidRPr="00E72F16">
        <w:rPr>
          <w:rFonts w:eastAsiaTheme="minorEastAsia"/>
        </w:rPr>
        <w:t>Bukalapak</w:t>
      </w:r>
      <w:proofErr w:type="spellEnd"/>
      <w:r w:rsidRPr="00E72F16">
        <w:rPr>
          <w:rFonts w:eastAsiaTheme="minorEastAsia"/>
        </w:rPr>
        <w:t xml:space="preserve"> </w:t>
      </w:r>
      <w:proofErr w:type="spellStart"/>
      <w:r w:rsidRPr="00E72F16">
        <w:rPr>
          <w:rFonts w:eastAsiaTheme="minorEastAsia"/>
        </w:rPr>
        <w:t>dengan</w:t>
      </w:r>
      <w:proofErr w:type="spellEnd"/>
      <w:r w:rsidRPr="00E72F16">
        <w:rPr>
          <w:rFonts w:eastAsiaTheme="minorEastAsia"/>
        </w:rPr>
        <w:t xml:space="preserve"> WT = </w:t>
      </w:r>
      <w:proofErr w:type="gramStart"/>
      <w:r w:rsidRPr="00E72F16">
        <w:rPr>
          <w:rFonts w:eastAsiaTheme="minorEastAsia"/>
        </w:rPr>
        <w:t>366.12 :</w:t>
      </w:r>
      <w:proofErr w:type="gramEnd"/>
    </w:p>
    <w:p w14:paraId="2EC4D0CA" w14:textId="77777777" w:rsidR="00E72F16" w:rsidRP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rPr>
      </w:pPr>
      <w:r w:rsidRPr="00E72F16">
        <w:rPr>
          <w:rFonts w:eastAsiaTheme="minorEastAsia"/>
        </w:rPr>
        <w:t>= (</w:t>
      </w:r>
      <w:proofErr w:type="gramStart"/>
      <w:r w:rsidRPr="00E72F16">
        <w:rPr>
          <w:rFonts w:eastAsiaTheme="minorEastAsia"/>
        </w:rPr>
        <w:t>WT :</w:t>
      </w:r>
      <w:proofErr w:type="gramEnd"/>
      <w:r w:rsidRPr="00E72F16">
        <w:rPr>
          <w:rFonts w:eastAsiaTheme="minorEastAsia"/>
        </w:rPr>
        <w:t xml:space="preserve"> </w:t>
      </w:r>
      <w:proofErr w:type="spellStart"/>
      <w:r w:rsidRPr="00E72F16">
        <w:rPr>
          <w:rFonts w:eastAsiaTheme="minorEastAsia"/>
        </w:rPr>
        <w:t>skala</w:t>
      </w:r>
      <w:proofErr w:type="spellEnd"/>
      <w:r w:rsidRPr="00E72F16">
        <w:rPr>
          <w:rFonts w:eastAsiaTheme="minorEastAsia"/>
        </w:rPr>
        <w:t xml:space="preserve"> </w:t>
      </w:r>
      <w:proofErr w:type="spellStart"/>
      <w:r w:rsidRPr="00E72F16">
        <w:rPr>
          <w:rFonts w:eastAsiaTheme="minorEastAsia"/>
        </w:rPr>
        <w:t>maksimum</w:t>
      </w:r>
      <w:proofErr w:type="spellEnd"/>
      <w:r w:rsidRPr="00E72F16">
        <w:rPr>
          <w:rFonts w:eastAsiaTheme="minorEastAsia"/>
        </w:rPr>
        <w:t xml:space="preserve"> ) x 100%</w:t>
      </w:r>
    </w:p>
    <w:p w14:paraId="4F8AAB2D" w14:textId="7DF9A4D3" w:rsidR="00E72F16" w:rsidRP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rPr>
      </w:pPr>
      <w:r w:rsidRPr="00E72F16">
        <w:rPr>
          <w:rFonts w:eastAsiaTheme="minorEastAsia"/>
        </w:rPr>
        <w:t>= (</w:t>
      </w:r>
      <w:proofErr w:type="gramStart"/>
      <w:r w:rsidRPr="00E72F16">
        <w:rPr>
          <w:rFonts w:eastAsiaTheme="minorEastAsia"/>
        </w:rPr>
        <w:t>366.12 :</w:t>
      </w:r>
      <w:proofErr w:type="gramEnd"/>
      <w:r w:rsidRPr="00E72F16">
        <w:rPr>
          <w:rFonts w:eastAsiaTheme="minorEastAsia"/>
        </w:rPr>
        <w:t xml:space="preserve"> 5) x 100%</w:t>
      </w:r>
    </w:p>
    <w:p w14:paraId="15D5B65E" w14:textId="41CCD426" w:rsidR="00E72F16" w:rsidRPr="00E72F16" w:rsidRDefault="00E72F16" w:rsidP="00E72F16">
      <w:pPr>
        <w:widowControl/>
        <w:pBdr>
          <w:top w:val="none" w:sz="0" w:space="0" w:color="auto"/>
          <w:left w:val="none" w:sz="0" w:space="0" w:color="auto"/>
          <w:bottom w:val="none" w:sz="0" w:space="0" w:color="auto"/>
          <w:right w:val="none" w:sz="0" w:space="0" w:color="auto"/>
          <w:between w:val="none" w:sz="0" w:space="0" w:color="auto"/>
        </w:pBdr>
        <w:spacing w:after="160"/>
        <w:jc w:val="both"/>
        <w:rPr>
          <w:rFonts w:eastAsiaTheme="minorEastAsia"/>
        </w:rPr>
      </w:pPr>
      <w:r w:rsidRPr="00E72F16">
        <w:rPr>
          <w:rFonts w:eastAsiaTheme="minorEastAsia"/>
        </w:rPr>
        <w:t>= 73.22 %</w:t>
      </w:r>
    </w:p>
    <w:p w14:paraId="2475221F" w14:textId="69265E1F" w:rsidR="00274DCC" w:rsidRPr="00274DCC" w:rsidRDefault="00E72F16" w:rsidP="001741F7">
      <w:pPr>
        <w:tabs>
          <w:tab w:val="left" w:pos="288"/>
        </w:tabs>
        <w:spacing w:after="120" w:line="228" w:lineRule="auto"/>
        <w:ind w:firstLine="288"/>
        <w:jc w:val="both"/>
      </w:pPr>
      <w:proofErr w:type="spellStart"/>
      <w:r w:rsidRPr="00E72F16">
        <w:t>Berdasarkan</w:t>
      </w:r>
      <w:proofErr w:type="spellEnd"/>
      <w:r w:rsidRPr="00E72F16">
        <w:t xml:space="preserve"> </w:t>
      </w:r>
      <w:proofErr w:type="spellStart"/>
      <w:r w:rsidRPr="00E72F16">
        <w:t>hasil</w:t>
      </w:r>
      <w:proofErr w:type="spellEnd"/>
      <w:r w:rsidRPr="00E72F16">
        <w:t xml:space="preserve"> </w:t>
      </w:r>
      <w:proofErr w:type="spellStart"/>
      <w:r w:rsidRPr="00E72F16">
        <w:t>indeks</w:t>
      </w:r>
      <w:proofErr w:type="spellEnd"/>
      <w:r w:rsidRPr="00E72F16">
        <w:t xml:space="preserve"> </w:t>
      </w:r>
      <w:proofErr w:type="spellStart"/>
      <w:r w:rsidRPr="00E72F16">
        <w:t>kepuasan</w:t>
      </w:r>
      <w:proofErr w:type="spellEnd"/>
      <w:r w:rsidRPr="00E72F16">
        <w:t xml:space="preserve"> </w:t>
      </w:r>
      <w:proofErr w:type="spellStart"/>
      <w:r w:rsidRPr="00E72F16">
        <w:t>pengguna</w:t>
      </w:r>
      <w:proofErr w:type="spellEnd"/>
      <w:r w:rsidRPr="00E72F16">
        <w:t xml:space="preserve"> yang </w:t>
      </w:r>
      <w:proofErr w:type="spellStart"/>
      <w:r w:rsidRPr="00E72F16">
        <w:t>didapatkan</w:t>
      </w:r>
      <w:proofErr w:type="spellEnd"/>
      <w:r w:rsidRPr="00E72F16">
        <w:t xml:space="preserve"> pada </w:t>
      </w:r>
      <w:proofErr w:type="spellStart"/>
      <w:r w:rsidRPr="00E72F16">
        <w:t>pelayanan</w:t>
      </w:r>
      <w:proofErr w:type="spellEnd"/>
      <w:r w:rsidRPr="00E72F16">
        <w:t xml:space="preserve"> </w:t>
      </w:r>
      <w:proofErr w:type="spellStart"/>
      <w:r w:rsidRPr="00E72F16">
        <w:t>aplikasi</w:t>
      </w:r>
      <w:proofErr w:type="spellEnd"/>
      <w:r w:rsidRPr="00E72F16">
        <w:t xml:space="preserve"> </w:t>
      </w:r>
      <w:proofErr w:type="spellStart"/>
      <w:r w:rsidRPr="00E72F16">
        <w:t>Bukalapak</w:t>
      </w:r>
      <w:proofErr w:type="spellEnd"/>
      <w:r w:rsidRPr="00E72F16">
        <w:t xml:space="preserve"> </w:t>
      </w:r>
      <w:proofErr w:type="spellStart"/>
      <w:r w:rsidRPr="00E72F16">
        <w:t>sebesar</w:t>
      </w:r>
      <w:proofErr w:type="spellEnd"/>
      <w:r w:rsidRPr="00E72F16">
        <w:t xml:space="preserve"> 73.22 % </w:t>
      </w:r>
      <w:proofErr w:type="spellStart"/>
      <w:r w:rsidRPr="00E72F16">
        <w:t>termasuk</w:t>
      </w:r>
      <w:proofErr w:type="spellEnd"/>
      <w:r w:rsidRPr="00E72F16">
        <w:t xml:space="preserve"> </w:t>
      </w:r>
      <w:proofErr w:type="spellStart"/>
      <w:r w:rsidRPr="00E72F16">
        <w:t>dalam</w:t>
      </w:r>
      <w:proofErr w:type="spellEnd"/>
      <w:r w:rsidRPr="00E72F16">
        <w:t xml:space="preserve"> </w:t>
      </w:r>
      <w:proofErr w:type="spellStart"/>
      <w:r w:rsidRPr="00E72F16">
        <w:t>rentang</w:t>
      </w:r>
      <w:proofErr w:type="spellEnd"/>
      <w:r w:rsidRPr="00E72F16">
        <w:t xml:space="preserve"> </w:t>
      </w:r>
      <w:proofErr w:type="spellStart"/>
      <w:r w:rsidRPr="00E72F16">
        <w:t>skala</w:t>
      </w:r>
      <w:proofErr w:type="spellEnd"/>
      <w:r w:rsidRPr="00E72F16">
        <w:t xml:space="preserve"> 60 % - 80 % yang </w:t>
      </w:r>
      <w:proofErr w:type="spellStart"/>
      <w:r w:rsidRPr="00E72F16">
        <w:t>berarti</w:t>
      </w:r>
      <w:proofErr w:type="spellEnd"/>
      <w:r w:rsidRPr="00E72F16">
        <w:t xml:space="preserve"> </w:t>
      </w:r>
      <w:proofErr w:type="spellStart"/>
      <w:r w:rsidRPr="00E72F16">
        <w:t>bahwa</w:t>
      </w:r>
      <w:proofErr w:type="spellEnd"/>
      <w:r w:rsidRPr="00E72F16">
        <w:t xml:space="preserve"> </w:t>
      </w:r>
      <w:proofErr w:type="spellStart"/>
      <w:r w:rsidRPr="00E72F16">
        <w:t>pelayanan</w:t>
      </w:r>
      <w:proofErr w:type="spellEnd"/>
      <w:r w:rsidRPr="00E72F16">
        <w:t xml:space="preserve"> </w:t>
      </w:r>
      <w:proofErr w:type="spellStart"/>
      <w:r w:rsidRPr="00E72F16">
        <w:t>aplikasi</w:t>
      </w:r>
      <w:proofErr w:type="spellEnd"/>
      <w:r w:rsidRPr="00E72F16">
        <w:t xml:space="preserve"> </w:t>
      </w:r>
      <w:proofErr w:type="spellStart"/>
      <w:r w:rsidRPr="00E72F16">
        <w:t>Bukalapak</w:t>
      </w:r>
      <w:proofErr w:type="spellEnd"/>
      <w:r w:rsidRPr="00E72F16">
        <w:t xml:space="preserve"> </w:t>
      </w:r>
      <w:proofErr w:type="spellStart"/>
      <w:r w:rsidRPr="00E72F16">
        <w:t>dengan</w:t>
      </w:r>
      <w:proofErr w:type="spellEnd"/>
      <w:r w:rsidRPr="00E72F16">
        <w:t xml:space="preserve"> </w:t>
      </w:r>
      <w:proofErr w:type="spellStart"/>
      <w:r w:rsidRPr="00E72F16">
        <w:t>indeks</w:t>
      </w:r>
      <w:proofErr w:type="spellEnd"/>
      <w:r w:rsidRPr="00E72F16">
        <w:t xml:space="preserve"> </w:t>
      </w:r>
      <w:proofErr w:type="spellStart"/>
      <w:r w:rsidRPr="00E72F16">
        <w:t>Puas</w:t>
      </w:r>
      <w:proofErr w:type="spellEnd"/>
    </w:p>
    <w:p w14:paraId="33BC1AE9" w14:textId="6D6EE9AD" w:rsidR="00914DE2" w:rsidRDefault="00CB6D9E" w:rsidP="00321125">
      <w:pPr>
        <w:pStyle w:val="Heading2"/>
        <w:numPr>
          <w:ilvl w:val="1"/>
          <w:numId w:val="12"/>
        </w:numPr>
      </w:pPr>
      <w:r>
        <w:t>Mistakes</w:t>
      </w:r>
      <w:r w:rsidR="00274DCC" w:rsidRPr="00274DCC">
        <w:t xml:space="preserve"> </w:t>
      </w:r>
      <w:r w:rsidR="00274DCC" w:rsidRPr="00274DCC">
        <w:t>Importance Performance Analysis (IPA</w:t>
      </w:r>
      <w:r w:rsidR="00274DCC">
        <w:t>)</w:t>
      </w:r>
    </w:p>
    <w:p w14:paraId="57CC9BD9" w14:textId="056EBBE9" w:rsidR="00274DCC" w:rsidRDefault="00555787" w:rsidP="00274DCC">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160" w:line="360" w:lineRule="auto"/>
        <w:ind w:left="284" w:hanging="284"/>
        <w:jc w:val="both"/>
      </w:pPr>
      <w:r w:rsidRPr="00274DCC">
        <w:drawing>
          <wp:anchor distT="0" distB="0" distL="114300" distR="114300" simplePos="0" relativeHeight="251651072" behindDoc="0" locked="0" layoutInCell="1" allowOverlap="1" wp14:anchorId="3B440758" wp14:editId="7D9913C8">
            <wp:simplePos x="0" y="0"/>
            <wp:positionH relativeFrom="column">
              <wp:posOffset>-37465</wp:posOffset>
            </wp:positionH>
            <wp:positionV relativeFrom="paragraph">
              <wp:posOffset>350520</wp:posOffset>
            </wp:positionV>
            <wp:extent cx="2162175" cy="1732280"/>
            <wp:effectExtent l="0" t="0" r="9525" b="127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2175" cy="1732280"/>
                    </a:xfrm>
                    <a:prstGeom prst="rect">
                      <a:avLst/>
                    </a:prstGeom>
                  </pic:spPr>
                </pic:pic>
              </a:graphicData>
            </a:graphic>
            <wp14:sizeRelH relativeFrom="page">
              <wp14:pctWidth>0</wp14:pctWidth>
            </wp14:sizeRelH>
            <wp14:sizeRelV relativeFrom="page">
              <wp14:pctHeight>0</wp14:pctHeight>
            </wp14:sizeRelV>
          </wp:anchor>
        </w:drawing>
      </w:r>
      <w:r w:rsidR="00274DCC" w:rsidRPr="00274DCC">
        <w:t>Shopee</w:t>
      </w:r>
    </w:p>
    <w:p w14:paraId="4572BB82" w14:textId="007969E8" w:rsidR="00274DCC" w:rsidRPr="001741F7" w:rsidRDefault="00274DCC" w:rsidP="001741F7">
      <w:pPr>
        <w:tabs>
          <w:tab w:val="left" w:pos="533"/>
        </w:tabs>
        <w:spacing w:before="80" w:after="200"/>
        <w:ind w:left="360"/>
        <w:rPr>
          <w:sz w:val="16"/>
          <w:szCs w:val="16"/>
        </w:rPr>
      </w:pPr>
      <w:r w:rsidRPr="001741F7">
        <w:rPr>
          <w:sz w:val="16"/>
          <w:szCs w:val="16"/>
        </w:rPr>
        <w:t xml:space="preserve">Gambar 3. Hasil Diagram </w:t>
      </w:r>
      <w:proofErr w:type="spellStart"/>
      <w:r w:rsidRPr="001741F7">
        <w:rPr>
          <w:sz w:val="16"/>
          <w:szCs w:val="16"/>
        </w:rPr>
        <w:t>Kartesius</w:t>
      </w:r>
      <w:proofErr w:type="spellEnd"/>
      <w:r w:rsidRPr="001741F7">
        <w:rPr>
          <w:sz w:val="16"/>
          <w:szCs w:val="16"/>
        </w:rPr>
        <w:t xml:space="preserve"> Shopee</w:t>
      </w:r>
    </w:p>
    <w:p w14:paraId="43B96F16" w14:textId="079BC6B9" w:rsidR="00274DCC" w:rsidRPr="00274DCC" w:rsidRDefault="00274DCC" w:rsidP="00274DCC">
      <w:pPr>
        <w:tabs>
          <w:tab w:val="left" w:pos="288"/>
        </w:tabs>
        <w:spacing w:after="120" w:line="228" w:lineRule="auto"/>
        <w:ind w:firstLine="288"/>
        <w:jc w:val="both"/>
      </w:pPr>
      <w:r>
        <w:t xml:space="preserve">Dari </w:t>
      </w:r>
      <w:proofErr w:type="spellStart"/>
      <w:r>
        <w:t>gambar</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variabel</w:t>
      </w:r>
      <w:proofErr w:type="spellEnd"/>
      <w:r>
        <w:t xml:space="preserve"> </w:t>
      </w:r>
      <w:proofErr w:type="spellStart"/>
      <w:r>
        <w:t>menyeluruh</w:t>
      </w:r>
      <w:proofErr w:type="spellEnd"/>
      <w:r>
        <w:t xml:space="preserve"> </w:t>
      </w:r>
      <w:proofErr w:type="spellStart"/>
      <w:r>
        <w:t>kesemua</w:t>
      </w:r>
      <w:proofErr w:type="spellEnd"/>
      <w:r>
        <w:t xml:space="preserve"> </w:t>
      </w:r>
      <w:proofErr w:type="spellStart"/>
      <w:r>
        <w:t>kuadran</w:t>
      </w:r>
      <w:proofErr w:type="spellEnd"/>
      <w:r>
        <w:t xml:space="preserve">. </w:t>
      </w:r>
      <w:proofErr w:type="spellStart"/>
      <w:r w:rsidRPr="00274DCC">
        <w:t>Terlihat</w:t>
      </w:r>
      <w:proofErr w:type="spellEnd"/>
      <w:r w:rsidRPr="00274DCC">
        <w:t xml:space="preserve"> </w:t>
      </w:r>
      <w:proofErr w:type="spellStart"/>
      <w:r w:rsidRPr="00274DCC">
        <w:t>dari</w:t>
      </w:r>
      <w:proofErr w:type="spellEnd"/>
      <w:r w:rsidRPr="00274DCC">
        <w:t xml:space="preserve"> </w:t>
      </w:r>
      <w:proofErr w:type="spellStart"/>
      <w:r w:rsidRPr="00274DCC">
        <w:t>diagram</w:t>
      </w:r>
      <w:proofErr w:type="spellEnd"/>
      <w:r w:rsidRPr="00274DCC">
        <w:t xml:space="preserve"> </w:t>
      </w:r>
      <w:proofErr w:type="spellStart"/>
      <w:r w:rsidRPr="00274DCC">
        <w:t>diatas</w:t>
      </w:r>
      <w:proofErr w:type="spellEnd"/>
      <w:r w:rsidRPr="00274DCC">
        <w:t xml:space="preserve"> </w:t>
      </w:r>
      <w:proofErr w:type="spellStart"/>
      <w:r w:rsidRPr="00274DCC">
        <w:t>tidak</w:t>
      </w:r>
      <w:proofErr w:type="spellEnd"/>
      <w:r w:rsidRPr="00274DCC">
        <w:t xml:space="preserve"> </w:t>
      </w:r>
      <w:proofErr w:type="spellStart"/>
      <w:r w:rsidRPr="00274DCC">
        <w:t>ada</w:t>
      </w:r>
      <w:proofErr w:type="spellEnd"/>
      <w:r w:rsidRPr="00274DCC">
        <w:t xml:space="preserve"> </w:t>
      </w:r>
      <w:proofErr w:type="spellStart"/>
      <w:r w:rsidRPr="00274DCC">
        <w:t>variabel</w:t>
      </w:r>
      <w:proofErr w:type="spellEnd"/>
      <w:r w:rsidRPr="00274DCC">
        <w:t xml:space="preserve"> yang </w:t>
      </w:r>
      <w:proofErr w:type="spellStart"/>
      <w:r w:rsidRPr="00274DCC">
        <w:t>masuk</w:t>
      </w:r>
      <w:proofErr w:type="spellEnd"/>
      <w:r w:rsidRPr="00274DCC">
        <w:t xml:space="preserve"> </w:t>
      </w:r>
      <w:proofErr w:type="spellStart"/>
      <w:r w:rsidRPr="00274DCC">
        <w:t>ke</w:t>
      </w:r>
      <w:proofErr w:type="spellEnd"/>
      <w:r w:rsidRPr="00274DCC">
        <w:t xml:space="preserve"> </w:t>
      </w:r>
      <w:proofErr w:type="spellStart"/>
      <w:r w:rsidRPr="00274DCC">
        <w:t>dalam</w:t>
      </w:r>
      <w:proofErr w:type="spellEnd"/>
      <w:r w:rsidRPr="00274DCC">
        <w:t xml:space="preserve"> </w:t>
      </w:r>
      <w:proofErr w:type="spellStart"/>
      <w:r w:rsidRPr="00274DCC">
        <w:t>kuadran</w:t>
      </w:r>
      <w:proofErr w:type="spellEnd"/>
      <w:r w:rsidRPr="00274DCC">
        <w:t xml:space="preserve"> I (</w:t>
      </w:r>
      <w:proofErr w:type="spellStart"/>
      <w:r w:rsidRPr="00274DCC">
        <w:t>Prioritas</w:t>
      </w:r>
      <w:proofErr w:type="spellEnd"/>
      <w:r w:rsidRPr="00274DCC">
        <w:t xml:space="preserve"> </w:t>
      </w:r>
      <w:proofErr w:type="spellStart"/>
      <w:r w:rsidRPr="00274DCC">
        <w:t>Utama</w:t>
      </w:r>
      <w:proofErr w:type="spellEnd"/>
      <w:r w:rsidRPr="00274DCC">
        <w:t xml:space="preserve">).  </w:t>
      </w:r>
    </w:p>
    <w:p w14:paraId="29F49DBF" w14:textId="71209EB8" w:rsidR="00274DCC" w:rsidRDefault="001741F7" w:rsidP="00274DCC">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160" w:line="360" w:lineRule="auto"/>
        <w:ind w:left="284" w:hanging="284"/>
        <w:jc w:val="both"/>
      </w:pPr>
      <w:r w:rsidRPr="00473D7E">
        <w:rPr>
          <w:rFonts w:eastAsiaTheme="minorEastAsia"/>
          <w:noProof/>
        </w:rPr>
        <w:drawing>
          <wp:anchor distT="0" distB="0" distL="114300" distR="114300" simplePos="0" relativeHeight="251668480" behindDoc="0" locked="0" layoutInCell="1" allowOverlap="1" wp14:anchorId="0FC91937" wp14:editId="3AADD939">
            <wp:simplePos x="0" y="0"/>
            <wp:positionH relativeFrom="column">
              <wp:posOffset>67310</wp:posOffset>
            </wp:positionH>
            <wp:positionV relativeFrom="paragraph">
              <wp:posOffset>546100</wp:posOffset>
            </wp:positionV>
            <wp:extent cx="2314575" cy="1854200"/>
            <wp:effectExtent l="0" t="0" r="9525" b="0"/>
            <wp:wrapTopAndBottom/>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4575" cy="1854200"/>
                    </a:xfrm>
                    <a:prstGeom prst="rect">
                      <a:avLst/>
                    </a:prstGeom>
                  </pic:spPr>
                </pic:pic>
              </a:graphicData>
            </a:graphic>
            <wp14:sizeRelH relativeFrom="page">
              <wp14:pctWidth>0</wp14:pctWidth>
            </wp14:sizeRelH>
            <wp14:sizeRelV relativeFrom="page">
              <wp14:pctHeight>0</wp14:pctHeight>
            </wp14:sizeRelV>
          </wp:anchor>
        </w:drawing>
      </w:r>
      <w:r w:rsidR="00274DCC" w:rsidRPr="00274DCC">
        <w:t>Tokopedia</w:t>
      </w:r>
    </w:p>
    <w:p w14:paraId="77013B10" w14:textId="7FE918FE" w:rsidR="00274DCC" w:rsidRPr="001741F7" w:rsidRDefault="00274DCC" w:rsidP="001741F7">
      <w:pPr>
        <w:tabs>
          <w:tab w:val="left" w:pos="533"/>
        </w:tabs>
        <w:spacing w:before="80" w:after="200"/>
        <w:ind w:left="360"/>
        <w:rPr>
          <w:sz w:val="16"/>
          <w:szCs w:val="16"/>
        </w:rPr>
      </w:pPr>
      <w:r w:rsidRPr="001741F7">
        <w:rPr>
          <w:sz w:val="16"/>
          <w:szCs w:val="16"/>
        </w:rPr>
        <w:t xml:space="preserve">Gambar 4.  Hasil Diagram </w:t>
      </w:r>
      <w:proofErr w:type="spellStart"/>
      <w:r w:rsidRPr="001741F7">
        <w:rPr>
          <w:sz w:val="16"/>
          <w:szCs w:val="16"/>
        </w:rPr>
        <w:t>Kartesius</w:t>
      </w:r>
      <w:proofErr w:type="spellEnd"/>
      <w:r w:rsidRPr="001741F7">
        <w:rPr>
          <w:sz w:val="16"/>
          <w:szCs w:val="16"/>
        </w:rPr>
        <w:t xml:space="preserve"> Tokopedia</w:t>
      </w:r>
    </w:p>
    <w:p w14:paraId="4724986A" w14:textId="72242CAA" w:rsidR="00274DCC" w:rsidRDefault="00274DCC" w:rsidP="00274DCC">
      <w:pPr>
        <w:tabs>
          <w:tab w:val="left" w:pos="288"/>
        </w:tabs>
        <w:spacing w:after="120" w:line="228" w:lineRule="auto"/>
        <w:ind w:firstLine="288"/>
        <w:jc w:val="both"/>
      </w:pPr>
      <w:r>
        <w:t xml:space="preserve">Dari </w:t>
      </w:r>
      <w:proofErr w:type="spellStart"/>
      <w:r>
        <w:t>gambar</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variabel</w:t>
      </w:r>
      <w:proofErr w:type="spellEnd"/>
      <w:r>
        <w:t xml:space="preserve"> </w:t>
      </w:r>
      <w:proofErr w:type="spellStart"/>
      <w:r>
        <w:t>menyeluruh</w:t>
      </w:r>
      <w:proofErr w:type="spellEnd"/>
      <w:r>
        <w:t xml:space="preserve"> </w:t>
      </w:r>
      <w:proofErr w:type="spellStart"/>
      <w:r>
        <w:t>kesemua</w:t>
      </w:r>
      <w:proofErr w:type="spellEnd"/>
      <w:r>
        <w:t xml:space="preserve"> </w:t>
      </w:r>
      <w:proofErr w:type="spellStart"/>
      <w:r>
        <w:t>kuadran</w:t>
      </w:r>
      <w:proofErr w:type="spellEnd"/>
      <w:r>
        <w:t xml:space="preserve">. Dan yang </w:t>
      </w:r>
      <w:proofErr w:type="spellStart"/>
      <w:r>
        <w:t>termasuk</w:t>
      </w:r>
      <w:proofErr w:type="spellEnd"/>
      <w:r>
        <w:t xml:space="preserve"> </w:t>
      </w:r>
      <w:proofErr w:type="spellStart"/>
      <w:r>
        <w:t>kuadran</w:t>
      </w:r>
      <w:proofErr w:type="spellEnd"/>
      <w:r>
        <w:t xml:space="preserve"> 1 </w:t>
      </w:r>
      <w:proofErr w:type="spellStart"/>
      <w:r>
        <w:t>atau</w:t>
      </w:r>
      <w:proofErr w:type="spellEnd"/>
      <w:r>
        <w:t xml:space="preserve"> </w:t>
      </w:r>
      <w:proofErr w:type="spellStart"/>
      <w:r>
        <w:t>prioritas</w:t>
      </w:r>
      <w:proofErr w:type="spellEnd"/>
      <w:r>
        <w:t xml:space="preserve"> </w:t>
      </w:r>
      <w:proofErr w:type="spellStart"/>
      <w:r>
        <w:t>utama</w:t>
      </w:r>
      <w:proofErr w:type="spellEnd"/>
      <w:r>
        <w:t xml:space="preserve"> </w:t>
      </w:r>
      <w:proofErr w:type="spellStart"/>
      <w:r>
        <w:t>untuk</w:t>
      </w:r>
      <w:proofErr w:type="spellEnd"/>
      <w:r>
        <w:t xml:space="preserve"> </w:t>
      </w:r>
      <w:proofErr w:type="spellStart"/>
      <w:r>
        <w:t>ditingkatkan</w:t>
      </w:r>
      <w:proofErr w:type="spellEnd"/>
      <w:r>
        <w:t xml:space="preserve"> </w:t>
      </w:r>
      <w:proofErr w:type="spellStart"/>
      <w:r>
        <w:t>kinerjanya</w:t>
      </w:r>
      <w:proofErr w:type="spellEnd"/>
      <w:r>
        <w:t xml:space="preserve"> </w:t>
      </w:r>
      <w:proofErr w:type="spellStart"/>
      <w:r>
        <w:t>yaitu</w:t>
      </w:r>
      <w:proofErr w:type="spellEnd"/>
      <w:r>
        <w:t xml:space="preserve"> variable S3, I1, C2, dan N1.</w:t>
      </w:r>
    </w:p>
    <w:p w14:paraId="3DDA3809" w14:textId="0DF20CD6" w:rsidR="00274DCC" w:rsidRPr="00274DCC" w:rsidRDefault="00274DCC" w:rsidP="00274DCC">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160" w:line="360" w:lineRule="auto"/>
        <w:ind w:left="284" w:hanging="284"/>
        <w:jc w:val="both"/>
      </w:pPr>
      <w:r w:rsidRPr="00473D7E">
        <w:rPr>
          <w:noProof/>
        </w:rPr>
        <w:drawing>
          <wp:anchor distT="0" distB="0" distL="114300" distR="114300" simplePos="0" relativeHeight="251669504" behindDoc="0" locked="0" layoutInCell="1" allowOverlap="1" wp14:anchorId="1B68EA38" wp14:editId="097BB048">
            <wp:simplePos x="0" y="0"/>
            <wp:positionH relativeFrom="column">
              <wp:posOffset>-5715</wp:posOffset>
            </wp:positionH>
            <wp:positionV relativeFrom="paragraph">
              <wp:posOffset>373380</wp:posOffset>
            </wp:positionV>
            <wp:extent cx="2265045" cy="1814830"/>
            <wp:effectExtent l="0" t="0" r="1905" b="0"/>
            <wp:wrapTopAndBottom/>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5045" cy="181483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274DCC">
        <w:t>Bukalapak</w:t>
      </w:r>
      <w:proofErr w:type="spellEnd"/>
    </w:p>
    <w:p w14:paraId="36B852D0" w14:textId="19E33633" w:rsidR="00274DCC" w:rsidRDefault="00274DCC" w:rsidP="00274DCC">
      <w:pPr>
        <w:jc w:val="left"/>
        <w:rPr>
          <w:lang w:val="it-IT"/>
        </w:rPr>
      </w:pPr>
    </w:p>
    <w:p w14:paraId="0B729899" w14:textId="0B75E7AB" w:rsidR="00274DCC" w:rsidRPr="001741F7" w:rsidRDefault="00274DCC" w:rsidP="001741F7">
      <w:pPr>
        <w:tabs>
          <w:tab w:val="left" w:pos="533"/>
        </w:tabs>
        <w:spacing w:before="80" w:after="200"/>
        <w:ind w:left="360"/>
        <w:rPr>
          <w:sz w:val="16"/>
          <w:szCs w:val="16"/>
        </w:rPr>
      </w:pPr>
      <w:proofErr w:type="spellStart"/>
      <w:r w:rsidRPr="001741F7">
        <w:rPr>
          <w:sz w:val="16"/>
          <w:szCs w:val="16"/>
        </w:rPr>
        <w:t>Gambar</w:t>
      </w:r>
      <w:proofErr w:type="spellEnd"/>
      <w:r w:rsidRPr="001741F7">
        <w:rPr>
          <w:sz w:val="16"/>
          <w:szCs w:val="16"/>
        </w:rPr>
        <w:t xml:space="preserve"> 5. Hasil Diagram </w:t>
      </w:r>
      <w:proofErr w:type="spellStart"/>
      <w:r w:rsidRPr="001741F7">
        <w:rPr>
          <w:sz w:val="16"/>
          <w:szCs w:val="16"/>
        </w:rPr>
        <w:t>Kartesius</w:t>
      </w:r>
      <w:proofErr w:type="spellEnd"/>
      <w:r w:rsidRPr="001741F7">
        <w:rPr>
          <w:sz w:val="16"/>
          <w:szCs w:val="16"/>
        </w:rPr>
        <w:t xml:space="preserve"> </w:t>
      </w:r>
      <w:proofErr w:type="spellStart"/>
      <w:r w:rsidRPr="001741F7">
        <w:rPr>
          <w:sz w:val="16"/>
          <w:szCs w:val="16"/>
        </w:rPr>
        <w:t>Bukalapak</w:t>
      </w:r>
      <w:proofErr w:type="spellEnd"/>
    </w:p>
    <w:p w14:paraId="3CA30ECE" w14:textId="353C0C13" w:rsidR="00274DCC" w:rsidRPr="00274DCC" w:rsidRDefault="00274DCC" w:rsidP="00274DCC">
      <w:pPr>
        <w:tabs>
          <w:tab w:val="left" w:pos="288"/>
        </w:tabs>
        <w:spacing w:after="120" w:line="228" w:lineRule="auto"/>
        <w:ind w:firstLine="288"/>
        <w:jc w:val="both"/>
      </w:pPr>
      <w:r w:rsidRPr="00274DCC">
        <w:t xml:space="preserve">Dari </w:t>
      </w:r>
      <w:proofErr w:type="spellStart"/>
      <w:r w:rsidRPr="00274DCC">
        <w:t>gambar</w:t>
      </w:r>
      <w:proofErr w:type="spellEnd"/>
      <w:r w:rsidRPr="00274DCC">
        <w:t xml:space="preserve"> </w:t>
      </w:r>
      <w:proofErr w:type="spellStart"/>
      <w:r w:rsidRPr="00274DCC">
        <w:t>diatas</w:t>
      </w:r>
      <w:proofErr w:type="spellEnd"/>
      <w:r w:rsidRPr="00274DCC">
        <w:t xml:space="preserve"> </w:t>
      </w:r>
      <w:proofErr w:type="spellStart"/>
      <w:r w:rsidRPr="00274DCC">
        <w:t>dapat</w:t>
      </w:r>
      <w:proofErr w:type="spellEnd"/>
      <w:r w:rsidRPr="00274DCC">
        <w:t xml:space="preserve"> </w:t>
      </w:r>
      <w:proofErr w:type="spellStart"/>
      <w:r w:rsidRPr="00274DCC">
        <w:t>dilihat</w:t>
      </w:r>
      <w:proofErr w:type="spellEnd"/>
      <w:r w:rsidRPr="00274DCC">
        <w:t xml:space="preserve"> </w:t>
      </w:r>
      <w:proofErr w:type="spellStart"/>
      <w:r w:rsidRPr="00274DCC">
        <w:t>bahwa</w:t>
      </w:r>
      <w:proofErr w:type="spellEnd"/>
      <w:r w:rsidRPr="00274DCC">
        <w:t xml:space="preserve"> </w:t>
      </w:r>
      <w:proofErr w:type="spellStart"/>
      <w:r w:rsidRPr="00274DCC">
        <w:t>setiap</w:t>
      </w:r>
      <w:proofErr w:type="spellEnd"/>
      <w:r w:rsidRPr="00274DCC">
        <w:t xml:space="preserve"> </w:t>
      </w:r>
      <w:proofErr w:type="spellStart"/>
      <w:r w:rsidRPr="00274DCC">
        <w:t>variabel</w:t>
      </w:r>
      <w:proofErr w:type="spellEnd"/>
      <w:r w:rsidRPr="00274DCC">
        <w:t xml:space="preserve"> </w:t>
      </w:r>
      <w:proofErr w:type="spellStart"/>
      <w:r w:rsidRPr="00274DCC">
        <w:t>menyeluruh</w:t>
      </w:r>
      <w:proofErr w:type="spellEnd"/>
      <w:r w:rsidRPr="00274DCC">
        <w:t xml:space="preserve"> </w:t>
      </w:r>
      <w:proofErr w:type="spellStart"/>
      <w:r w:rsidRPr="00274DCC">
        <w:t>kesemua</w:t>
      </w:r>
      <w:proofErr w:type="spellEnd"/>
      <w:r w:rsidRPr="00274DCC">
        <w:t xml:space="preserve"> </w:t>
      </w:r>
      <w:proofErr w:type="spellStart"/>
      <w:r w:rsidRPr="00274DCC">
        <w:t>kuadran</w:t>
      </w:r>
      <w:proofErr w:type="spellEnd"/>
      <w:r w:rsidRPr="00274DCC">
        <w:t xml:space="preserve">. Dan yang </w:t>
      </w:r>
      <w:proofErr w:type="spellStart"/>
      <w:r w:rsidRPr="00274DCC">
        <w:t>termasuk</w:t>
      </w:r>
      <w:proofErr w:type="spellEnd"/>
      <w:r w:rsidRPr="00274DCC">
        <w:t xml:space="preserve"> </w:t>
      </w:r>
      <w:proofErr w:type="spellStart"/>
      <w:r w:rsidRPr="00274DCC">
        <w:t>kuadran</w:t>
      </w:r>
      <w:proofErr w:type="spellEnd"/>
      <w:r w:rsidRPr="00274DCC">
        <w:t xml:space="preserve"> 1 </w:t>
      </w:r>
      <w:proofErr w:type="spellStart"/>
      <w:r w:rsidRPr="00274DCC">
        <w:t>atau</w:t>
      </w:r>
      <w:proofErr w:type="spellEnd"/>
      <w:r w:rsidRPr="00274DCC">
        <w:t xml:space="preserve"> </w:t>
      </w:r>
      <w:proofErr w:type="spellStart"/>
      <w:r w:rsidRPr="00274DCC">
        <w:t>prioritas</w:t>
      </w:r>
      <w:proofErr w:type="spellEnd"/>
      <w:r w:rsidRPr="00274DCC">
        <w:t xml:space="preserve"> </w:t>
      </w:r>
      <w:proofErr w:type="spellStart"/>
      <w:r w:rsidRPr="00274DCC">
        <w:t>utama</w:t>
      </w:r>
      <w:proofErr w:type="spellEnd"/>
      <w:r w:rsidRPr="00274DCC">
        <w:t xml:space="preserve"> </w:t>
      </w:r>
      <w:proofErr w:type="spellStart"/>
      <w:r w:rsidRPr="00274DCC">
        <w:t>yaitu</w:t>
      </w:r>
      <w:proofErr w:type="spellEnd"/>
      <w:r w:rsidRPr="00274DCC">
        <w:t xml:space="preserve"> </w:t>
      </w:r>
      <w:proofErr w:type="spellStart"/>
      <w:r w:rsidRPr="00274DCC">
        <w:t>variabel</w:t>
      </w:r>
      <w:proofErr w:type="spellEnd"/>
      <w:r w:rsidRPr="00274DCC">
        <w:t xml:space="preserve"> I3, C1, U</w:t>
      </w:r>
      <w:proofErr w:type="gramStart"/>
      <w:r w:rsidRPr="00274DCC">
        <w:t>1,N</w:t>
      </w:r>
      <w:proofErr w:type="gramEnd"/>
      <w:r w:rsidRPr="00274DCC">
        <w:t xml:space="preserve">2, </w:t>
      </w:r>
      <w:proofErr w:type="spellStart"/>
      <w:r w:rsidRPr="00274DCC">
        <w:t>dan</w:t>
      </w:r>
      <w:proofErr w:type="spellEnd"/>
      <w:r w:rsidRPr="00274DCC">
        <w:t xml:space="preserve"> N4.</w:t>
      </w:r>
    </w:p>
    <w:p w14:paraId="5BA802E7" w14:textId="77777777" w:rsidR="00274DCC" w:rsidRPr="00274DCC" w:rsidRDefault="00274DCC" w:rsidP="00274DCC">
      <w:pPr>
        <w:jc w:val="left"/>
        <w:rPr>
          <w:lang w:val="it-IT"/>
        </w:rPr>
      </w:pPr>
    </w:p>
    <w:p w14:paraId="475B9825" w14:textId="7292DEF5" w:rsidR="00914DE2" w:rsidRDefault="00645B1F">
      <w:pPr>
        <w:pStyle w:val="Heading1"/>
        <w:numPr>
          <w:ilvl w:val="0"/>
          <w:numId w:val="1"/>
        </w:numPr>
      </w:pPr>
      <w:r>
        <w:t>KESIMPULAN</w:t>
      </w:r>
    </w:p>
    <w:p w14:paraId="2F3F64B6" w14:textId="1676B08D" w:rsidR="00645B1F" w:rsidRDefault="00645B1F" w:rsidP="00645B1F">
      <w:pPr>
        <w:tabs>
          <w:tab w:val="left" w:pos="288"/>
        </w:tabs>
        <w:spacing w:after="120" w:line="228" w:lineRule="auto"/>
        <w:ind w:firstLine="288"/>
        <w:jc w:val="both"/>
      </w:pPr>
      <w:proofErr w:type="spellStart"/>
      <w:r>
        <w:t>Indeks</w:t>
      </w:r>
      <w:proofErr w:type="spellEnd"/>
      <w:r>
        <w:t xml:space="preserve"> </w:t>
      </w:r>
      <w:proofErr w:type="spellStart"/>
      <w:r>
        <w:t>kepuasan</w:t>
      </w:r>
      <w:proofErr w:type="spellEnd"/>
      <w:r>
        <w:t xml:space="preserve"> </w:t>
      </w:r>
      <w:proofErr w:type="spellStart"/>
      <w:r>
        <w:t>pengguna</w:t>
      </w:r>
      <w:proofErr w:type="spellEnd"/>
      <w:r>
        <w:t xml:space="preserve"> </w:t>
      </w:r>
      <w:proofErr w:type="spellStart"/>
      <w:r>
        <w:t>berdasarkan</w:t>
      </w:r>
      <w:proofErr w:type="spellEnd"/>
      <w:r>
        <w:t xml:space="preserve"> </w:t>
      </w:r>
      <w:proofErr w:type="spellStart"/>
      <w:r>
        <w:t>pendekatan</w:t>
      </w:r>
      <w:proofErr w:type="spellEnd"/>
      <w:r>
        <w:t xml:space="preserve"> model Delone &amp; Mclean </w:t>
      </w:r>
      <w:proofErr w:type="spellStart"/>
      <w:r>
        <w:t>dengan</w:t>
      </w:r>
      <w:proofErr w:type="spellEnd"/>
      <w:r>
        <w:t xml:space="preserve"> </w:t>
      </w:r>
      <w:proofErr w:type="spellStart"/>
      <w:r>
        <w:t>metode</w:t>
      </w:r>
      <w:proofErr w:type="spellEnd"/>
      <w:r>
        <w:t xml:space="preserve"> </w:t>
      </w:r>
      <w:proofErr w:type="spellStart"/>
      <w:r w:rsidRPr="00115414">
        <w:rPr>
          <w:i/>
        </w:rPr>
        <w:t>perhitungan</w:t>
      </w:r>
      <w:proofErr w:type="spellEnd"/>
      <w:r w:rsidRPr="00115414">
        <w:rPr>
          <w:i/>
        </w:rPr>
        <w:t xml:space="preserve"> Customer Satisfaction Index</w:t>
      </w:r>
      <w:r>
        <w:t xml:space="preserve"> pada </w:t>
      </w:r>
      <w:proofErr w:type="spellStart"/>
      <w:r>
        <w:t>aplikasi</w:t>
      </w:r>
      <w:proofErr w:type="spellEnd"/>
      <w:r>
        <w:t xml:space="preserve"> Shopee </w:t>
      </w:r>
      <w:proofErr w:type="spellStart"/>
      <w:r>
        <w:t>yaitu</w:t>
      </w:r>
      <w:proofErr w:type="spellEnd"/>
      <w:r>
        <w:t xml:space="preserve"> Sangat </w:t>
      </w:r>
      <w:proofErr w:type="spellStart"/>
      <w:r>
        <w:t>Puas</w:t>
      </w:r>
      <w:proofErr w:type="spellEnd"/>
      <w:r>
        <w:t xml:space="preserve"> </w:t>
      </w:r>
      <w:proofErr w:type="spellStart"/>
      <w:r>
        <w:t>dengan</w:t>
      </w:r>
      <w:proofErr w:type="spellEnd"/>
      <w:r>
        <w:t xml:space="preserve"> </w:t>
      </w:r>
      <w:proofErr w:type="spellStart"/>
      <w:r>
        <w:t>nilai</w:t>
      </w:r>
      <w:proofErr w:type="spellEnd"/>
      <w:r>
        <w:t xml:space="preserve"> 80.23%. </w:t>
      </w:r>
      <w:proofErr w:type="spellStart"/>
      <w:r>
        <w:t>Indeks</w:t>
      </w:r>
      <w:proofErr w:type="spellEnd"/>
      <w:r>
        <w:t xml:space="preserve"> </w:t>
      </w:r>
      <w:proofErr w:type="spellStart"/>
      <w:r>
        <w:t>Kepuasan</w:t>
      </w:r>
      <w:proofErr w:type="spellEnd"/>
      <w:r>
        <w:t xml:space="preserve"> </w:t>
      </w:r>
      <w:proofErr w:type="spellStart"/>
      <w:r>
        <w:t>aplikasi</w:t>
      </w:r>
      <w:proofErr w:type="spellEnd"/>
      <w:r>
        <w:t xml:space="preserve"> Tokopedia </w:t>
      </w:r>
      <w:proofErr w:type="spellStart"/>
      <w:r>
        <w:t>yaitu</w:t>
      </w:r>
      <w:proofErr w:type="spellEnd"/>
      <w:r>
        <w:t xml:space="preserve"> </w:t>
      </w:r>
      <w:proofErr w:type="spellStart"/>
      <w:r>
        <w:t>Puas</w:t>
      </w:r>
      <w:proofErr w:type="spellEnd"/>
      <w:r>
        <w:t xml:space="preserve"> </w:t>
      </w:r>
      <w:proofErr w:type="spellStart"/>
      <w:r>
        <w:t>dengan</w:t>
      </w:r>
      <w:proofErr w:type="spellEnd"/>
      <w:r>
        <w:t xml:space="preserve"> </w:t>
      </w:r>
      <w:proofErr w:type="spellStart"/>
      <w:r>
        <w:t>nilai</w:t>
      </w:r>
      <w:proofErr w:type="spellEnd"/>
      <w:r>
        <w:t xml:space="preserve"> 78,58%. </w:t>
      </w:r>
      <w:proofErr w:type="spellStart"/>
      <w:r>
        <w:t>Indeks</w:t>
      </w:r>
      <w:proofErr w:type="spellEnd"/>
      <w:r>
        <w:t xml:space="preserve"> </w:t>
      </w:r>
      <w:proofErr w:type="spellStart"/>
      <w:r>
        <w:t>Kepuasan</w:t>
      </w:r>
      <w:proofErr w:type="spellEnd"/>
      <w:r>
        <w:t xml:space="preserve"> </w:t>
      </w:r>
      <w:proofErr w:type="spellStart"/>
      <w:r>
        <w:t>aplikasi</w:t>
      </w:r>
      <w:proofErr w:type="spellEnd"/>
      <w:r>
        <w:t xml:space="preserve"> </w:t>
      </w:r>
      <w:proofErr w:type="spellStart"/>
      <w:r>
        <w:t>Bukalapak</w:t>
      </w:r>
      <w:proofErr w:type="spellEnd"/>
      <w:r>
        <w:t xml:space="preserve"> </w:t>
      </w:r>
      <w:proofErr w:type="spellStart"/>
      <w:r>
        <w:t>yaitu</w:t>
      </w:r>
      <w:proofErr w:type="spellEnd"/>
      <w:r>
        <w:t xml:space="preserve"> </w:t>
      </w:r>
      <w:proofErr w:type="spellStart"/>
      <w:r>
        <w:t>Puas</w:t>
      </w:r>
      <w:proofErr w:type="spellEnd"/>
      <w:r>
        <w:t xml:space="preserve"> </w:t>
      </w:r>
      <w:proofErr w:type="spellStart"/>
      <w:r>
        <w:t>dengan</w:t>
      </w:r>
      <w:proofErr w:type="spellEnd"/>
      <w:r>
        <w:t xml:space="preserve"> </w:t>
      </w:r>
      <w:proofErr w:type="spellStart"/>
      <w:r>
        <w:t>nilai</w:t>
      </w:r>
      <w:proofErr w:type="spellEnd"/>
      <w:r>
        <w:t xml:space="preserve"> 73.22 %. Jika </w:t>
      </w:r>
      <w:proofErr w:type="spellStart"/>
      <w:r>
        <w:t>diurutkan</w:t>
      </w:r>
      <w:proofErr w:type="spellEnd"/>
      <w:r>
        <w:t xml:space="preserve"> </w:t>
      </w:r>
      <w:proofErr w:type="spellStart"/>
      <w:r>
        <w:t>berdasarkan</w:t>
      </w:r>
      <w:proofErr w:type="spellEnd"/>
      <w:r>
        <w:t xml:space="preserve"> </w:t>
      </w:r>
      <w:proofErr w:type="spellStart"/>
      <w:r>
        <w:t>nilai</w:t>
      </w:r>
      <w:proofErr w:type="spellEnd"/>
      <w:r>
        <w:t xml:space="preserve"> </w:t>
      </w:r>
      <w:proofErr w:type="spellStart"/>
      <w:r>
        <w:t>indeks</w:t>
      </w:r>
      <w:proofErr w:type="spellEnd"/>
      <w:r>
        <w:t xml:space="preserve"> </w:t>
      </w:r>
      <w:proofErr w:type="spellStart"/>
      <w:r>
        <w:t>kepuasan</w:t>
      </w:r>
      <w:proofErr w:type="spellEnd"/>
      <w:r>
        <w:t xml:space="preserve">, Shopee pada </w:t>
      </w:r>
      <w:proofErr w:type="spellStart"/>
      <w:r>
        <w:t>peringkat</w:t>
      </w:r>
      <w:proofErr w:type="spellEnd"/>
      <w:r>
        <w:t xml:space="preserve"> </w:t>
      </w:r>
      <w:proofErr w:type="spellStart"/>
      <w:r>
        <w:t>pertama</w:t>
      </w:r>
      <w:proofErr w:type="spellEnd"/>
      <w:r>
        <w:t xml:space="preserve">, Tokopedia </w:t>
      </w:r>
      <w:proofErr w:type="spellStart"/>
      <w:r>
        <w:t>peringkat</w:t>
      </w:r>
      <w:proofErr w:type="spellEnd"/>
      <w:r>
        <w:t xml:space="preserve"> </w:t>
      </w:r>
      <w:proofErr w:type="spellStart"/>
      <w:r>
        <w:t>kedua</w:t>
      </w:r>
      <w:proofErr w:type="spellEnd"/>
      <w:r>
        <w:t xml:space="preserve"> dan </w:t>
      </w:r>
      <w:proofErr w:type="spellStart"/>
      <w:r>
        <w:t>Bukalapak</w:t>
      </w:r>
      <w:proofErr w:type="spellEnd"/>
      <w:r>
        <w:t xml:space="preserve"> </w:t>
      </w:r>
      <w:proofErr w:type="spellStart"/>
      <w:r>
        <w:t>peringkat</w:t>
      </w:r>
      <w:proofErr w:type="spellEnd"/>
      <w:r>
        <w:t xml:space="preserve"> </w:t>
      </w:r>
      <w:proofErr w:type="spellStart"/>
      <w:r>
        <w:t>ketiga</w:t>
      </w:r>
      <w:proofErr w:type="spellEnd"/>
      <w:r>
        <w:t>.</w:t>
      </w:r>
    </w:p>
    <w:p w14:paraId="1FE89318" w14:textId="5CEBC120" w:rsidR="00914DE2" w:rsidRDefault="00645B1F" w:rsidP="00645B1F">
      <w:pPr>
        <w:tabs>
          <w:tab w:val="left" w:pos="288"/>
        </w:tabs>
        <w:spacing w:after="120" w:line="228" w:lineRule="auto"/>
        <w:ind w:firstLine="288"/>
        <w:jc w:val="both"/>
      </w:pPr>
      <w:proofErr w:type="spellStart"/>
      <w:proofErr w:type="gramStart"/>
      <w:r>
        <w:lastRenderedPageBreak/>
        <w:t>Be</w:t>
      </w:r>
      <w:r>
        <w:t>rdasarkan</w:t>
      </w:r>
      <w:proofErr w:type="spellEnd"/>
      <w:r>
        <w:t xml:space="preserve">  </w:t>
      </w:r>
      <w:proofErr w:type="spellStart"/>
      <w:r>
        <w:t>metode</w:t>
      </w:r>
      <w:proofErr w:type="spellEnd"/>
      <w:proofErr w:type="gramEnd"/>
      <w:r>
        <w:t xml:space="preserve">  Importance  Performance  Analysis  (IPA) </w:t>
      </w:r>
      <w:proofErr w:type="spellStart"/>
      <w:r>
        <w:t>dengan</w:t>
      </w:r>
      <w:proofErr w:type="spellEnd"/>
      <w:r>
        <w:t xml:space="preserve"> </w:t>
      </w:r>
      <w:proofErr w:type="spellStart"/>
      <w:r>
        <w:t>menggunakan</w:t>
      </w:r>
      <w:proofErr w:type="spellEnd"/>
      <w:r>
        <w:t xml:space="preserve"> </w:t>
      </w:r>
      <w:proofErr w:type="spellStart"/>
      <w:r>
        <w:t>aspek</w:t>
      </w:r>
      <w:proofErr w:type="spellEnd"/>
      <w:r>
        <w:t xml:space="preserve"> </w:t>
      </w:r>
      <w:proofErr w:type="spellStart"/>
      <w:r>
        <w:t>dari</w:t>
      </w:r>
      <w:proofErr w:type="spellEnd"/>
      <w:r>
        <w:t xml:space="preserve"> </w:t>
      </w:r>
      <w:proofErr w:type="spellStart"/>
      <w:r>
        <w:t>pendekatan</w:t>
      </w:r>
      <w:proofErr w:type="spellEnd"/>
      <w:r>
        <w:t xml:space="preserve"> model Delone &amp; Mclean </w:t>
      </w:r>
      <w:proofErr w:type="spellStart"/>
      <w:r>
        <w:t>dari</w:t>
      </w:r>
      <w:proofErr w:type="spellEnd"/>
      <w:r>
        <w:t xml:space="preserve"> </w:t>
      </w:r>
      <w:proofErr w:type="spellStart"/>
      <w:r>
        <w:t>persepsi</w:t>
      </w:r>
      <w:proofErr w:type="spellEnd"/>
      <w:r>
        <w:t xml:space="preserve"> dan </w:t>
      </w:r>
      <w:proofErr w:type="spellStart"/>
      <w:r>
        <w:t>perspektif</w:t>
      </w:r>
      <w:proofErr w:type="spellEnd"/>
      <w:r>
        <w:t xml:space="preserve"> </w:t>
      </w:r>
      <w:proofErr w:type="spellStart"/>
      <w:r>
        <w:t>pengguna</w:t>
      </w:r>
      <w:proofErr w:type="spellEnd"/>
      <w:r>
        <w:t xml:space="preserve"> pada </w:t>
      </w:r>
      <w:proofErr w:type="spellStart"/>
      <w:r>
        <w:t>aplikasi</w:t>
      </w:r>
      <w:proofErr w:type="spellEnd"/>
      <w:r>
        <w:t xml:space="preserve"> </w:t>
      </w:r>
      <w:proofErr w:type="spellStart"/>
      <w:r>
        <w:t>shopee</w:t>
      </w:r>
      <w:proofErr w:type="spellEnd"/>
      <w:r>
        <w:t xml:space="preserve"> </w:t>
      </w:r>
      <w:proofErr w:type="spellStart"/>
      <w:r>
        <w:t>tidak</w:t>
      </w:r>
      <w:proofErr w:type="spellEnd"/>
      <w:r>
        <w:t xml:space="preserve"> </w:t>
      </w:r>
      <w:proofErr w:type="spellStart"/>
      <w:r>
        <w:t>terdapat</w:t>
      </w:r>
      <w:proofErr w:type="spellEnd"/>
      <w:r>
        <w:t xml:space="preserve"> variable pada </w:t>
      </w:r>
      <w:proofErr w:type="spellStart"/>
      <w:r>
        <w:t>kuadran</w:t>
      </w:r>
      <w:proofErr w:type="spellEnd"/>
      <w:r>
        <w:t xml:space="preserve"> 1 yang </w:t>
      </w:r>
      <w:proofErr w:type="spellStart"/>
      <w:r>
        <w:t>merupakan</w:t>
      </w:r>
      <w:proofErr w:type="spellEnd"/>
      <w:r>
        <w:t xml:space="preserve"> </w:t>
      </w:r>
      <w:proofErr w:type="spellStart"/>
      <w:r>
        <w:t>prioritas</w:t>
      </w:r>
      <w:proofErr w:type="spellEnd"/>
      <w:r>
        <w:t xml:space="preserve"> </w:t>
      </w:r>
      <w:proofErr w:type="spellStart"/>
      <w:r>
        <w:t>utama</w:t>
      </w:r>
      <w:proofErr w:type="spellEnd"/>
      <w:r>
        <w:t xml:space="preserve">, pada </w:t>
      </w:r>
      <w:proofErr w:type="spellStart"/>
      <w:r>
        <w:t>aplikasi</w:t>
      </w:r>
      <w:proofErr w:type="spellEnd"/>
      <w:r>
        <w:t xml:space="preserve"> Tokopedia </w:t>
      </w:r>
      <w:proofErr w:type="spellStart"/>
      <w:r>
        <w:t>terdapat</w:t>
      </w:r>
      <w:proofErr w:type="spellEnd"/>
      <w:r>
        <w:t xml:space="preserve"> 4 (</w:t>
      </w:r>
      <w:proofErr w:type="spellStart"/>
      <w:r>
        <w:t>empat</w:t>
      </w:r>
      <w:proofErr w:type="spellEnd"/>
      <w:r>
        <w:t xml:space="preserve">) variable yang </w:t>
      </w:r>
      <w:proofErr w:type="spellStart"/>
      <w:r>
        <w:t>terdapat</w:t>
      </w:r>
      <w:proofErr w:type="spellEnd"/>
      <w:r>
        <w:t xml:space="preserve"> di </w:t>
      </w:r>
      <w:proofErr w:type="spellStart"/>
      <w:r>
        <w:t>kuadran</w:t>
      </w:r>
      <w:proofErr w:type="spellEnd"/>
      <w:r>
        <w:t xml:space="preserve"> 1 dan pada </w:t>
      </w:r>
      <w:proofErr w:type="spellStart"/>
      <w:r>
        <w:t>aplikasi</w:t>
      </w:r>
      <w:proofErr w:type="spellEnd"/>
      <w:r>
        <w:t xml:space="preserve"> </w:t>
      </w:r>
      <w:proofErr w:type="spellStart"/>
      <w:r>
        <w:t>Bukalapak</w:t>
      </w:r>
      <w:proofErr w:type="spellEnd"/>
      <w:r>
        <w:t xml:space="preserve"> </w:t>
      </w:r>
      <w:proofErr w:type="spellStart"/>
      <w:r>
        <w:t>terdapat</w:t>
      </w:r>
      <w:proofErr w:type="spellEnd"/>
      <w:r>
        <w:t xml:space="preserve"> 7 (</w:t>
      </w:r>
      <w:proofErr w:type="spellStart"/>
      <w:r>
        <w:t>tujuh</w:t>
      </w:r>
      <w:proofErr w:type="spellEnd"/>
      <w:r>
        <w:t xml:space="preserve">) variable yang </w:t>
      </w:r>
      <w:proofErr w:type="spellStart"/>
      <w:r>
        <w:t>terdapat</w:t>
      </w:r>
      <w:proofErr w:type="spellEnd"/>
      <w:r>
        <w:t xml:space="preserve"> di </w:t>
      </w:r>
      <w:proofErr w:type="spellStart"/>
      <w:r>
        <w:t>kuadran</w:t>
      </w:r>
      <w:proofErr w:type="spellEnd"/>
      <w:r>
        <w:t xml:space="preserve"> 1.</w:t>
      </w:r>
    </w:p>
    <w:p w14:paraId="069C28FF" w14:textId="77777777" w:rsidR="00914DE2" w:rsidRDefault="00914DE2"/>
    <w:p w14:paraId="2FDD709D" w14:textId="77777777" w:rsidR="00914DE2" w:rsidRDefault="00CB6D9E">
      <w:pPr>
        <w:pStyle w:val="Heading5"/>
      </w:pPr>
      <w:r>
        <w:t>References</w:t>
      </w:r>
    </w:p>
    <w:p w14:paraId="44F817AC" w14:textId="77777777" w:rsidR="00645B1F" w:rsidRPr="00645B1F" w:rsidRDefault="00645B1F" w:rsidP="00645B1F">
      <w:pPr>
        <w:numPr>
          <w:ilvl w:val="0"/>
          <w:numId w:val="5"/>
        </w:numPr>
        <w:spacing w:after="50"/>
        <w:jc w:val="both"/>
        <w:rPr>
          <w:sz w:val="16"/>
          <w:szCs w:val="16"/>
        </w:rPr>
      </w:pPr>
      <w:r w:rsidRPr="00645B1F">
        <w:rPr>
          <w:sz w:val="16"/>
          <w:szCs w:val="16"/>
        </w:rPr>
        <w:t>4.3.</w:t>
      </w:r>
      <w:r w:rsidRPr="00645B1F">
        <w:rPr>
          <w:sz w:val="16"/>
          <w:szCs w:val="16"/>
        </w:rPr>
        <w:tab/>
        <w:t>[1]</w:t>
      </w:r>
      <w:r w:rsidRPr="00645B1F">
        <w:rPr>
          <w:sz w:val="16"/>
          <w:szCs w:val="16"/>
        </w:rPr>
        <w:tab/>
        <w:t xml:space="preserve">D. I. G. H. Wirhan </w:t>
      </w:r>
      <w:proofErr w:type="spellStart"/>
      <w:r w:rsidRPr="00645B1F">
        <w:rPr>
          <w:sz w:val="16"/>
          <w:szCs w:val="16"/>
        </w:rPr>
        <w:t>Fahrozi</w:t>
      </w:r>
      <w:proofErr w:type="spellEnd"/>
      <w:r w:rsidRPr="00645B1F">
        <w:rPr>
          <w:sz w:val="16"/>
          <w:szCs w:val="16"/>
        </w:rPr>
        <w:t xml:space="preserve">, </w:t>
      </w:r>
      <w:proofErr w:type="spellStart"/>
      <w:r w:rsidRPr="00645B1F">
        <w:rPr>
          <w:sz w:val="16"/>
          <w:szCs w:val="16"/>
        </w:rPr>
        <w:t>Samsir</w:t>
      </w:r>
      <w:proofErr w:type="spellEnd"/>
      <w:r w:rsidRPr="00645B1F">
        <w:rPr>
          <w:sz w:val="16"/>
          <w:szCs w:val="16"/>
        </w:rPr>
        <w:t>, “</w:t>
      </w:r>
      <w:proofErr w:type="spellStart"/>
      <w:r w:rsidRPr="00645B1F">
        <w:rPr>
          <w:sz w:val="16"/>
          <w:szCs w:val="16"/>
        </w:rPr>
        <w:t>Penerapan</w:t>
      </w:r>
      <w:proofErr w:type="spellEnd"/>
      <w:r w:rsidRPr="00645B1F">
        <w:rPr>
          <w:sz w:val="16"/>
          <w:szCs w:val="16"/>
        </w:rPr>
        <w:t xml:space="preserve"> E-Commerce Pada Toko Bunga Underwear,” J. Tek. Inform., vol. 04, no. 01, pp. 1–6, 2020.</w:t>
      </w:r>
    </w:p>
    <w:p w14:paraId="7CB0F21B" w14:textId="77777777" w:rsidR="00645B1F" w:rsidRPr="00645B1F" w:rsidRDefault="00645B1F" w:rsidP="00645B1F">
      <w:pPr>
        <w:numPr>
          <w:ilvl w:val="0"/>
          <w:numId w:val="5"/>
        </w:numPr>
        <w:spacing w:after="50"/>
        <w:jc w:val="both"/>
        <w:rPr>
          <w:sz w:val="16"/>
          <w:szCs w:val="16"/>
        </w:rPr>
      </w:pPr>
      <w:r w:rsidRPr="00645B1F">
        <w:rPr>
          <w:sz w:val="16"/>
          <w:szCs w:val="16"/>
        </w:rPr>
        <w:t>[2]</w:t>
      </w:r>
      <w:r w:rsidRPr="00645B1F">
        <w:rPr>
          <w:sz w:val="16"/>
          <w:szCs w:val="16"/>
        </w:rPr>
        <w:tab/>
      </w:r>
      <w:proofErr w:type="spellStart"/>
      <w:r w:rsidRPr="00645B1F">
        <w:rPr>
          <w:sz w:val="16"/>
          <w:szCs w:val="16"/>
        </w:rPr>
        <w:t>Badan</w:t>
      </w:r>
      <w:proofErr w:type="spellEnd"/>
      <w:r w:rsidRPr="00645B1F">
        <w:rPr>
          <w:sz w:val="16"/>
          <w:szCs w:val="16"/>
        </w:rPr>
        <w:t xml:space="preserve"> </w:t>
      </w:r>
      <w:proofErr w:type="spellStart"/>
      <w:r w:rsidRPr="00645B1F">
        <w:rPr>
          <w:sz w:val="16"/>
          <w:szCs w:val="16"/>
        </w:rPr>
        <w:t>Pusat</w:t>
      </w:r>
      <w:proofErr w:type="spellEnd"/>
      <w:r w:rsidRPr="00645B1F">
        <w:rPr>
          <w:sz w:val="16"/>
          <w:szCs w:val="16"/>
        </w:rPr>
        <w:t xml:space="preserve"> </w:t>
      </w:r>
      <w:proofErr w:type="spellStart"/>
      <w:r w:rsidRPr="00645B1F">
        <w:rPr>
          <w:sz w:val="16"/>
          <w:szCs w:val="16"/>
        </w:rPr>
        <w:t>Statistik</w:t>
      </w:r>
      <w:proofErr w:type="spellEnd"/>
      <w:r w:rsidRPr="00645B1F">
        <w:rPr>
          <w:sz w:val="16"/>
          <w:szCs w:val="16"/>
        </w:rPr>
        <w:t xml:space="preserve">, </w:t>
      </w:r>
      <w:proofErr w:type="spellStart"/>
      <w:r w:rsidRPr="00645B1F">
        <w:rPr>
          <w:sz w:val="16"/>
          <w:szCs w:val="16"/>
        </w:rPr>
        <w:t>Statistik</w:t>
      </w:r>
      <w:proofErr w:type="spellEnd"/>
      <w:r w:rsidRPr="00645B1F">
        <w:rPr>
          <w:sz w:val="16"/>
          <w:szCs w:val="16"/>
        </w:rPr>
        <w:t xml:space="preserve"> E-Commerce 2019. 2019.</w:t>
      </w:r>
    </w:p>
    <w:p w14:paraId="2B44E0BC" w14:textId="77777777" w:rsidR="00645B1F" w:rsidRPr="00645B1F" w:rsidRDefault="00645B1F" w:rsidP="00645B1F">
      <w:pPr>
        <w:numPr>
          <w:ilvl w:val="0"/>
          <w:numId w:val="5"/>
        </w:numPr>
        <w:spacing w:after="50"/>
        <w:jc w:val="both"/>
        <w:rPr>
          <w:sz w:val="16"/>
          <w:szCs w:val="16"/>
        </w:rPr>
      </w:pPr>
      <w:r w:rsidRPr="00645B1F">
        <w:rPr>
          <w:sz w:val="16"/>
          <w:szCs w:val="16"/>
        </w:rPr>
        <w:t>[3]</w:t>
      </w:r>
      <w:r w:rsidRPr="00645B1F">
        <w:rPr>
          <w:sz w:val="16"/>
          <w:szCs w:val="16"/>
        </w:rPr>
        <w:tab/>
      </w:r>
      <w:proofErr w:type="spellStart"/>
      <w:r w:rsidRPr="00645B1F">
        <w:rPr>
          <w:sz w:val="16"/>
          <w:szCs w:val="16"/>
        </w:rPr>
        <w:t>IPrice</w:t>
      </w:r>
      <w:proofErr w:type="spellEnd"/>
      <w:r w:rsidRPr="00645B1F">
        <w:rPr>
          <w:sz w:val="16"/>
          <w:szCs w:val="16"/>
        </w:rPr>
        <w:t>, “</w:t>
      </w:r>
      <w:proofErr w:type="spellStart"/>
      <w:r w:rsidRPr="00645B1F">
        <w:rPr>
          <w:sz w:val="16"/>
          <w:szCs w:val="16"/>
        </w:rPr>
        <w:t>Daftar</w:t>
      </w:r>
      <w:proofErr w:type="spellEnd"/>
      <w:r w:rsidRPr="00645B1F">
        <w:rPr>
          <w:sz w:val="16"/>
          <w:szCs w:val="16"/>
        </w:rPr>
        <w:t xml:space="preserve"> 50 Website &amp; </w:t>
      </w:r>
      <w:proofErr w:type="spellStart"/>
      <w:r w:rsidRPr="00645B1F">
        <w:rPr>
          <w:sz w:val="16"/>
          <w:szCs w:val="16"/>
        </w:rPr>
        <w:t>Aplikasi</w:t>
      </w:r>
      <w:proofErr w:type="spellEnd"/>
      <w:r w:rsidRPr="00645B1F">
        <w:rPr>
          <w:sz w:val="16"/>
          <w:szCs w:val="16"/>
        </w:rPr>
        <w:t xml:space="preserve"> E-Commerce di Indonesia 2019.” 2020, [Online]. Available: https://iprice.co.id/insights/mapofecommerce/.</w:t>
      </w:r>
    </w:p>
    <w:p w14:paraId="0C6E4792" w14:textId="77777777" w:rsidR="00645B1F" w:rsidRPr="00645B1F" w:rsidRDefault="00645B1F" w:rsidP="00645B1F">
      <w:pPr>
        <w:numPr>
          <w:ilvl w:val="0"/>
          <w:numId w:val="5"/>
        </w:numPr>
        <w:spacing w:after="50"/>
        <w:jc w:val="both"/>
        <w:rPr>
          <w:sz w:val="16"/>
          <w:szCs w:val="16"/>
        </w:rPr>
      </w:pPr>
      <w:r w:rsidRPr="00645B1F">
        <w:rPr>
          <w:sz w:val="16"/>
          <w:szCs w:val="16"/>
        </w:rPr>
        <w:t>[4]</w:t>
      </w:r>
      <w:r w:rsidRPr="00645B1F">
        <w:rPr>
          <w:sz w:val="16"/>
          <w:szCs w:val="16"/>
        </w:rPr>
        <w:tab/>
        <w:t xml:space="preserve">A. P. </w:t>
      </w:r>
      <w:proofErr w:type="spellStart"/>
      <w:r w:rsidRPr="00645B1F">
        <w:rPr>
          <w:sz w:val="16"/>
          <w:szCs w:val="16"/>
        </w:rPr>
        <w:t>Ayudhitama</w:t>
      </w:r>
      <w:proofErr w:type="spellEnd"/>
      <w:r w:rsidRPr="00645B1F">
        <w:rPr>
          <w:sz w:val="16"/>
          <w:szCs w:val="16"/>
        </w:rPr>
        <w:t xml:space="preserve"> and U. </w:t>
      </w:r>
      <w:proofErr w:type="spellStart"/>
      <w:r w:rsidRPr="00645B1F">
        <w:rPr>
          <w:sz w:val="16"/>
          <w:szCs w:val="16"/>
        </w:rPr>
        <w:t>Pujianto</w:t>
      </w:r>
      <w:proofErr w:type="spellEnd"/>
      <w:r w:rsidRPr="00645B1F">
        <w:rPr>
          <w:sz w:val="16"/>
          <w:szCs w:val="16"/>
        </w:rPr>
        <w:t xml:space="preserve">, “Analisa </w:t>
      </w:r>
      <w:proofErr w:type="spellStart"/>
      <w:r w:rsidRPr="00645B1F">
        <w:rPr>
          <w:sz w:val="16"/>
          <w:szCs w:val="16"/>
        </w:rPr>
        <w:t>Kualitas</w:t>
      </w:r>
      <w:proofErr w:type="spellEnd"/>
      <w:r w:rsidRPr="00645B1F">
        <w:rPr>
          <w:sz w:val="16"/>
          <w:szCs w:val="16"/>
        </w:rPr>
        <w:t xml:space="preserve"> Dan Usability </w:t>
      </w:r>
      <w:proofErr w:type="spellStart"/>
      <w:r w:rsidRPr="00645B1F">
        <w:rPr>
          <w:sz w:val="16"/>
          <w:szCs w:val="16"/>
        </w:rPr>
        <w:t>Berdasarkan</w:t>
      </w:r>
      <w:proofErr w:type="spellEnd"/>
      <w:r w:rsidRPr="00645B1F">
        <w:rPr>
          <w:sz w:val="16"/>
          <w:szCs w:val="16"/>
        </w:rPr>
        <w:t xml:space="preserve"> </w:t>
      </w:r>
      <w:proofErr w:type="spellStart"/>
      <w:r w:rsidRPr="00645B1F">
        <w:rPr>
          <w:sz w:val="16"/>
          <w:szCs w:val="16"/>
        </w:rPr>
        <w:t>Persepsi</w:t>
      </w:r>
      <w:proofErr w:type="spellEnd"/>
      <w:r w:rsidRPr="00645B1F">
        <w:rPr>
          <w:sz w:val="16"/>
          <w:szCs w:val="16"/>
        </w:rPr>
        <w:t xml:space="preserve"> Pada Website Shopee,” J. Inform. </w:t>
      </w:r>
      <w:proofErr w:type="spellStart"/>
      <w:r w:rsidRPr="00645B1F">
        <w:rPr>
          <w:sz w:val="16"/>
          <w:szCs w:val="16"/>
        </w:rPr>
        <w:t>Polinema</w:t>
      </w:r>
      <w:proofErr w:type="spellEnd"/>
      <w:r w:rsidRPr="00645B1F">
        <w:rPr>
          <w:sz w:val="16"/>
          <w:szCs w:val="16"/>
        </w:rPr>
        <w:t xml:space="preserve">, vol. 6, no. 1, pp. 61–70, 2019, </w:t>
      </w:r>
      <w:proofErr w:type="spellStart"/>
      <w:r w:rsidRPr="00645B1F">
        <w:rPr>
          <w:sz w:val="16"/>
          <w:szCs w:val="16"/>
        </w:rPr>
        <w:t>doi</w:t>
      </w:r>
      <w:proofErr w:type="spellEnd"/>
      <w:r w:rsidRPr="00645B1F">
        <w:rPr>
          <w:sz w:val="16"/>
          <w:szCs w:val="16"/>
        </w:rPr>
        <w:t>: 10.33795/</w:t>
      </w:r>
      <w:proofErr w:type="gramStart"/>
      <w:r w:rsidRPr="00645B1F">
        <w:rPr>
          <w:sz w:val="16"/>
          <w:szCs w:val="16"/>
        </w:rPr>
        <w:t>jip.v</w:t>
      </w:r>
      <w:proofErr w:type="gramEnd"/>
      <w:r w:rsidRPr="00645B1F">
        <w:rPr>
          <w:sz w:val="16"/>
          <w:szCs w:val="16"/>
        </w:rPr>
        <w:t>6i1.275.</w:t>
      </w:r>
    </w:p>
    <w:p w14:paraId="7DBC5326" w14:textId="77777777" w:rsidR="00645B1F" w:rsidRPr="00645B1F" w:rsidRDefault="00645B1F" w:rsidP="00645B1F">
      <w:pPr>
        <w:numPr>
          <w:ilvl w:val="0"/>
          <w:numId w:val="5"/>
        </w:numPr>
        <w:spacing w:after="50"/>
        <w:jc w:val="both"/>
        <w:rPr>
          <w:sz w:val="16"/>
          <w:szCs w:val="16"/>
        </w:rPr>
      </w:pPr>
      <w:r w:rsidRPr="00645B1F">
        <w:rPr>
          <w:sz w:val="16"/>
          <w:szCs w:val="16"/>
        </w:rPr>
        <w:t>[5]</w:t>
      </w:r>
      <w:r w:rsidRPr="00645B1F">
        <w:rPr>
          <w:sz w:val="16"/>
          <w:szCs w:val="16"/>
        </w:rPr>
        <w:tab/>
        <w:t xml:space="preserve">I. Ermis and A. A. </w:t>
      </w:r>
      <w:proofErr w:type="spellStart"/>
      <w:r w:rsidRPr="00645B1F">
        <w:rPr>
          <w:sz w:val="16"/>
          <w:szCs w:val="16"/>
        </w:rPr>
        <w:t>Reformasi</w:t>
      </w:r>
      <w:proofErr w:type="spellEnd"/>
      <w:r w:rsidRPr="00645B1F">
        <w:rPr>
          <w:sz w:val="16"/>
          <w:szCs w:val="16"/>
        </w:rPr>
        <w:t xml:space="preserve">, “Analisa Usability </w:t>
      </w:r>
      <w:proofErr w:type="spellStart"/>
      <w:r w:rsidRPr="00645B1F">
        <w:rPr>
          <w:sz w:val="16"/>
          <w:szCs w:val="16"/>
        </w:rPr>
        <w:t>Pengguna</w:t>
      </w:r>
      <w:proofErr w:type="spellEnd"/>
      <w:r w:rsidRPr="00645B1F">
        <w:rPr>
          <w:sz w:val="16"/>
          <w:szCs w:val="16"/>
        </w:rPr>
        <w:t xml:space="preserve"> Website Tokopedia </w:t>
      </w:r>
      <w:proofErr w:type="spellStart"/>
      <w:r w:rsidRPr="00645B1F">
        <w:rPr>
          <w:sz w:val="16"/>
          <w:szCs w:val="16"/>
        </w:rPr>
        <w:t>Menggunakan</w:t>
      </w:r>
      <w:proofErr w:type="spellEnd"/>
      <w:r w:rsidRPr="00645B1F">
        <w:rPr>
          <w:sz w:val="16"/>
          <w:szCs w:val="16"/>
        </w:rPr>
        <w:t xml:space="preserve"> Metode </w:t>
      </w:r>
      <w:proofErr w:type="spellStart"/>
      <w:r w:rsidRPr="00645B1F">
        <w:rPr>
          <w:sz w:val="16"/>
          <w:szCs w:val="16"/>
        </w:rPr>
        <w:t>Mccall</w:t>
      </w:r>
      <w:proofErr w:type="spellEnd"/>
      <w:r w:rsidRPr="00645B1F">
        <w:rPr>
          <w:sz w:val="16"/>
          <w:szCs w:val="16"/>
        </w:rPr>
        <w:t xml:space="preserve">,” </w:t>
      </w:r>
      <w:proofErr w:type="spellStart"/>
      <w:r w:rsidRPr="00645B1F">
        <w:rPr>
          <w:sz w:val="16"/>
          <w:szCs w:val="16"/>
        </w:rPr>
        <w:t>Multinetics</w:t>
      </w:r>
      <w:proofErr w:type="spellEnd"/>
      <w:r w:rsidRPr="00645B1F">
        <w:rPr>
          <w:sz w:val="16"/>
          <w:szCs w:val="16"/>
        </w:rPr>
        <w:t xml:space="preserve">, vol. 5, no. 2, pp. 120–124, 2019, </w:t>
      </w:r>
      <w:proofErr w:type="spellStart"/>
      <w:r w:rsidRPr="00645B1F">
        <w:rPr>
          <w:sz w:val="16"/>
          <w:szCs w:val="16"/>
        </w:rPr>
        <w:t>doi</w:t>
      </w:r>
      <w:proofErr w:type="spellEnd"/>
      <w:r w:rsidRPr="00645B1F">
        <w:rPr>
          <w:sz w:val="16"/>
          <w:szCs w:val="16"/>
        </w:rPr>
        <w:t>: 10.32722/</w:t>
      </w:r>
      <w:proofErr w:type="gramStart"/>
      <w:r w:rsidRPr="00645B1F">
        <w:rPr>
          <w:sz w:val="16"/>
          <w:szCs w:val="16"/>
        </w:rPr>
        <w:t>multinetics.v</w:t>
      </w:r>
      <w:proofErr w:type="gramEnd"/>
      <w:r w:rsidRPr="00645B1F">
        <w:rPr>
          <w:sz w:val="16"/>
          <w:szCs w:val="16"/>
        </w:rPr>
        <w:t>5i2.2775.</w:t>
      </w:r>
    </w:p>
    <w:p w14:paraId="3CCED1F7" w14:textId="77777777" w:rsidR="00645B1F" w:rsidRPr="00645B1F" w:rsidRDefault="00645B1F" w:rsidP="00645B1F">
      <w:pPr>
        <w:numPr>
          <w:ilvl w:val="0"/>
          <w:numId w:val="5"/>
        </w:numPr>
        <w:spacing w:after="50"/>
        <w:jc w:val="both"/>
        <w:rPr>
          <w:sz w:val="16"/>
          <w:szCs w:val="16"/>
        </w:rPr>
      </w:pPr>
      <w:r w:rsidRPr="00645B1F">
        <w:rPr>
          <w:sz w:val="16"/>
          <w:szCs w:val="16"/>
        </w:rPr>
        <w:t>[6]</w:t>
      </w:r>
      <w:r w:rsidRPr="00645B1F">
        <w:rPr>
          <w:sz w:val="16"/>
          <w:szCs w:val="16"/>
        </w:rPr>
        <w:tab/>
        <w:t xml:space="preserve">C. F. Safira, A. </w:t>
      </w:r>
      <w:proofErr w:type="spellStart"/>
      <w:r w:rsidRPr="00645B1F">
        <w:rPr>
          <w:sz w:val="16"/>
          <w:szCs w:val="16"/>
        </w:rPr>
        <w:t>Kusyanti</w:t>
      </w:r>
      <w:proofErr w:type="spellEnd"/>
      <w:r w:rsidRPr="00645B1F">
        <w:rPr>
          <w:sz w:val="16"/>
          <w:szCs w:val="16"/>
        </w:rPr>
        <w:t>, and H. Aryadita, “</w:t>
      </w:r>
      <w:proofErr w:type="spellStart"/>
      <w:r w:rsidRPr="00645B1F">
        <w:rPr>
          <w:sz w:val="16"/>
          <w:szCs w:val="16"/>
        </w:rPr>
        <w:t>Analisis</w:t>
      </w:r>
      <w:proofErr w:type="spellEnd"/>
      <w:r w:rsidRPr="00645B1F">
        <w:rPr>
          <w:sz w:val="16"/>
          <w:szCs w:val="16"/>
        </w:rPr>
        <w:t xml:space="preserve"> </w:t>
      </w:r>
      <w:proofErr w:type="spellStart"/>
      <w:r w:rsidRPr="00645B1F">
        <w:rPr>
          <w:sz w:val="16"/>
          <w:szCs w:val="16"/>
        </w:rPr>
        <w:t>Kualitas</w:t>
      </w:r>
      <w:proofErr w:type="spellEnd"/>
      <w:r w:rsidRPr="00645B1F">
        <w:rPr>
          <w:sz w:val="16"/>
          <w:szCs w:val="16"/>
        </w:rPr>
        <w:t xml:space="preserve"> </w:t>
      </w:r>
      <w:proofErr w:type="spellStart"/>
      <w:r w:rsidRPr="00645B1F">
        <w:rPr>
          <w:sz w:val="16"/>
          <w:szCs w:val="16"/>
        </w:rPr>
        <w:t>Layanan</w:t>
      </w:r>
      <w:proofErr w:type="spellEnd"/>
      <w:r w:rsidRPr="00645B1F">
        <w:rPr>
          <w:sz w:val="16"/>
          <w:szCs w:val="16"/>
        </w:rPr>
        <w:t xml:space="preserve"> Website </w:t>
      </w:r>
      <w:proofErr w:type="spellStart"/>
      <w:r w:rsidRPr="00645B1F">
        <w:rPr>
          <w:sz w:val="16"/>
          <w:szCs w:val="16"/>
        </w:rPr>
        <w:t>Bukalapak</w:t>
      </w:r>
      <w:proofErr w:type="spellEnd"/>
      <w:r w:rsidRPr="00645B1F">
        <w:rPr>
          <w:sz w:val="16"/>
          <w:szCs w:val="16"/>
        </w:rPr>
        <w:t xml:space="preserve"> </w:t>
      </w:r>
      <w:proofErr w:type="spellStart"/>
      <w:r w:rsidRPr="00645B1F">
        <w:rPr>
          <w:sz w:val="16"/>
          <w:szCs w:val="16"/>
        </w:rPr>
        <w:t>Terhadap</w:t>
      </w:r>
      <w:proofErr w:type="spellEnd"/>
      <w:r w:rsidRPr="00645B1F">
        <w:rPr>
          <w:sz w:val="16"/>
          <w:szCs w:val="16"/>
        </w:rPr>
        <w:t xml:space="preserve"> </w:t>
      </w:r>
      <w:proofErr w:type="spellStart"/>
      <w:r w:rsidRPr="00645B1F">
        <w:rPr>
          <w:sz w:val="16"/>
          <w:szCs w:val="16"/>
        </w:rPr>
        <w:t>Kepuasan</w:t>
      </w:r>
      <w:proofErr w:type="spellEnd"/>
      <w:r w:rsidRPr="00645B1F">
        <w:rPr>
          <w:sz w:val="16"/>
          <w:szCs w:val="16"/>
        </w:rPr>
        <w:t xml:space="preserve"> </w:t>
      </w:r>
      <w:proofErr w:type="spellStart"/>
      <w:r w:rsidRPr="00645B1F">
        <w:rPr>
          <w:sz w:val="16"/>
          <w:szCs w:val="16"/>
        </w:rPr>
        <w:t>Pengguna</w:t>
      </w:r>
      <w:proofErr w:type="spellEnd"/>
      <w:r w:rsidRPr="00645B1F">
        <w:rPr>
          <w:sz w:val="16"/>
          <w:szCs w:val="16"/>
        </w:rPr>
        <w:t xml:space="preserve"> </w:t>
      </w:r>
      <w:proofErr w:type="spellStart"/>
      <w:r w:rsidRPr="00645B1F">
        <w:rPr>
          <w:sz w:val="16"/>
          <w:szCs w:val="16"/>
        </w:rPr>
        <w:t>Menggunakan</w:t>
      </w:r>
      <w:proofErr w:type="spellEnd"/>
      <w:r w:rsidRPr="00645B1F">
        <w:rPr>
          <w:sz w:val="16"/>
          <w:szCs w:val="16"/>
        </w:rPr>
        <w:t xml:space="preserve"> E-S-QUAL,” J. </w:t>
      </w:r>
      <w:proofErr w:type="spellStart"/>
      <w:r w:rsidRPr="00645B1F">
        <w:rPr>
          <w:sz w:val="16"/>
          <w:szCs w:val="16"/>
        </w:rPr>
        <w:t>Pengemb</w:t>
      </w:r>
      <w:proofErr w:type="spellEnd"/>
      <w:r w:rsidRPr="00645B1F">
        <w:rPr>
          <w:sz w:val="16"/>
          <w:szCs w:val="16"/>
        </w:rPr>
        <w:t xml:space="preserve">. </w:t>
      </w:r>
      <w:proofErr w:type="spellStart"/>
      <w:r w:rsidRPr="00645B1F">
        <w:rPr>
          <w:sz w:val="16"/>
          <w:szCs w:val="16"/>
        </w:rPr>
        <w:t>Teknol</w:t>
      </w:r>
      <w:proofErr w:type="spellEnd"/>
      <w:r w:rsidRPr="00645B1F">
        <w:rPr>
          <w:sz w:val="16"/>
          <w:szCs w:val="16"/>
        </w:rPr>
        <w:t xml:space="preserve">. Inf. dan </w:t>
      </w:r>
      <w:proofErr w:type="spellStart"/>
      <w:r w:rsidRPr="00645B1F">
        <w:rPr>
          <w:sz w:val="16"/>
          <w:szCs w:val="16"/>
        </w:rPr>
        <w:t>Ilmu</w:t>
      </w:r>
      <w:proofErr w:type="spellEnd"/>
      <w:r w:rsidRPr="00645B1F">
        <w:rPr>
          <w:sz w:val="16"/>
          <w:szCs w:val="16"/>
        </w:rPr>
        <w:t xml:space="preserve"> </w:t>
      </w:r>
      <w:proofErr w:type="spellStart"/>
      <w:r w:rsidRPr="00645B1F">
        <w:rPr>
          <w:sz w:val="16"/>
          <w:szCs w:val="16"/>
        </w:rPr>
        <w:t>Komput</w:t>
      </w:r>
      <w:proofErr w:type="spellEnd"/>
      <w:r w:rsidRPr="00645B1F">
        <w:rPr>
          <w:sz w:val="16"/>
          <w:szCs w:val="16"/>
        </w:rPr>
        <w:t>., vol. 1, no. 12, pp. 1813–1821, 2017, [Online]. Available: http://j-ptiik.ub.ac.id.</w:t>
      </w:r>
    </w:p>
    <w:p w14:paraId="6559BFA1" w14:textId="77777777" w:rsidR="00645B1F" w:rsidRPr="00645B1F" w:rsidRDefault="00645B1F" w:rsidP="00645B1F">
      <w:pPr>
        <w:numPr>
          <w:ilvl w:val="0"/>
          <w:numId w:val="5"/>
        </w:numPr>
        <w:spacing w:after="50"/>
        <w:jc w:val="both"/>
        <w:rPr>
          <w:sz w:val="16"/>
          <w:szCs w:val="16"/>
        </w:rPr>
      </w:pPr>
      <w:r w:rsidRPr="00645B1F">
        <w:rPr>
          <w:sz w:val="16"/>
          <w:szCs w:val="16"/>
        </w:rPr>
        <w:t>[7]</w:t>
      </w:r>
      <w:r w:rsidRPr="00645B1F">
        <w:rPr>
          <w:sz w:val="16"/>
          <w:szCs w:val="16"/>
        </w:rPr>
        <w:tab/>
      </w:r>
      <w:proofErr w:type="gramStart"/>
      <w:r w:rsidRPr="00645B1F">
        <w:rPr>
          <w:sz w:val="16"/>
          <w:szCs w:val="16"/>
        </w:rPr>
        <w:t>M. .</w:t>
      </w:r>
      <w:proofErr w:type="gramEnd"/>
      <w:r w:rsidRPr="00645B1F">
        <w:rPr>
          <w:sz w:val="16"/>
          <w:szCs w:val="16"/>
        </w:rPr>
        <w:t xml:space="preserve"> Dr. </w:t>
      </w:r>
      <w:proofErr w:type="spellStart"/>
      <w:r w:rsidRPr="00645B1F">
        <w:rPr>
          <w:sz w:val="16"/>
          <w:szCs w:val="16"/>
        </w:rPr>
        <w:t>Sandu</w:t>
      </w:r>
      <w:proofErr w:type="spellEnd"/>
      <w:r w:rsidRPr="00645B1F">
        <w:rPr>
          <w:sz w:val="16"/>
          <w:szCs w:val="16"/>
        </w:rPr>
        <w:t xml:space="preserve"> </w:t>
      </w:r>
      <w:proofErr w:type="spellStart"/>
      <w:r w:rsidRPr="00645B1F">
        <w:rPr>
          <w:sz w:val="16"/>
          <w:szCs w:val="16"/>
        </w:rPr>
        <w:t>Siyoto</w:t>
      </w:r>
      <w:proofErr w:type="spellEnd"/>
      <w:r w:rsidRPr="00645B1F">
        <w:rPr>
          <w:sz w:val="16"/>
          <w:szCs w:val="16"/>
        </w:rPr>
        <w:t xml:space="preserve">, SKM., </w:t>
      </w:r>
      <w:proofErr w:type="spellStart"/>
      <w:r w:rsidRPr="00645B1F">
        <w:rPr>
          <w:sz w:val="16"/>
          <w:szCs w:val="16"/>
        </w:rPr>
        <w:t>M.Kes</w:t>
      </w:r>
      <w:proofErr w:type="spellEnd"/>
      <w:r w:rsidRPr="00645B1F">
        <w:rPr>
          <w:sz w:val="16"/>
          <w:szCs w:val="16"/>
        </w:rPr>
        <w:t xml:space="preserve"> M. Ali </w:t>
      </w:r>
      <w:proofErr w:type="spellStart"/>
      <w:r w:rsidRPr="00645B1F">
        <w:rPr>
          <w:sz w:val="16"/>
          <w:szCs w:val="16"/>
        </w:rPr>
        <w:t>Sodik</w:t>
      </w:r>
      <w:proofErr w:type="spellEnd"/>
      <w:r w:rsidRPr="00645B1F">
        <w:rPr>
          <w:sz w:val="16"/>
          <w:szCs w:val="16"/>
        </w:rPr>
        <w:t xml:space="preserve">, DASAR METODOLOGI PENELITIAN, 1st ed., vol. 5, no. 1. Sleman, Yogyakarta: </w:t>
      </w:r>
      <w:proofErr w:type="spellStart"/>
      <w:r w:rsidRPr="00645B1F">
        <w:rPr>
          <w:sz w:val="16"/>
          <w:szCs w:val="16"/>
        </w:rPr>
        <w:t>Literasi</w:t>
      </w:r>
      <w:proofErr w:type="spellEnd"/>
      <w:r w:rsidRPr="00645B1F">
        <w:rPr>
          <w:sz w:val="16"/>
          <w:szCs w:val="16"/>
        </w:rPr>
        <w:t xml:space="preserve"> Media, 2015.</w:t>
      </w:r>
    </w:p>
    <w:p w14:paraId="3F196798" w14:textId="77777777" w:rsidR="00645B1F" w:rsidRPr="00645B1F" w:rsidRDefault="00645B1F" w:rsidP="00645B1F">
      <w:pPr>
        <w:numPr>
          <w:ilvl w:val="0"/>
          <w:numId w:val="5"/>
        </w:numPr>
        <w:spacing w:after="50"/>
        <w:jc w:val="both"/>
        <w:rPr>
          <w:sz w:val="16"/>
          <w:szCs w:val="16"/>
        </w:rPr>
      </w:pPr>
      <w:r w:rsidRPr="00645B1F">
        <w:rPr>
          <w:sz w:val="16"/>
          <w:szCs w:val="16"/>
        </w:rPr>
        <w:t>[8]</w:t>
      </w:r>
      <w:r w:rsidRPr="00645B1F">
        <w:rPr>
          <w:sz w:val="16"/>
          <w:szCs w:val="16"/>
        </w:rPr>
        <w:tab/>
        <w:t xml:space="preserve">W. H. DeLone and E. R. McLean, “The DeLone and McLean model of information systems success: A ten-year update,” J. Manag. Inf. Syst., vol. 19, no. 4, pp. 9–30, 2003, </w:t>
      </w:r>
      <w:proofErr w:type="spellStart"/>
      <w:r w:rsidRPr="00645B1F">
        <w:rPr>
          <w:sz w:val="16"/>
          <w:szCs w:val="16"/>
        </w:rPr>
        <w:t>doi</w:t>
      </w:r>
      <w:proofErr w:type="spellEnd"/>
      <w:r w:rsidRPr="00645B1F">
        <w:rPr>
          <w:sz w:val="16"/>
          <w:szCs w:val="16"/>
        </w:rPr>
        <w:t>: 10.1080/07421222.2003.11045748.</w:t>
      </w:r>
    </w:p>
    <w:p w14:paraId="4CA7FF78" w14:textId="77777777" w:rsidR="00645B1F" w:rsidRPr="00645B1F" w:rsidRDefault="00645B1F" w:rsidP="00645B1F">
      <w:pPr>
        <w:numPr>
          <w:ilvl w:val="0"/>
          <w:numId w:val="5"/>
        </w:numPr>
        <w:spacing w:after="50"/>
        <w:jc w:val="both"/>
        <w:rPr>
          <w:sz w:val="16"/>
          <w:szCs w:val="16"/>
        </w:rPr>
      </w:pPr>
      <w:r w:rsidRPr="00645B1F">
        <w:rPr>
          <w:sz w:val="16"/>
          <w:szCs w:val="16"/>
        </w:rPr>
        <w:t>[9]</w:t>
      </w:r>
      <w:r w:rsidRPr="00645B1F">
        <w:rPr>
          <w:sz w:val="16"/>
          <w:szCs w:val="16"/>
        </w:rPr>
        <w:tab/>
        <w:t xml:space="preserve">I. P. A. A. P. I Gusti Agung Ngurah </w:t>
      </w:r>
      <w:proofErr w:type="spellStart"/>
      <w:r w:rsidRPr="00645B1F">
        <w:rPr>
          <w:sz w:val="16"/>
          <w:szCs w:val="16"/>
        </w:rPr>
        <w:t>Trisna</w:t>
      </w:r>
      <w:proofErr w:type="spellEnd"/>
      <w:r w:rsidRPr="00645B1F">
        <w:rPr>
          <w:sz w:val="16"/>
          <w:szCs w:val="16"/>
        </w:rPr>
        <w:t xml:space="preserve"> </w:t>
      </w:r>
      <w:proofErr w:type="spellStart"/>
      <w:r w:rsidRPr="00645B1F">
        <w:rPr>
          <w:sz w:val="16"/>
          <w:szCs w:val="16"/>
        </w:rPr>
        <w:t>Jayantuka</w:t>
      </w:r>
      <w:proofErr w:type="spellEnd"/>
      <w:r w:rsidRPr="00645B1F">
        <w:rPr>
          <w:sz w:val="16"/>
          <w:szCs w:val="16"/>
        </w:rPr>
        <w:t xml:space="preserve">, “Panduan </w:t>
      </w:r>
      <w:proofErr w:type="spellStart"/>
      <w:r w:rsidRPr="00645B1F">
        <w:rPr>
          <w:sz w:val="16"/>
          <w:szCs w:val="16"/>
        </w:rPr>
        <w:t>Penelitian</w:t>
      </w:r>
      <w:proofErr w:type="spellEnd"/>
      <w:r w:rsidRPr="00645B1F">
        <w:rPr>
          <w:sz w:val="16"/>
          <w:szCs w:val="16"/>
        </w:rPr>
        <w:t xml:space="preserve"> </w:t>
      </w:r>
      <w:proofErr w:type="spellStart"/>
      <w:r w:rsidRPr="00645B1F">
        <w:rPr>
          <w:sz w:val="16"/>
          <w:szCs w:val="16"/>
        </w:rPr>
        <w:t>Eksperimen</w:t>
      </w:r>
      <w:proofErr w:type="spellEnd"/>
      <w:r w:rsidRPr="00645B1F">
        <w:rPr>
          <w:sz w:val="16"/>
          <w:szCs w:val="16"/>
        </w:rPr>
        <w:t xml:space="preserve"> </w:t>
      </w:r>
      <w:proofErr w:type="spellStart"/>
      <w:r w:rsidRPr="00645B1F">
        <w:rPr>
          <w:sz w:val="16"/>
          <w:szCs w:val="16"/>
        </w:rPr>
        <w:t>Beserta</w:t>
      </w:r>
      <w:proofErr w:type="spellEnd"/>
      <w:r w:rsidRPr="00645B1F">
        <w:rPr>
          <w:sz w:val="16"/>
          <w:szCs w:val="16"/>
        </w:rPr>
        <w:t xml:space="preserve"> </w:t>
      </w:r>
      <w:proofErr w:type="spellStart"/>
      <w:r w:rsidRPr="00645B1F">
        <w:rPr>
          <w:sz w:val="16"/>
          <w:szCs w:val="16"/>
        </w:rPr>
        <w:t>Analisis</w:t>
      </w:r>
      <w:proofErr w:type="spellEnd"/>
      <w:r w:rsidRPr="00645B1F">
        <w:rPr>
          <w:sz w:val="16"/>
          <w:szCs w:val="16"/>
        </w:rPr>
        <w:t xml:space="preserve"> </w:t>
      </w:r>
      <w:proofErr w:type="spellStart"/>
      <w:r w:rsidRPr="00645B1F">
        <w:rPr>
          <w:sz w:val="16"/>
          <w:szCs w:val="16"/>
        </w:rPr>
        <w:t>Statistik</w:t>
      </w:r>
      <w:proofErr w:type="spellEnd"/>
      <w:r w:rsidRPr="00645B1F">
        <w:rPr>
          <w:sz w:val="16"/>
          <w:szCs w:val="16"/>
        </w:rPr>
        <w:t xml:space="preserve"> </w:t>
      </w:r>
      <w:proofErr w:type="spellStart"/>
      <w:r w:rsidRPr="00645B1F">
        <w:rPr>
          <w:sz w:val="16"/>
          <w:szCs w:val="16"/>
        </w:rPr>
        <w:t>dengan</w:t>
      </w:r>
      <w:proofErr w:type="spellEnd"/>
      <w:r w:rsidRPr="00645B1F">
        <w:rPr>
          <w:sz w:val="16"/>
          <w:szCs w:val="16"/>
        </w:rPr>
        <w:t xml:space="preserve"> SPSS - I Putu Ade Andre </w:t>
      </w:r>
      <w:proofErr w:type="spellStart"/>
      <w:r w:rsidRPr="00645B1F">
        <w:rPr>
          <w:sz w:val="16"/>
          <w:szCs w:val="16"/>
        </w:rPr>
        <w:t>Payadnya</w:t>
      </w:r>
      <w:proofErr w:type="spellEnd"/>
      <w:r w:rsidRPr="00645B1F">
        <w:rPr>
          <w:sz w:val="16"/>
          <w:szCs w:val="16"/>
        </w:rPr>
        <w:t xml:space="preserve"> dan I Gusti Agung Ngurah </w:t>
      </w:r>
      <w:proofErr w:type="spellStart"/>
      <w:r w:rsidRPr="00645B1F">
        <w:rPr>
          <w:sz w:val="16"/>
          <w:szCs w:val="16"/>
        </w:rPr>
        <w:t>Trisna</w:t>
      </w:r>
      <w:proofErr w:type="spellEnd"/>
      <w:r w:rsidRPr="00645B1F">
        <w:rPr>
          <w:sz w:val="16"/>
          <w:szCs w:val="16"/>
        </w:rPr>
        <w:t xml:space="preserve"> Jayantika - Google Books,” </w:t>
      </w:r>
      <w:proofErr w:type="spellStart"/>
      <w:r w:rsidRPr="00645B1F">
        <w:rPr>
          <w:sz w:val="16"/>
          <w:szCs w:val="16"/>
        </w:rPr>
        <w:t>Deepublish</w:t>
      </w:r>
      <w:proofErr w:type="spellEnd"/>
      <w:r w:rsidRPr="00645B1F">
        <w:rPr>
          <w:sz w:val="16"/>
          <w:szCs w:val="16"/>
        </w:rPr>
        <w:t xml:space="preserve">. 2018, [Online]. Available: https://books.google.co.id/books?hl=en&amp;lr=&amp;id=NaCHDwAAQBAJ&amp;oi=fnd&amp;pg=PR5&amp;dq=uji+validitas+statistik&amp;ots=1kcwQrfvDN&amp;sig=ay7Do4SU78iCMeJUUXenQ66aVc0&amp;redir_esc=y#v=snippet&amp;q=product </w:t>
      </w:r>
      <w:proofErr w:type="spellStart"/>
      <w:r w:rsidRPr="00645B1F">
        <w:rPr>
          <w:sz w:val="16"/>
          <w:szCs w:val="16"/>
        </w:rPr>
        <w:t>moment&amp;f</w:t>
      </w:r>
      <w:proofErr w:type="spellEnd"/>
      <w:r w:rsidRPr="00645B1F">
        <w:rPr>
          <w:sz w:val="16"/>
          <w:szCs w:val="16"/>
        </w:rPr>
        <w:t>=false.</w:t>
      </w:r>
    </w:p>
    <w:p w14:paraId="640082D9" w14:textId="77777777" w:rsidR="00645B1F" w:rsidRPr="00645B1F" w:rsidRDefault="00645B1F" w:rsidP="00645B1F">
      <w:pPr>
        <w:numPr>
          <w:ilvl w:val="0"/>
          <w:numId w:val="5"/>
        </w:numPr>
        <w:spacing w:after="50"/>
        <w:jc w:val="both"/>
        <w:rPr>
          <w:sz w:val="16"/>
          <w:szCs w:val="16"/>
        </w:rPr>
      </w:pPr>
      <w:r w:rsidRPr="00645B1F">
        <w:rPr>
          <w:sz w:val="16"/>
          <w:szCs w:val="16"/>
        </w:rPr>
        <w:t>[10]</w:t>
      </w:r>
      <w:r w:rsidRPr="00645B1F">
        <w:rPr>
          <w:sz w:val="16"/>
          <w:szCs w:val="16"/>
        </w:rPr>
        <w:tab/>
        <w:t xml:space="preserve">T. Agustin, H. </w:t>
      </w:r>
      <w:proofErr w:type="spellStart"/>
      <w:r w:rsidRPr="00645B1F">
        <w:rPr>
          <w:sz w:val="16"/>
          <w:szCs w:val="16"/>
        </w:rPr>
        <w:t>Nuryaman</w:t>
      </w:r>
      <w:proofErr w:type="spellEnd"/>
      <w:r w:rsidRPr="00645B1F">
        <w:rPr>
          <w:sz w:val="16"/>
          <w:szCs w:val="16"/>
        </w:rPr>
        <w:t xml:space="preserve">, and K. </w:t>
      </w:r>
      <w:proofErr w:type="spellStart"/>
      <w:r w:rsidRPr="00645B1F">
        <w:rPr>
          <w:sz w:val="16"/>
          <w:szCs w:val="16"/>
        </w:rPr>
        <w:t>Kawalu</w:t>
      </w:r>
      <w:proofErr w:type="spellEnd"/>
      <w:r w:rsidRPr="00645B1F">
        <w:rPr>
          <w:sz w:val="16"/>
          <w:szCs w:val="16"/>
        </w:rPr>
        <w:t xml:space="preserve">, “Kinerja </w:t>
      </w:r>
      <w:proofErr w:type="spellStart"/>
      <w:r w:rsidRPr="00645B1F">
        <w:rPr>
          <w:sz w:val="16"/>
          <w:szCs w:val="16"/>
        </w:rPr>
        <w:t>Kelembagaan</w:t>
      </w:r>
      <w:proofErr w:type="spellEnd"/>
      <w:r w:rsidRPr="00645B1F">
        <w:rPr>
          <w:sz w:val="16"/>
          <w:szCs w:val="16"/>
        </w:rPr>
        <w:t xml:space="preserve"> </w:t>
      </w:r>
      <w:proofErr w:type="spellStart"/>
      <w:r w:rsidRPr="00645B1F">
        <w:rPr>
          <w:sz w:val="16"/>
          <w:szCs w:val="16"/>
        </w:rPr>
        <w:t>Agribisnis</w:t>
      </w:r>
      <w:proofErr w:type="spellEnd"/>
      <w:r w:rsidRPr="00645B1F">
        <w:rPr>
          <w:sz w:val="16"/>
          <w:szCs w:val="16"/>
        </w:rPr>
        <w:t xml:space="preserve"> </w:t>
      </w:r>
      <w:proofErr w:type="spellStart"/>
      <w:r w:rsidRPr="00645B1F">
        <w:rPr>
          <w:sz w:val="16"/>
          <w:szCs w:val="16"/>
        </w:rPr>
        <w:t>Pepaya</w:t>
      </w:r>
      <w:proofErr w:type="spellEnd"/>
      <w:r w:rsidRPr="00645B1F">
        <w:rPr>
          <w:sz w:val="16"/>
          <w:szCs w:val="16"/>
        </w:rPr>
        <w:t xml:space="preserve"> California,” </w:t>
      </w:r>
      <w:proofErr w:type="spellStart"/>
      <w:r w:rsidRPr="00645B1F">
        <w:rPr>
          <w:sz w:val="16"/>
          <w:szCs w:val="16"/>
        </w:rPr>
        <w:t>Agristan</w:t>
      </w:r>
      <w:proofErr w:type="spellEnd"/>
      <w:r w:rsidRPr="00645B1F">
        <w:rPr>
          <w:sz w:val="16"/>
          <w:szCs w:val="16"/>
        </w:rPr>
        <w:t>, vol. 1, no. 2, pp. 106–116, 2019.</w:t>
      </w:r>
    </w:p>
    <w:p w14:paraId="02A89A06" w14:textId="77777777" w:rsidR="00645B1F" w:rsidRPr="00645B1F" w:rsidRDefault="00645B1F" w:rsidP="00645B1F">
      <w:pPr>
        <w:numPr>
          <w:ilvl w:val="0"/>
          <w:numId w:val="5"/>
        </w:numPr>
        <w:spacing w:after="50"/>
        <w:jc w:val="both"/>
        <w:rPr>
          <w:sz w:val="16"/>
          <w:szCs w:val="16"/>
        </w:rPr>
      </w:pPr>
      <w:r w:rsidRPr="00645B1F">
        <w:rPr>
          <w:sz w:val="16"/>
          <w:szCs w:val="16"/>
        </w:rPr>
        <w:t>[11]</w:t>
      </w:r>
      <w:r w:rsidRPr="00645B1F">
        <w:rPr>
          <w:sz w:val="16"/>
          <w:szCs w:val="16"/>
        </w:rPr>
        <w:tab/>
        <w:t xml:space="preserve">N. </w:t>
      </w:r>
      <w:proofErr w:type="spellStart"/>
      <w:r w:rsidRPr="00645B1F">
        <w:rPr>
          <w:sz w:val="16"/>
          <w:szCs w:val="16"/>
        </w:rPr>
        <w:t>Yunita</w:t>
      </w:r>
      <w:proofErr w:type="spellEnd"/>
      <w:r w:rsidRPr="00645B1F">
        <w:rPr>
          <w:sz w:val="16"/>
          <w:szCs w:val="16"/>
        </w:rPr>
        <w:t xml:space="preserve">, “FAKTOR-FAKTOR YANG MEMPENGARUHI TERHADAP PEROLEHAN INFORMASI NASABAH </w:t>
      </w:r>
      <w:proofErr w:type="gramStart"/>
      <w:r w:rsidRPr="00645B1F">
        <w:rPr>
          <w:sz w:val="16"/>
          <w:szCs w:val="16"/>
        </w:rPr>
        <w:t>( STUDI</w:t>
      </w:r>
      <w:proofErr w:type="gramEnd"/>
      <w:r w:rsidRPr="00645B1F">
        <w:rPr>
          <w:sz w:val="16"/>
          <w:szCs w:val="16"/>
        </w:rPr>
        <w:t xml:space="preserve"> BNI SYARIAH KOTA BOGOR ),” J. Ilm. </w:t>
      </w:r>
      <w:proofErr w:type="spellStart"/>
      <w:r w:rsidRPr="00645B1F">
        <w:rPr>
          <w:sz w:val="16"/>
          <w:szCs w:val="16"/>
        </w:rPr>
        <w:t>Perbank</w:t>
      </w:r>
      <w:proofErr w:type="spellEnd"/>
      <w:r w:rsidRPr="00645B1F">
        <w:rPr>
          <w:sz w:val="16"/>
          <w:szCs w:val="16"/>
        </w:rPr>
        <w:t>. Syariah, vol. 6, no. 1, pp. 1–30, 2020.</w:t>
      </w:r>
    </w:p>
    <w:p w14:paraId="19298DD5" w14:textId="77777777" w:rsidR="00645B1F" w:rsidRPr="00645B1F" w:rsidRDefault="00645B1F" w:rsidP="00645B1F">
      <w:pPr>
        <w:numPr>
          <w:ilvl w:val="0"/>
          <w:numId w:val="5"/>
        </w:numPr>
        <w:spacing w:after="50"/>
        <w:jc w:val="both"/>
        <w:rPr>
          <w:sz w:val="16"/>
          <w:szCs w:val="16"/>
        </w:rPr>
      </w:pPr>
      <w:r w:rsidRPr="00645B1F">
        <w:rPr>
          <w:sz w:val="16"/>
          <w:szCs w:val="16"/>
        </w:rPr>
        <w:t>[12]</w:t>
      </w:r>
      <w:r w:rsidRPr="00645B1F">
        <w:rPr>
          <w:sz w:val="16"/>
          <w:szCs w:val="16"/>
        </w:rPr>
        <w:tab/>
      </w:r>
      <w:proofErr w:type="spellStart"/>
      <w:r w:rsidRPr="00645B1F">
        <w:rPr>
          <w:sz w:val="16"/>
          <w:szCs w:val="16"/>
        </w:rPr>
        <w:t>Wirdha</w:t>
      </w:r>
      <w:proofErr w:type="spellEnd"/>
      <w:r w:rsidRPr="00645B1F">
        <w:rPr>
          <w:sz w:val="16"/>
          <w:szCs w:val="16"/>
        </w:rPr>
        <w:t xml:space="preserve"> Purnomo dan </w:t>
      </w:r>
      <w:proofErr w:type="spellStart"/>
      <w:r w:rsidRPr="00645B1F">
        <w:rPr>
          <w:sz w:val="16"/>
          <w:szCs w:val="16"/>
        </w:rPr>
        <w:t>Dyah</w:t>
      </w:r>
      <w:proofErr w:type="spellEnd"/>
      <w:r w:rsidRPr="00645B1F">
        <w:rPr>
          <w:sz w:val="16"/>
          <w:szCs w:val="16"/>
        </w:rPr>
        <w:t xml:space="preserve"> </w:t>
      </w:r>
      <w:proofErr w:type="spellStart"/>
      <w:r w:rsidRPr="00645B1F">
        <w:rPr>
          <w:sz w:val="16"/>
          <w:szCs w:val="16"/>
        </w:rPr>
        <w:t>Riandadar</w:t>
      </w:r>
      <w:proofErr w:type="spellEnd"/>
      <w:r w:rsidRPr="00645B1F">
        <w:rPr>
          <w:sz w:val="16"/>
          <w:szCs w:val="16"/>
        </w:rPr>
        <w:t xml:space="preserve">, “ANALISA KEPUASAN PELANGGAN TERHADAP BENGKEL DENGAN METODE IPA </w:t>
      </w:r>
      <w:proofErr w:type="gramStart"/>
      <w:r w:rsidRPr="00645B1F">
        <w:rPr>
          <w:sz w:val="16"/>
          <w:szCs w:val="16"/>
        </w:rPr>
        <w:t>( IMPORTANCE</w:t>
      </w:r>
      <w:proofErr w:type="gramEnd"/>
      <w:r w:rsidRPr="00645B1F">
        <w:rPr>
          <w:sz w:val="16"/>
          <w:szCs w:val="16"/>
        </w:rPr>
        <w:t xml:space="preserve"> PERFORMANCE ANALYSIS ) DI PT . ARINA PARAMA JAYA GRESIK,” JTM, vol. 03, no. 03, pp. 54–63, 2015.</w:t>
      </w:r>
    </w:p>
    <w:p w14:paraId="5C96FC09" w14:textId="77777777" w:rsidR="00914DE2" w:rsidRDefault="00914DE2">
      <w:pPr>
        <w:spacing w:after="50"/>
        <w:ind w:left="360" w:hanging="360"/>
        <w:jc w:val="both"/>
        <w:rPr>
          <w:sz w:val="16"/>
          <w:szCs w:val="16"/>
        </w:rPr>
        <w:sectPr w:rsidR="00914DE2">
          <w:type w:val="continuous"/>
          <w:pgSz w:w="11909" w:h="16834"/>
          <w:pgMar w:top="1080" w:right="734" w:bottom="2434" w:left="734" w:header="0" w:footer="720" w:gutter="0"/>
          <w:cols w:num="2" w:space="720" w:equalWidth="0">
            <w:col w:w="5040" w:space="360"/>
            <w:col w:w="5040" w:space="0"/>
          </w:cols>
        </w:sectPr>
      </w:pPr>
    </w:p>
    <w:p w14:paraId="274FD105" w14:textId="77777777" w:rsidR="00914DE2" w:rsidRDefault="00914DE2">
      <w:pPr>
        <w:jc w:val="both"/>
      </w:pPr>
    </w:p>
    <w:p w14:paraId="3C1267EF"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2CCCD" w14:textId="77777777" w:rsidR="00D71FC0" w:rsidRDefault="00D71FC0" w:rsidP="003C549E">
      <w:r>
        <w:separator/>
      </w:r>
    </w:p>
  </w:endnote>
  <w:endnote w:type="continuationSeparator" w:id="0">
    <w:p w14:paraId="0F161AA2" w14:textId="77777777" w:rsidR="00D71FC0" w:rsidRDefault="00D71FC0"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0D219E" w14:paraId="7CE20C5B" w14:textId="77777777" w:rsidTr="00AE59FB">
      <w:tc>
        <w:tcPr>
          <w:tcW w:w="10657" w:type="dxa"/>
        </w:tcPr>
        <w:p w14:paraId="18C94829" w14:textId="77777777" w:rsidR="000D219E" w:rsidRDefault="000D219E"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4BE6AD0E" wp14:editId="6B89DEA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B4EB2"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232FB471" wp14:editId="782A0B9E">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0592A"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0D219E" w14:paraId="4B70291F" w14:textId="77777777" w:rsidTr="00AE59FB">
      <w:tc>
        <w:tcPr>
          <w:tcW w:w="10657" w:type="dxa"/>
        </w:tcPr>
        <w:p w14:paraId="0700F97F" w14:textId="77777777" w:rsidR="000D219E" w:rsidRDefault="000D219E" w:rsidP="00AE59FB">
          <w:pPr>
            <w:pStyle w:val="Footer"/>
            <w:tabs>
              <w:tab w:val="left" w:pos="851"/>
            </w:tabs>
          </w:pPr>
          <w:r>
            <w:rPr>
              <w:sz w:val="22"/>
            </w:rPr>
            <w:t>DOI : 10.32736/</w:t>
          </w:r>
          <w:proofErr w:type="spellStart"/>
          <w:r>
            <w:rPr>
              <w:sz w:val="22"/>
            </w:rPr>
            <w:t>sisfokom.xx.xx</w:t>
          </w:r>
          <w:proofErr w:type="spellEnd"/>
          <w:r>
            <w:rPr>
              <w:sz w:val="22"/>
            </w:rPr>
            <w:t>, Copyright ©2020</w:t>
          </w:r>
        </w:p>
      </w:tc>
    </w:tr>
    <w:tr w:rsidR="000D219E" w14:paraId="27704414" w14:textId="77777777" w:rsidTr="00AE59FB">
      <w:tc>
        <w:tcPr>
          <w:tcW w:w="10657" w:type="dxa"/>
        </w:tcPr>
        <w:p w14:paraId="28E655A4" w14:textId="77777777" w:rsidR="000D219E" w:rsidRDefault="000D219E"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18F08265" w14:textId="77777777" w:rsidR="000D219E" w:rsidRDefault="000D219E" w:rsidP="003C549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DC708F9" w14:textId="77777777" w:rsidR="000D219E" w:rsidRDefault="000D2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A462E" w14:textId="77777777" w:rsidR="00D71FC0" w:rsidRDefault="00D71FC0" w:rsidP="003C549E">
      <w:r>
        <w:separator/>
      </w:r>
    </w:p>
  </w:footnote>
  <w:footnote w:type="continuationSeparator" w:id="0">
    <w:p w14:paraId="4336FB41" w14:textId="77777777" w:rsidR="00D71FC0" w:rsidRDefault="00D71FC0"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1858D" w14:textId="77777777" w:rsidR="000D219E" w:rsidRDefault="000D219E" w:rsidP="003C549E">
    <w:pPr>
      <w:pStyle w:val="Header"/>
    </w:pPr>
  </w:p>
  <w:p w14:paraId="245D5701" w14:textId="77777777" w:rsidR="000D219E" w:rsidRDefault="000D219E" w:rsidP="003C549E">
    <w:pPr>
      <w:pStyle w:val="Header"/>
    </w:pPr>
  </w:p>
  <w:p w14:paraId="2BDF809B" w14:textId="77777777" w:rsidR="000D219E" w:rsidRPr="001876E2" w:rsidRDefault="000D21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14:paraId="38557979" w14:textId="77777777" w:rsidR="000D219E" w:rsidRDefault="000D219E" w:rsidP="003C549E">
    <w:pPr>
      <w:pStyle w:val="Header"/>
    </w:pPr>
    <w:r>
      <w:rPr>
        <w:noProof/>
      </w:rPr>
      <mc:AlternateContent>
        <mc:Choice Requires="wps">
          <w:drawing>
            <wp:anchor distT="4294967295" distB="4294967295" distL="114300" distR="114300" simplePos="0" relativeHeight="251653632" behindDoc="0" locked="0" layoutInCell="1" allowOverlap="1" wp14:anchorId="4A8510F9" wp14:editId="6DE90B6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C27730"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206669CC" wp14:editId="13F57DC5">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E8E1C"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" strokeweight="1.5pt"/>
          </w:pict>
        </mc:Fallback>
      </mc:AlternateContent>
    </w:r>
  </w:p>
  <w:p w14:paraId="4221F584" w14:textId="77777777" w:rsidR="000D219E" w:rsidRDefault="000D2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2F06"/>
    <w:multiLevelType w:val="hybridMultilevel"/>
    <w:tmpl w:val="85C0A5EA"/>
    <w:lvl w:ilvl="0" w:tplc="DAFCB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43F3D30"/>
    <w:multiLevelType w:val="multilevel"/>
    <w:tmpl w:val="1882B9C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CC75DC4"/>
    <w:multiLevelType w:val="hybridMultilevel"/>
    <w:tmpl w:val="E77E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0" w15:restartNumberingAfterBreak="0">
    <w:nsid w:val="4F3310C3"/>
    <w:multiLevelType w:val="hybridMultilevel"/>
    <w:tmpl w:val="10749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5E74409F"/>
    <w:multiLevelType w:val="hybridMultilevel"/>
    <w:tmpl w:val="4F5E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53ADC"/>
    <w:multiLevelType w:val="multilevel"/>
    <w:tmpl w:val="092A13B4"/>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7A78222A"/>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5"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9"/>
  </w:num>
  <w:num w:numId="3">
    <w:abstractNumId w:val="4"/>
  </w:num>
  <w:num w:numId="4">
    <w:abstractNumId w:val="1"/>
  </w:num>
  <w:num w:numId="5">
    <w:abstractNumId w:val="3"/>
  </w:num>
  <w:num w:numId="6">
    <w:abstractNumId w:val="15"/>
  </w:num>
  <w:num w:numId="7">
    <w:abstractNumId w:val="2"/>
  </w:num>
  <w:num w:numId="8">
    <w:abstractNumId w:val="11"/>
  </w:num>
  <w:num w:numId="9">
    <w:abstractNumId w:val="7"/>
  </w:num>
  <w:num w:numId="10">
    <w:abstractNumId w:val="5"/>
  </w:num>
  <w:num w:numId="11">
    <w:abstractNumId w:val="12"/>
  </w:num>
  <w:num w:numId="12">
    <w:abstractNumId w:val="14"/>
  </w:num>
  <w:num w:numId="13">
    <w:abstractNumId w:val="0"/>
  </w:num>
  <w:num w:numId="14">
    <w:abstractNumId w:val="13"/>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D219E"/>
    <w:rsid w:val="000F07F7"/>
    <w:rsid w:val="000F6E90"/>
    <w:rsid w:val="00115414"/>
    <w:rsid w:val="001741F7"/>
    <w:rsid w:val="001B601D"/>
    <w:rsid w:val="00220390"/>
    <w:rsid w:val="00274DCC"/>
    <w:rsid w:val="00321125"/>
    <w:rsid w:val="003B49EE"/>
    <w:rsid w:val="003C549E"/>
    <w:rsid w:val="00430AE5"/>
    <w:rsid w:val="004A232C"/>
    <w:rsid w:val="004A3959"/>
    <w:rsid w:val="004E617D"/>
    <w:rsid w:val="00536240"/>
    <w:rsid w:val="00540356"/>
    <w:rsid w:val="00555787"/>
    <w:rsid w:val="00562527"/>
    <w:rsid w:val="00645B1F"/>
    <w:rsid w:val="006C7283"/>
    <w:rsid w:val="0072270B"/>
    <w:rsid w:val="007D0D98"/>
    <w:rsid w:val="007F302F"/>
    <w:rsid w:val="007F3CCB"/>
    <w:rsid w:val="008B64E6"/>
    <w:rsid w:val="008D553B"/>
    <w:rsid w:val="00914DE2"/>
    <w:rsid w:val="009B0318"/>
    <w:rsid w:val="009E1D21"/>
    <w:rsid w:val="00A12B5D"/>
    <w:rsid w:val="00A61580"/>
    <w:rsid w:val="00A7280E"/>
    <w:rsid w:val="00A95190"/>
    <w:rsid w:val="00AE59FB"/>
    <w:rsid w:val="00B63D71"/>
    <w:rsid w:val="00B96A17"/>
    <w:rsid w:val="00BA3C0C"/>
    <w:rsid w:val="00C96DDB"/>
    <w:rsid w:val="00CA2A27"/>
    <w:rsid w:val="00CB6D9E"/>
    <w:rsid w:val="00D71FC0"/>
    <w:rsid w:val="00E23738"/>
    <w:rsid w:val="00E72F16"/>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27897"/>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270B"/>
    <w:pPr>
      <w:ind w:left="720"/>
      <w:contextualSpacing/>
    </w:pPr>
  </w:style>
  <w:style w:type="character" w:styleId="Hyperlink">
    <w:name w:val="Hyperlink"/>
    <w:basedOn w:val="DefaultParagraphFont"/>
    <w:uiPriority w:val="99"/>
    <w:unhideWhenUsed/>
    <w:rsid w:val="007F3CCB"/>
    <w:rPr>
      <w:color w:val="0000FF" w:themeColor="hyperlink"/>
      <w:u w:val="single"/>
    </w:rPr>
  </w:style>
  <w:style w:type="character" w:styleId="UnresolvedMention">
    <w:name w:val="Unresolved Mention"/>
    <w:basedOn w:val="DefaultParagraphFont"/>
    <w:uiPriority w:val="99"/>
    <w:semiHidden/>
    <w:unhideWhenUsed/>
    <w:rsid w:val="007F3CCB"/>
    <w:rPr>
      <w:color w:val="605E5C"/>
      <w:shd w:val="clear" w:color="auto" w:fill="E1DFDD"/>
    </w:rPr>
  </w:style>
  <w:style w:type="paragraph" w:styleId="BodyText">
    <w:name w:val="Body Text"/>
    <w:basedOn w:val="Normal"/>
    <w:link w:val="BodyTextChar"/>
    <w:uiPriority w:val="1"/>
    <w:qFormat/>
    <w:rsid w:val="00562527"/>
    <w:pPr>
      <w:pBdr>
        <w:top w:val="none" w:sz="0" w:space="0" w:color="auto"/>
        <w:left w:val="none" w:sz="0" w:space="0" w:color="auto"/>
        <w:bottom w:val="none" w:sz="0" w:space="0" w:color="auto"/>
        <w:right w:val="none" w:sz="0" w:space="0" w:color="auto"/>
        <w:between w:val="none" w:sz="0" w:space="0" w:color="auto"/>
      </w:pBdr>
      <w:autoSpaceDE w:val="0"/>
      <w:autoSpaceDN w:val="0"/>
      <w:jc w:val="left"/>
    </w:pPr>
    <w:rPr>
      <w:color w:val="auto"/>
      <w:sz w:val="24"/>
      <w:szCs w:val="24"/>
      <w:lang w:val="id"/>
    </w:rPr>
  </w:style>
  <w:style w:type="character" w:customStyle="1" w:styleId="BodyTextChar">
    <w:name w:val="Body Text Char"/>
    <w:basedOn w:val="DefaultParagraphFont"/>
    <w:link w:val="BodyText"/>
    <w:uiPriority w:val="1"/>
    <w:rsid w:val="00562527"/>
    <w:rPr>
      <w:color w:val="auto"/>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Mugi</dc:creator>
  <cp:lastModifiedBy>Mugi Praseptiawan</cp:lastModifiedBy>
  <cp:revision>3</cp:revision>
  <dcterms:created xsi:type="dcterms:W3CDTF">2021-05-24T12:19:00Z</dcterms:created>
  <dcterms:modified xsi:type="dcterms:W3CDTF">2021-05-24T12:20:00Z</dcterms:modified>
</cp:coreProperties>
</file>