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3C18" w:rsidRPr="000C3C18" w:rsidRDefault="000C3C18" w:rsidP="00CA48EB">
      <w:pPr>
        <w:widowControl/>
        <w:pBdr>
          <w:top w:val="none" w:sz="0" w:space="0" w:color="auto"/>
          <w:left w:val="none" w:sz="0" w:space="0" w:color="auto"/>
          <w:bottom w:val="none" w:sz="0" w:space="0" w:color="auto"/>
          <w:right w:val="none" w:sz="0" w:space="0" w:color="auto"/>
          <w:between w:val="none" w:sz="0" w:space="0" w:color="auto"/>
        </w:pBdr>
        <w:spacing w:after="200"/>
        <w:rPr>
          <w:rFonts w:eastAsia="Calibri"/>
          <w:color w:val="auto"/>
          <w:kern w:val="2"/>
          <w:sz w:val="48"/>
          <w:szCs w:val="48"/>
          <w14:ligatures w14:val="standardContextual"/>
        </w:rPr>
      </w:pPr>
      <w:r w:rsidRPr="000C3C18">
        <w:rPr>
          <w:rFonts w:eastAsia="Calibri"/>
          <w:color w:val="auto"/>
          <w:kern w:val="2"/>
          <w:sz w:val="48"/>
          <w:szCs w:val="48"/>
          <w14:ligatures w14:val="standardContextual"/>
        </w:rPr>
        <w:t>Perbandingan Kinerja Prediksi Klasifikasi  Algoritma Random Forest Dan Decision Tree Menggunakan Confusion Matrix</w:t>
      </w:r>
    </w:p>
    <w:p w:rsidR="00914DE2" w:rsidRDefault="00914DE2"/>
    <w:p w:rsidR="00914DE2" w:rsidRDefault="00914DE2">
      <w:pPr>
        <w:spacing w:before="360" w:after="40"/>
        <w:rPr>
          <w:sz w:val="22"/>
          <w:szCs w:val="22"/>
        </w:rPr>
        <w:sectPr w:rsidR="00914DE2">
          <w:headerReference w:type="default" r:id="rId9"/>
          <w:footerReference w:type="default" r:id="rId10"/>
          <w:pgSz w:w="11909" w:h="16834"/>
          <w:pgMar w:top="1080" w:right="734" w:bottom="2434" w:left="734" w:header="0" w:footer="720" w:gutter="0"/>
          <w:pgNumType w:start="1"/>
          <w:cols w:space="720"/>
        </w:sectPr>
      </w:pPr>
    </w:p>
    <w:p w:rsidR="00CB6D9E" w:rsidRDefault="000C3C18" w:rsidP="00CB6D9E">
      <w:pPr>
        <w:spacing w:before="360" w:after="40"/>
        <w:rPr>
          <w:sz w:val="22"/>
          <w:szCs w:val="22"/>
        </w:rPr>
      </w:pPr>
      <w:r>
        <w:rPr>
          <w:sz w:val="22"/>
          <w:szCs w:val="22"/>
        </w:rPr>
        <w:lastRenderedPageBreak/>
        <w:t>Ellya Helmud</w:t>
      </w:r>
      <w:r w:rsidR="00CB6D9E" w:rsidRPr="00CB6D9E">
        <w:rPr>
          <w:sz w:val="22"/>
          <w:szCs w:val="22"/>
          <w:vertAlign w:val="superscript"/>
        </w:rPr>
        <w:t>[1]</w:t>
      </w:r>
      <w:r w:rsidR="004A3959">
        <w:rPr>
          <w:sz w:val="22"/>
          <w:szCs w:val="22"/>
          <w:vertAlign w:val="superscript"/>
        </w:rPr>
        <w:t>*</w:t>
      </w:r>
      <w:r>
        <w:rPr>
          <w:sz w:val="22"/>
          <w:szCs w:val="22"/>
        </w:rPr>
        <w:t>, Ellya Helmud</w:t>
      </w:r>
      <w:r w:rsidR="00CB6D9E">
        <w:rPr>
          <w:sz w:val="22"/>
          <w:szCs w:val="22"/>
          <w:vertAlign w:val="superscript"/>
        </w:rPr>
        <w:t>[2</w:t>
      </w:r>
      <w:r w:rsidR="00CB6D9E" w:rsidRPr="00CB6D9E">
        <w:rPr>
          <w:sz w:val="22"/>
          <w:szCs w:val="22"/>
          <w:vertAlign w:val="superscript"/>
        </w:rPr>
        <w:t>]</w:t>
      </w:r>
      <w:r>
        <w:rPr>
          <w:sz w:val="22"/>
          <w:szCs w:val="22"/>
        </w:rPr>
        <w:t>, Fitriyani</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r>
        <w:rPr>
          <w:sz w:val="22"/>
          <w:szCs w:val="22"/>
        </w:rPr>
        <w:t>, Parlia Romadiana</w:t>
      </w:r>
      <w:r w:rsidRPr="00CB6D9E">
        <w:rPr>
          <w:sz w:val="22"/>
          <w:szCs w:val="22"/>
          <w:vertAlign w:val="superscript"/>
        </w:rPr>
        <w:t>[</w:t>
      </w:r>
      <w:r>
        <w:rPr>
          <w:sz w:val="22"/>
          <w:szCs w:val="22"/>
          <w:vertAlign w:val="superscript"/>
        </w:rPr>
        <w:t>4</w:t>
      </w:r>
      <w:r w:rsidRPr="00CB6D9E">
        <w:rPr>
          <w:sz w:val="22"/>
          <w:szCs w:val="22"/>
          <w:vertAlign w:val="superscript"/>
        </w:rPr>
        <w:t>]</w:t>
      </w:r>
    </w:p>
    <w:p w:rsidR="00914DE2" w:rsidRDefault="00B847B2">
      <w:r>
        <w:t>Sistem Informasi, Fakultas Teknologi Informasi ISB Atma Luhur</w:t>
      </w:r>
      <w:r w:rsidR="00835430">
        <w:rPr>
          <w:vertAlign w:val="superscript"/>
        </w:rPr>
        <w:t>[1], [2</w:t>
      </w:r>
      <w:r w:rsidR="00D92BAF">
        <w:rPr>
          <w:vertAlign w:val="superscript"/>
        </w:rPr>
        <w:t>]</w:t>
      </w:r>
      <w:r w:rsidR="00835430">
        <w:rPr>
          <w:vertAlign w:val="superscript"/>
        </w:rPr>
        <w:t>, [3], [4]</w:t>
      </w:r>
    </w:p>
    <w:p w:rsidR="00914DE2" w:rsidRDefault="00B847B2">
      <w:r>
        <w:t>Pangkalpinang, Indonesia</w:t>
      </w:r>
    </w:p>
    <w:p w:rsidR="00412747" w:rsidRDefault="00047928" w:rsidP="00412747">
      <w:hyperlink r:id="rId11" w:history="1">
        <w:r w:rsidR="000B654C" w:rsidRPr="009A071F">
          <w:rPr>
            <w:rStyle w:val="Hyperlink"/>
          </w:rPr>
          <w:t>ellyahelmud@atmaluhur.ac.id</w:t>
        </w:r>
      </w:hyperlink>
      <w:r w:rsidR="000B654C">
        <w:t xml:space="preserve"> </w:t>
      </w:r>
      <w:r w:rsidR="00B847B2">
        <w:rPr>
          <w:vertAlign w:val="superscript"/>
        </w:rPr>
        <w:t>[1]</w:t>
      </w:r>
      <w:r w:rsidR="00B847B2">
        <w:t>,</w:t>
      </w:r>
      <w:r w:rsidR="00B847B2">
        <w:rPr>
          <w:vertAlign w:val="superscript"/>
        </w:rPr>
        <w:t xml:space="preserve"> </w:t>
      </w:r>
      <w:hyperlink r:id="rId12" w:history="1">
        <w:r w:rsidR="000B654C" w:rsidRPr="009A071F">
          <w:rPr>
            <w:rStyle w:val="Hyperlink"/>
          </w:rPr>
          <w:t>ellyahelmud@students.undip.ac.id</w:t>
        </w:r>
      </w:hyperlink>
      <w:r w:rsidR="000B654C">
        <w:t xml:space="preserve"> </w:t>
      </w:r>
      <w:r w:rsidR="00B847B2">
        <w:rPr>
          <w:vertAlign w:val="superscript"/>
        </w:rPr>
        <w:t>[2]</w:t>
      </w:r>
      <w:r w:rsidR="00B847B2">
        <w:t>,</w:t>
      </w:r>
      <w:r w:rsidR="00B847B2">
        <w:rPr>
          <w:vertAlign w:val="superscript"/>
        </w:rPr>
        <w:t xml:space="preserve"> </w:t>
      </w:r>
      <w:hyperlink r:id="rId13" w:history="1">
        <w:r w:rsidR="00CF50AA" w:rsidRPr="009A071F">
          <w:rPr>
            <w:rStyle w:val="Hyperlink"/>
          </w:rPr>
          <w:t>fitriyani@atmaluhur.ac.id</w:t>
        </w:r>
      </w:hyperlink>
      <w:r w:rsidR="00B847B2">
        <w:rPr>
          <w:vertAlign w:val="superscript"/>
        </w:rPr>
        <w:t xml:space="preserve"> [3]</w:t>
      </w:r>
      <w:r w:rsidR="00412747">
        <w:t>,</w:t>
      </w:r>
      <w:r w:rsidR="00412747" w:rsidRPr="00412747">
        <w:t xml:space="preserve"> </w:t>
      </w:r>
      <w:hyperlink r:id="rId14" w:history="1">
        <w:r w:rsidR="00412747" w:rsidRPr="009A071F">
          <w:rPr>
            <w:rStyle w:val="Hyperlink"/>
          </w:rPr>
          <w:t>parliaromadiana@atmaluhur.ac.id</w:t>
        </w:r>
      </w:hyperlink>
      <w:r w:rsidR="00412747">
        <w:rPr>
          <w:vertAlign w:val="superscript"/>
        </w:rPr>
        <w:t xml:space="preserve"> [4]</w:t>
      </w:r>
    </w:p>
    <w:p w:rsidR="00914DE2" w:rsidRDefault="00914DE2" w:rsidP="00D92BAF"/>
    <w:p w:rsidR="00914DE2" w:rsidRDefault="00914DE2"/>
    <w:p w:rsidR="00914DE2" w:rsidRDefault="00914DE2">
      <w:pPr>
        <w:sectPr w:rsidR="00914DE2">
          <w:type w:val="continuous"/>
          <w:pgSz w:w="11909" w:h="16834"/>
          <w:pgMar w:top="1080" w:right="734" w:bottom="2434" w:left="734" w:header="0" w:footer="720" w:gutter="0"/>
          <w:cols w:space="720"/>
        </w:sectPr>
      </w:pPr>
    </w:p>
    <w:p w:rsidR="00AC7FE6" w:rsidRDefault="00AC7FE6" w:rsidP="00060B34">
      <w:pPr>
        <w:pStyle w:val="BodyText"/>
        <w:spacing w:before="226"/>
        <w:ind w:right="114"/>
        <w:jc w:val="both"/>
        <w:rPr>
          <w:b/>
          <w:i/>
          <w:sz w:val="20"/>
          <w:szCs w:val="20"/>
        </w:rPr>
      </w:pPr>
      <w:r w:rsidRPr="00AC7FE6">
        <w:rPr>
          <w:b/>
          <w:i/>
          <w:sz w:val="20"/>
          <w:szCs w:val="20"/>
        </w:rPr>
        <w:lastRenderedPageBreak/>
        <w:t>Abstract— The classification method is part of data mining which is used to predict existing problems and also as predictions for the future. The form of dataset used in the classification method is supervised data. The random forest classification method is processed by forming several decision trees and then combining them to get better and more precise predictions. while a decision tree is the concept of changing a pile of data into a decision tree that presents the rules of a decision. From these two classification methods, researchers will compare the level of accuracy of predictions from both methods with the same dataset, namely the employee dataset in India, to predict the level of accuracy of employees who leave their jobs or still remain to work at their company. The number of records available is 4654 records. Of the existing data, 90% was used as training data and 10% was used as test data. From the results of testing this method, it was found that the accuracy level of the random forest method was 86.45%, while the decision tree method was 84.30% accuracy level. Then, by using the confusion matrix, you can see the magnitude of the distribution of experimental validity visually to calculate precision, recall and F1-Score. The random forest algorithm obtained precision of: 96.7%, sensitivity of: 84.7%, specificity of: 91.4%, and F1-Score of: 90.2%. Meanwhile, the decision tree algorithm obtained precision of: 95.7%, sensitivity of: 82.9%, specificity of: 88.4%, and F1-Score of: 88.8%.</w:t>
      </w:r>
    </w:p>
    <w:p w:rsidR="00AC7FE6" w:rsidRPr="00AC7FE6" w:rsidRDefault="00AC7FE6" w:rsidP="00060B34">
      <w:pPr>
        <w:pStyle w:val="BodyText"/>
        <w:spacing w:before="226"/>
        <w:ind w:right="114"/>
        <w:jc w:val="both"/>
        <w:rPr>
          <w:b/>
          <w:i/>
          <w:sz w:val="18"/>
          <w:szCs w:val="18"/>
        </w:rPr>
      </w:pPr>
      <w:r w:rsidRPr="00AC7FE6">
        <w:rPr>
          <w:b/>
          <w:i/>
          <w:sz w:val="18"/>
          <w:szCs w:val="18"/>
        </w:rPr>
        <w:t>Keywords— Data Mining, Classification, Random Forest, Decision Tree, Confusion Matrix</w:t>
      </w:r>
    </w:p>
    <w:p w:rsidR="00060B34" w:rsidRDefault="00540356" w:rsidP="00060B34">
      <w:pPr>
        <w:pStyle w:val="BodyText"/>
        <w:spacing w:before="226"/>
        <w:ind w:right="114"/>
        <w:jc w:val="both"/>
        <w:rPr>
          <w:lang w:val="id-ID"/>
        </w:rPr>
      </w:pPr>
      <w:r>
        <w:rPr>
          <w:b/>
          <w:i/>
          <w:sz w:val="18"/>
          <w:szCs w:val="18"/>
        </w:rPr>
        <w:t>Abstrak</w:t>
      </w:r>
      <w:r>
        <w:rPr>
          <w:b/>
          <w:sz w:val="18"/>
          <w:szCs w:val="18"/>
        </w:rPr>
        <w:t>—</w:t>
      </w:r>
      <w:r w:rsidR="00CF50AA" w:rsidRPr="00CF50AA">
        <w:t xml:space="preserve"> </w:t>
      </w:r>
      <w:r w:rsidR="00060B34" w:rsidRPr="00060B34">
        <w:rPr>
          <w:b/>
          <w:sz w:val="18"/>
          <w:szCs w:val="18"/>
          <w:lang w:val="id-ID"/>
        </w:rPr>
        <w:t xml:space="preserve">Metode klasifikasi adalah bagian dari penggalian data yang digunakan untuk memprediksi </w:t>
      </w:r>
      <w:r w:rsidR="002139B7">
        <w:rPr>
          <w:b/>
          <w:sz w:val="18"/>
          <w:szCs w:val="18"/>
          <w:lang w:val="en-US"/>
        </w:rPr>
        <w:t>permasalahan yang ada</w:t>
      </w:r>
      <w:r w:rsidR="00060B34" w:rsidRPr="00060B34">
        <w:rPr>
          <w:b/>
          <w:sz w:val="18"/>
          <w:szCs w:val="18"/>
          <w:lang w:val="id-ID"/>
        </w:rPr>
        <w:t xml:space="preserve"> dan juga sebagai prediksi masa </w:t>
      </w:r>
      <w:r w:rsidR="002139B7">
        <w:rPr>
          <w:b/>
          <w:sz w:val="18"/>
          <w:szCs w:val="18"/>
          <w:lang w:val="en-US"/>
        </w:rPr>
        <w:t>yang akan datang</w:t>
      </w:r>
      <w:r w:rsidR="00060B34" w:rsidRPr="00060B34">
        <w:rPr>
          <w:b/>
          <w:sz w:val="18"/>
          <w:szCs w:val="18"/>
          <w:lang w:val="id-ID"/>
        </w:rPr>
        <w:t xml:space="preserve">. </w:t>
      </w:r>
      <w:r w:rsidR="002139B7">
        <w:rPr>
          <w:b/>
          <w:sz w:val="18"/>
          <w:szCs w:val="18"/>
          <w:lang w:val="en-US"/>
        </w:rPr>
        <w:t>Bentuk</w:t>
      </w:r>
      <w:r w:rsidR="00060B34" w:rsidRPr="00060B34">
        <w:rPr>
          <w:b/>
          <w:sz w:val="18"/>
          <w:szCs w:val="18"/>
          <w:lang w:val="id-ID"/>
        </w:rPr>
        <w:t xml:space="preserve"> data</w:t>
      </w:r>
      <w:r w:rsidR="002139B7">
        <w:rPr>
          <w:b/>
          <w:sz w:val="18"/>
          <w:szCs w:val="18"/>
          <w:lang w:val="en-US"/>
        </w:rPr>
        <w:t>set</w:t>
      </w:r>
      <w:r w:rsidR="00060B34" w:rsidRPr="00060B34">
        <w:rPr>
          <w:b/>
          <w:sz w:val="18"/>
          <w:szCs w:val="18"/>
          <w:lang w:val="id-ID"/>
        </w:rPr>
        <w:t xml:space="preserve"> yang digunakan dalam metode klasifikasi merupakan data yang diawasi. Metode klasifikasi  hutan acak diproses dengan membentuk beberapa pohon keputusan kemudian disatukan untuk mendapatkan prediksi yang lebih baik dan tepat.  sedangkan pohon keputusan merupakan konsep mengubah tumpukan data menjadikan pohon keputusan yang </w:t>
      </w:r>
      <w:r w:rsidR="00060B34" w:rsidRPr="00060B34">
        <w:rPr>
          <w:b/>
          <w:sz w:val="18"/>
          <w:szCs w:val="18"/>
          <w:lang w:val="id-ID"/>
        </w:rPr>
        <w:lastRenderedPageBreak/>
        <w:t xml:space="preserve">mempresentasikan aturan aturan dari sebuah keputusan. Dari kedua metode klasifikasi ini, peneliti akan mengkomparasi level ketepatan prediksi dari kedua metode dengan dataset yang sama yaitu dataset pegawai di india untuk memprediksi tingkat ketepatan pegawai yang meninggalkan pekerjaannya atau masih bertahan untuk bekerja di perusahaannya. Jumlah record yang tersedia sejumlah 4654 record. Dari data yang ada 90% </w:t>
      </w:r>
      <w:r w:rsidR="002139B7">
        <w:rPr>
          <w:b/>
          <w:sz w:val="18"/>
          <w:szCs w:val="18"/>
          <w:lang w:val="en-US"/>
        </w:rPr>
        <w:t>dilakukan sebagai data latih data</w:t>
      </w:r>
      <w:r w:rsidR="00060B34" w:rsidRPr="00060B34">
        <w:rPr>
          <w:b/>
          <w:sz w:val="18"/>
          <w:szCs w:val="18"/>
          <w:lang w:val="id-ID"/>
        </w:rPr>
        <w:t xml:space="preserve"> dan 10% </w:t>
      </w:r>
      <w:r w:rsidR="002139B7">
        <w:rPr>
          <w:b/>
          <w:sz w:val="18"/>
          <w:szCs w:val="18"/>
          <w:lang w:val="en-US"/>
        </w:rPr>
        <w:t xml:space="preserve">dilakukan </w:t>
      </w:r>
      <w:r w:rsidR="00060B34" w:rsidRPr="00060B34">
        <w:rPr>
          <w:b/>
          <w:sz w:val="18"/>
          <w:szCs w:val="18"/>
          <w:lang w:val="id-ID"/>
        </w:rPr>
        <w:t xml:space="preserve"> untuk </w:t>
      </w:r>
      <w:r w:rsidR="002139B7">
        <w:rPr>
          <w:b/>
          <w:sz w:val="18"/>
          <w:szCs w:val="18"/>
          <w:lang w:val="en-US"/>
        </w:rPr>
        <w:t>data uji coba</w:t>
      </w:r>
      <w:r w:rsidR="00060B34" w:rsidRPr="00060B34">
        <w:rPr>
          <w:b/>
          <w:sz w:val="18"/>
          <w:szCs w:val="18"/>
          <w:lang w:val="id-ID"/>
        </w:rPr>
        <w:t>.  Dari hasil pengujian metode ini didapatkan tingkat ketepatan dari metode hutan acak  sebesar 86,45% sedangkan metode pohon keputusan sebesar 84,30% untuk tingkat ketepatannya. Kemudian dengan menggunakan confusion matrix akan dilihat besar dari sebaran validitas percobaan secara visual untuk menghitung presisi, recall dan F1-Score didapatkan algoritma hutan acak didapatkan presisi sebesar : 96.7% , sensitivity sebesar : 84,7%, spesificity sebesar : 91,4%, dan F1-Score sebesar : 90.2%. Sedangkan algoritma pohon keputusan didapatkan presisi sebesar : 95.7% , sensitivity sebesar : 82,9%, spesificity sebesar : 88,4%, dan F1-Score sebesar : 88,8%.</w:t>
      </w:r>
      <w:r w:rsidR="00060B34">
        <w:rPr>
          <w:lang w:val="id-ID"/>
        </w:rPr>
        <w:t xml:space="preserve">     </w:t>
      </w:r>
    </w:p>
    <w:p w:rsidR="00CF50AA" w:rsidRPr="00CF50AA" w:rsidRDefault="00CF50AA" w:rsidP="00CF50AA">
      <w:pPr>
        <w:pStyle w:val="BodyText"/>
        <w:spacing w:before="226"/>
        <w:ind w:right="114"/>
        <w:jc w:val="both"/>
      </w:pPr>
      <w:r>
        <w:t xml:space="preserve">     </w:t>
      </w:r>
    </w:p>
    <w:p w:rsidR="00C4213B" w:rsidRPr="004F7AA0" w:rsidRDefault="001B601D" w:rsidP="00C4213B">
      <w:pPr>
        <w:jc w:val="both"/>
      </w:pPr>
      <w:r>
        <w:rPr>
          <w:b/>
          <w:i/>
          <w:sz w:val="18"/>
          <w:szCs w:val="18"/>
        </w:rPr>
        <w:t>Kata Kunci</w:t>
      </w:r>
      <w:r w:rsidR="00540356">
        <w:rPr>
          <w:b/>
          <w:i/>
          <w:sz w:val="18"/>
          <w:szCs w:val="18"/>
        </w:rPr>
        <w:t>—</w:t>
      </w:r>
      <w:r w:rsidR="00C4213B" w:rsidRPr="00C4213B">
        <w:t xml:space="preserve"> </w:t>
      </w:r>
      <w:r w:rsidR="0013071A" w:rsidRPr="0013071A">
        <w:rPr>
          <w:b/>
          <w:sz w:val="18"/>
          <w:szCs w:val="18"/>
        </w:rPr>
        <w:t>Penggalian Data, Klasifikasi, Hutan acak, Pohon Keputusan, Confusion Matrix</w:t>
      </w:r>
    </w:p>
    <w:p w:rsidR="00931588" w:rsidRDefault="00931588" w:rsidP="00CB0764">
      <w:pPr>
        <w:spacing w:after="120"/>
        <w:ind w:firstLine="274"/>
        <w:jc w:val="both"/>
        <w:rPr>
          <w:b/>
          <w:i/>
          <w:sz w:val="18"/>
          <w:szCs w:val="18"/>
        </w:rPr>
      </w:pPr>
    </w:p>
    <w:p w:rsidR="00C4213B" w:rsidRDefault="00C4213B" w:rsidP="00CB0764">
      <w:pPr>
        <w:spacing w:after="120"/>
        <w:ind w:firstLine="274"/>
        <w:jc w:val="both"/>
        <w:rPr>
          <w:b/>
          <w:i/>
          <w:sz w:val="18"/>
          <w:szCs w:val="18"/>
        </w:rPr>
      </w:pPr>
    </w:p>
    <w:p w:rsidR="00914DE2" w:rsidRDefault="00CB6D9E">
      <w:pPr>
        <w:pStyle w:val="Heading1"/>
        <w:numPr>
          <w:ilvl w:val="0"/>
          <w:numId w:val="1"/>
        </w:numPr>
      </w:pPr>
      <w:r>
        <w:t xml:space="preserve"> </w:t>
      </w:r>
      <w:r w:rsidR="00DE6EED">
        <w:t>PENDAHULUAN</w:t>
      </w:r>
    </w:p>
    <w:p w:rsidR="0013071A" w:rsidRPr="0013071A" w:rsidRDefault="0013071A" w:rsidP="0013071A">
      <w:pPr>
        <w:ind w:firstLine="216"/>
        <w:jc w:val="both"/>
        <w:rPr>
          <w:color w:val="000000" w:themeColor="text1"/>
        </w:rPr>
      </w:pPr>
      <w:r>
        <w:t xml:space="preserve">Penambangan data merupakan suatu proses penemuan pengetahuan  dalam basis data. Penambangan data yang akan yang  dilakukan ekstraksi informasi atau pola penting dalam data yang berukuran besar </w:t>
      </w:r>
      <w:r>
        <w:fldChar w:fldCharType="begin" w:fldLock="1"/>
      </w:r>
      <w:r w:rsidR="009766FD">
        <w:instrText>ADDIN CSL_CITATION {"citationItems":[{"id":"ITEM-1","itemData":{"ISBN":"9780123814791","author":[{"dropping-particle":"","family":"Han, Kamber","given":"Pei","non-dropping-particle":"","parse-names":false,"suffix":""}],"id":"ITEM-1","issued":{"date-parts":[["2012"]]},"number-of-pages":"1","title":"Data Mining Concepts and Techniques","type":"book"},"uris":["http://www.mendeley.com/documents/?uuid=c6a4c20e-aa36-445e-82a7-5b48f307fbf8"]}],"mendeley":{"formattedCitation":"[1]","plainTextFormattedCitation":"[1]","previouslyFormattedCitation":"(Han, Kamber, 2012)"},"properties":{"noteIndex":0},"schema":"https://github.com/citation-style-language/schema/raw/master/csl-citation.json"}</w:instrText>
      </w:r>
      <w:r>
        <w:fldChar w:fldCharType="separate"/>
      </w:r>
      <w:r w:rsidR="009766FD" w:rsidRPr="009766FD">
        <w:rPr>
          <w:noProof/>
        </w:rPr>
        <w:t>[1]</w:t>
      </w:r>
      <w:r>
        <w:fldChar w:fldCharType="end"/>
      </w:r>
      <w:r w:rsidRPr="0013071A">
        <w:rPr>
          <w:color w:val="FF0000"/>
        </w:rPr>
        <w:t>.</w:t>
      </w:r>
      <w:r>
        <w:t xml:space="preserve"> Pengerjaan penambangan data bisa dilakukan dengan menggunakan metode prediksi, asosiasi dan sekmentasi </w:t>
      </w:r>
      <w:r>
        <w:fldChar w:fldCharType="begin" w:fldLock="1"/>
      </w:r>
      <w:r w:rsidR="009766FD">
        <w:instrText>ADDIN CSL_CITATION {"citationItems":[{"id":"ITEM-1","itemData":{"author":[{"dropping-particle":"","family":"Hermawati","given":"Fajar Astuti","non-dropping-particle":"","parse-names":false,"suffix":""}],"id":"ITEM-1","issue":"January","issued":{"date-parts":[["2018"]]},"title":"Data Mining","type":"article-journal"},"uris":["http://www.mendeley.com/documents/?uuid=d2a0539f-09ef-451d-a3c5-27e7e0752906"]}],"mendeley":{"formattedCitation":"[2]","plainTextFormattedCitation":"[2]","previouslyFormattedCitation":"(Hermawati, 2018)"},"properties":{"noteIndex":0},"schema":"https://github.com/citation-style-language/schema/raw/master/csl-citation.json"}</w:instrText>
      </w:r>
      <w:r>
        <w:fldChar w:fldCharType="separate"/>
      </w:r>
      <w:r w:rsidR="009766FD" w:rsidRPr="009766FD">
        <w:rPr>
          <w:noProof/>
        </w:rPr>
        <w:t>[2]</w:t>
      </w:r>
      <w:r>
        <w:fldChar w:fldCharType="end"/>
      </w:r>
      <w:r>
        <w:t xml:space="preserve"> , dimana metode prediksi dibagi </w:t>
      </w:r>
      <w:r w:rsidR="002139B7">
        <w:t>dalam tiga bagian</w:t>
      </w:r>
      <w:r>
        <w:t xml:space="preserve"> </w:t>
      </w:r>
      <w:r w:rsidR="002139B7">
        <w:t>yang meliputi</w:t>
      </w:r>
      <w:r>
        <w:t xml:space="preserve"> klasifikasi, regresi, dan </w:t>
      </w:r>
      <w:r w:rsidR="00070308">
        <w:t>rangkaian waktu</w:t>
      </w:r>
      <w:r>
        <w:t xml:space="preserve">. Dalam Klasifikasi </w:t>
      </w:r>
      <w:r w:rsidR="00070308">
        <w:t>algoritma yang digunakan antara lain</w:t>
      </w:r>
      <w:r w:rsidRPr="0013071A">
        <w:rPr>
          <w:color w:val="000000" w:themeColor="text1"/>
        </w:rPr>
        <w:t xml:space="preserve"> : </w:t>
      </w:r>
      <w:r w:rsidR="00070308">
        <w:rPr>
          <w:color w:val="000000" w:themeColor="text1"/>
          <w:shd w:val="clear" w:color="auto" w:fill="FFFFFF"/>
        </w:rPr>
        <w:t>Pohon keputusan</w:t>
      </w:r>
      <w:r w:rsidRPr="0013071A">
        <w:rPr>
          <w:color w:val="000000" w:themeColor="text1"/>
          <w:shd w:val="clear" w:color="auto" w:fill="FFFFFF"/>
        </w:rPr>
        <w:t xml:space="preserve">, Hutan acak, </w:t>
      </w:r>
      <w:r w:rsidR="00070308">
        <w:rPr>
          <w:color w:val="000000" w:themeColor="text1"/>
          <w:shd w:val="clear" w:color="auto" w:fill="FFFFFF"/>
        </w:rPr>
        <w:t>jaringan saraf tiruan</w:t>
      </w:r>
      <w:r w:rsidRPr="0013071A">
        <w:rPr>
          <w:color w:val="000000" w:themeColor="text1"/>
          <w:shd w:val="clear" w:color="auto" w:fill="FFFFFF"/>
        </w:rPr>
        <w:t xml:space="preserve">, </w:t>
      </w:r>
      <w:r w:rsidR="00070308">
        <w:rPr>
          <w:color w:val="000000" w:themeColor="text1"/>
          <w:shd w:val="clear" w:color="auto" w:fill="FFFFFF"/>
        </w:rPr>
        <w:t>Pendukung vector mesin</w:t>
      </w:r>
      <w:r w:rsidR="00070308" w:rsidRPr="00070308">
        <w:rPr>
          <w:color w:val="000000" w:themeColor="text1"/>
          <w:shd w:val="clear" w:color="auto" w:fill="FFFFFF"/>
        </w:rPr>
        <w:t xml:space="preserve">, </w:t>
      </w:r>
      <w:r w:rsidR="00070308" w:rsidRPr="00070308">
        <w:rPr>
          <w:color w:val="202124"/>
          <w:shd w:val="clear" w:color="auto" w:fill="FFFFFF"/>
        </w:rPr>
        <w:t>K-Nearest Neighbor</w:t>
      </w:r>
      <w:r w:rsidRPr="0013071A">
        <w:rPr>
          <w:color w:val="000000" w:themeColor="text1"/>
          <w:shd w:val="clear" w:color="auto" w:fill="FFFFFF"/>
        </w:rPr>
        <w:t>, Naïve Bayes, dan GA</w:t>
      </w:r>
      <w:r w:rsidRPr="0013071A">
        <w:rPr>
          <w:color w:val="000000" w:themeColor="text1"/>
        </w:rPr>
        <w:t xml:space="preserve">. Klasifikasi mempunyai karakteristik pengelompokan data berdasarkan keterikatan data terhadap data sampel, dimana dalam pengelompokan data tersebut harus mempunyai </w:t>
      </w:r>
      <w:r w:rsidRPr="0013071A">
        <w:rPr>
          <w:color w:val="000000" w:themeColor="text1"/>
        </w:rPr>
        <w:lastRenderedPageBreak/>
        <w:t xml:space="preserve">atribut label atau target . Dari beberapa algoritma yang ada dalam metode klasifikasi, kami akan membandingkan 2(dua) algoritma dalam metode klasifikasi  yaitu pohon keputusan dan hutan acak. Pohon keputusan adalah pengklasifikasi dasar yang memiliki dua langkah pembelajaran dan klasifikasi </w:t>
      </w:r>
      <w:r w:rsidRPr="0013071A">
        <w:rPr>
          <w:color w:val="000000" w:themeColor="text1"/>
        </w:rPr>
        <w:fldChar w:fldCharType="begin" w:fldLock="1"/>
      </w:r>
      <w:r w:rsidR="009766FD">
        <w:rPr>
          <w:color w:val="000000" w:themeColor="text1"/>
        </w:rPr>
        <w:instrText>ADDIN CSL_CITATION {"citationItems":[{"id":"ITEM-1","itemData":{"DOI":"10.1016/j.asr.2020.01.036","ISSN":"0273-1177","author":[{"dropping-particle":"","family":"Lan","given":"Ting","non-dropping-particle":"","parse-names":false,"suffix":""},{"dropping-particle":"","family":"Hu","given":"Hui","non-dropping-particle":"","parse-names":false,"suffix":""},{"dropping-particle":"","family":"Jiang","given":"Chunhua","non-dropping-particle":"","parse-names":false,"suffix":""},{"dropping-particle":"","family":"Yang","given":"Guobin","non-dropping-particle":"","parse-names":false,"suffix":""},{"dropping-particle":"","family":"Zhao","given":"Zhengyu","non-dropping-particle":"","parse-names":false,"suffix":""}],"container-title":"Advances in Space Research","id":"ITEM-1","issue":"8","issued":{"date-parts":[["2020"]]},"page":"2052-2061","publisher":"COSPAR","title":"ScienceDirect A comparative study of decision tree , random forest , and convolutional neural network for spread-F identification","type":"article-journal","volume":"65"},"uris":["http://www.mendeley.com/documents/?uuid=ce17a973-8fc5-4d9e-96a2-e0990a49bc1f"]}],"mendeley":{"formattedCitation":"[3]","plainTextFormattedCitation":"[3]","previouslyFormattedCitation":"(Lan &lt;i&gt;et al.&lt;/i&gt;, 2020)"},"properties":{"noteIndex":0},"schema":"https://github.com/citation-style-language/schema/raw/master/csl-citation.json"}</w:instrText>
      </w:r>
      <w:r w:rsidRPr="0013071A">
        <w:rPr>
          <w:color w:val="000000" w:themeColor="text1"/>
        </w:rPr>
        <w:fldChar w:fldCharType="separate"/>
      </w:r>
      <w:r w:rsidR="009766FD" w:rsidRPr="009766FD">
        <w:rPr>
          <w:noProof/>
          <w:color w:val="000000" w:themeColor="text1"/>
        </w:rPr>
        <w:t>[3]</w:t>
      </w:r>
      <w:r w:rsidRPr="0013071A">
        <w:rPr>
          <w:color w:val="000000" w:themeColor="text1"/>
        </w:rPr>
        <w:fldChar w:fldCharType="end"/>
      </w:r>
      <w:r w:rsidRPr="0013071A">
        <w:rPr>
          <w:color w:val="000000" w:themeColor="text1"/>
        </w:rPr>
        <w:t xml:space="preserve">. Dalam fase pembelajaran, pohon keputusan belajar menghasilkan pohon keputusan dari sekumpulan sampel petrainingan yang telah diklasifikasikan </w:t>
      </w:r>
      <w:r w:rsidRPr="0013071A">
        <w:rPr>
          <w:color w:val="000000" w:themeColor="text1"/>
        </w:rPr>
        <w:fldChar w:fldCharType="begin" w:fldLock="1"/>
      </w:r>
      <w:r w:rsidR="009766FD">
        <w:rPr>
          <w:color w:val="000000" w:themeColor="text1"/>
        </w:rPr>
        <w:instrText>ADDIN CSL_CITATION {"citationItems":[{"id":"ITEM-1","itemData":{"DOI":"10.1016/j.asr.2020.01.036","ISSN":"0273-1177","author":[{"dropping-particle":"","family":"Lan","given":"Ting","non-dropping-particle":"","parse-names":false,"suffix":""},{"dropping-particle":"","family":"Hu","given":"Hui","non-dropping-particle":"","parse-names":false,"suffix":""},{"dropping-particle":"","family":"Jiang","given":"Chunhua","non-dropping-particle":"","parse-names":false,"suffix":""},{"dropping-particle":"","family":"Yang","given":"Guobin","non-dropping-particle":"","parse-names":false,"suffix":""},{"dropping-particle":"","family":"Zhao","given":"Zhengyu","non-dropping-particle":"","parse-names":false,"suffix":""}],"container-title":"Advances in Space Research","id":"ITEM-1","issue":"8","issued":{"date-parts":[["2020"]]},"page":"2052-2061","publisher":"COSPAR","title":"ScienceDirect A comparative study of decision tree , random forest , and convolutional neural network for spread-F identification","type":"article-journal","volume":"65"},"uris":["http://www.mendeley.com/documents/?uuid=ce17a973-8fc5-4d9e-96a2-e0990a49bc1f"]}],"mendeley":{"formattedCitation":"[3]","plainTextFormattedCitation":"[3]","previouslyFormattedCitation":"(Lan &lt;i&gt;et al.&lt;/i&gt;, 2020)"},"properties":{"noteIndex":0},"schema":"https://github.com/citation-style-language/schema/raw/master/csl-citation.json"}</w:instrText>
      </w:r>
      <w:r w:rsidRPr="0013071A">
        <w:rPr>
          <w:color w:val="000000" w:themeColor="text1"/>
        </w:rPr>
        <w:fldChar w:fldCharType="separate"/>
      </w:r>
      <w:r w:rsidR="009766FD" w:rsidRPr="009766FD">
        <w:rPr>
          <w:noProof/>
          <w:color w:val="000000" w:themeColor="text1"/>
        </w:rPr>
        <w:t>[3]</w:t>
      </w:r>
      <w:r w:rsidRPr="0013071A">
        <w:rPr>
          <w:color w:val="000000" w:themeColor="text1"/>
        </w:rPr>
        <w:fldChar w:fldCharType="end"/>
      </w:r>
      <w:r w:rsidRPr="0013071A">
        <w:rPr>
          <w:color w:val="000000" w:themeColor="text1"/>
        </w:rPr>
        <w:t xml:space="preserve">. Dalam tahap klasifikasi, pohon keputusan yang diperoleh dari pembelajaran fase digunakan untuk mengklasifikasikan data yang tidak diklasifikasikan. Hutan acak yang diusulkan oleh </w:t>
      </w:r>
      <w:r w:rsidRPr="0013071A">
        <w:rPr>
          <w:color w:val="000000" w:themeColor="text1"/>
        </w:rPr>
        <w:fldChar w:fldCharType="begin" w:fldLock="1"/>
      </w:r>
      <w:r w:rsidR="009766FD">
        <w:rPr>
          <w:color w:val="000000" w:themeColor="text1"/>
        </w:rPr>
        <w:instrText>ADDIN CSL_CITATION {"citationItems":[{"id":"ITEM-1","itemData":{"author":[{"dropping-particle":"","family":"Breiman","given":"Leo","non-dropping-particle":"","parse-names":false,"suffix":""}],"id":"ITEM-1","issued":{"date-parts":[["2001"]]},"page":"1-33","title":"No Title","type":"article-journal"},"uris":["http://www.mendeley.com/documents/?uuid=9c58122f-34d3-4b38-8bb4-0e86d41ae789"]}],"mendeley":{"formattedCitation":"[4]","plainTextFormattedCitation":"[4]","previouslyFormattedCitation":"(Breiman, 2001)"},"properties":{"noteIndex":0},"schema":"https://github.com/citation-style-language/schema/raw/master/csl-citation.json"}</w:instrText>
      </w:r>
      <w:r w:rsidRPr="0013071A">
        <w:rPr>
          <w:color w:val="000000" w:themeColor="text1"/>
        </w:rPr>
        <w:fldChar w:fldCharType="separate"/>
      </w:r>
      <w:r w:rsidR="009766FD" w:rsidRPr="009766FD">
        <w:rPr>
          <w:noProof/>
          <w:color w:val="000000" w:themeColor="text1"/>
        </w:rPr>
        <w:t>[4]</w:t>
      </w:r>
      <w:r w:rsidRPr="0013071A">
        <w:rPr>
          <w:color w:val="000000" w:themeColor="text1"/>
        </w:rPr>
        <w:fldChar w:fldCharType="end"/>
      </w:r>
      <w:r w:rsidRPr="0013071A">
        <w:rPr>
          <w:color w:val="000000" w:themeColor="text1"/>
        </w:rPr>
        <w:t xml:space="preserve"> Ada beberapa pohon keputusan dalam Pengklasifikasi hutan acak, dan ketepatan rata-rata dari pohon keputusan ini adalah digunakan untuk meningkatkan ketepatan dalam kumpulan dari beberapa pohon keputusan, ambil perkiraan dari setiap pohon dan memprediksi hasil akhir berdasarkan suara terbanyak. Berdasarkan dari beberapa penelitian terdahulu :</w:t>
      </w:r>
    </w:p>
    <w:p w:rsidR="0013071A" w:rsidRPr="0013071A" w:rsidRDefault="0013071A" w:rsidP="0013071A">
      <w:pPr>
        <w:jc w:val="both"/>
        <w:rPr>
          <w:color w:val="000000" w:themeColor="text1"/>
        </w:rPr>
      </w:pPr>
      <w:r w:rsidRPr="0013071A">
        <w:rPr>
          <w:color w:val="000000" w:themeColor="text1"/>
        </w:rPr>
        <w:t xml:space="preserve">a. </w:t>
      </w:r>
      <w:r w:rsidRPr="0013071A">
        <w:rPr>
          <w:color w:val="000000" w:themeColor="text1"/>
        </w:rPr>
        <w:tab/>
      </w:r>
      <w:r w:rsidRPr="0013071A">
        <w:rPr>
          <w:b/>
          <w:color w:val="000000" w:themeColor="text1"/>
        </w:rPr>
        <w:t>“Metode Pembelajaran Mesin untuk Memprediksi Persetujuan Pinjaman dengan Membandingkan Algoritma hutan acak dan pohon keputusan”</w:t>
      </w:r>
      <w:r w:rsidRPr="0013071A">
        <w:rPr>
          <w:color w:val="000000" w:themeColor="text1"/>
        </w:rPr>
        <w:t xml:space="preserve"> mengatakan bahwa Metode Hutan acak ditemukan memiliki tingkat keberhasilan 79,4490 persen dalam hal ini investigasi. Jika dibandingkan dengan Pohon keputusan  </w:t>
      </w:r>
    </w:p>
    <w:p w:rsidR="0013071A" w:rsidRPr="0013071A" w:rsidRDefault="0013071A" w:rsidP="0013071A">
      <w:pPr>
        <w:jc w:val="both"/>
        <w:rPr>
          <w:color w:val="000000" w:themeColor="text1"/>
        </w:rPr>
      </w:pPr>
      <w:r w:rsidRPr="0013071A">
        <w:rPr>
          <w:color w:val="000000" w:themeColor="text1"/>
        </w:rPr>
        <w:t>b</w:t>
      </w:r>
      <w:r w:rsidRPr="0013071A">
        <w:rPr>
          <w:color w:val="000000" w:themeColor="text1"/>
        </w:rPr>
        <w:tab/>
      </w:r>
      <w:r w:rsidRPr="0013071A">
        <w:rPr>
          <w:b/>
          <w:color w:val="000000" w:themeColor="text1"/>
        </w:rPr>
        <w:t>“Komparasi Tingkat Ketepatan Hutan acak dan Pohon keputusan C4.5 Pada Klasifikasi Data Penyakit Infertilitas Agung”</w:t>
      </w:r>
      <w:r w:rsidRPr="0013071A">
        <w:rPr>
          <w:color w:val="000000" w:themeColor="text1"/>
        </w:rPr>
        <w:t xml:space="preserve"> mengatakan bahwa </w:t>
      </w:r>
      <w:r w:rsidR="00070308">
        <w:rPr>
          <w:color w:val="000000" w:themeColor="text1"/>
        </w:rPr>
        <w:t xml:space="preserve">dari hasil uji kedua algoritma ini diperoleh hasil yang berbeda </w:t>
      </w:r>
      <w:r>
        <w:t>dengan perbedaan</w:t>
      </w:r>
      <w:r w:rsidRPr="0013071A">
        <w:rPr>
          <w:spacing w:val="1"/>
        </w:rPr>
        <w:t xml:space="preserve"> </w:t>
      </w:r>
      <w:r w:rsidR="00070308">
        <w:t>akurasi</w:t>
      </w:r>
      <w:r w:rsidRPr="0013071A">
        <w:rPr>
          <w:spacing w:val="40"/>
        </w:rPr>
        <w:t xml:space="preserve"> </w:t>
      </w:r>
      <w:r>
        <w:t>yang</w:t>
      </w:r>
      <w:r w:rsidRPr="0013071A">
        <w:rPr>
          <w:spacing w:val="38"/>
        </w:rPr>
        <w:t xml:space="preserve"> </w:t>
      </w:r>
      <w:r w:rsidR="00070308">
        <w:t>signifikan</w:t>
      </w:r>
      <w:r w:rsidRPr="0013071A">
        <w:rPr>
          <w:spacing w:val="34"/>
        </w:rPr>
        <w:t xml:space="preserve"> </w:t>
      </w:r>
      <w:r w:rsidR="00C021D8">
        <w:t>pada</w:t>
      </w:r>
      <w:r w:rsidRPr="0013071A">
        <w:rPr>
          <w:spacing w:val="40"/>
        </w:rPr>
        <w:t xml:space="preserve"> </w:t>
      </w:r>
      <w:r>
        <w:t>klasifikasi</w:t>
      </w:r>
      <w:r w:rsidRPr="0013071A">
        <w:rPr>
          <w:spacing w:val="43"/>
        </w:rPr>
        <w:t xml:space="preserve"> </w:t>
      </w:r>
      <w:r>
        <w:t>fertility</w:t>
      </w:r>
      <w:r w:rsidRPr="0013071A">
        <w:rPr>
          <w:spacing w:val="39"/>
        </w:rPr>
        <w:t xml:space="preserve"> </w:t>
      </w:r>
      <w:r w:rsidR="00C021D8">
        <w:t>data</w:t>
      </w:r>
      <w:r>
        <w:t>.</w:t>
      </w:r>
      <w:r w:rsidRPr="0013071A">
        <w:rPr>
          <w:spacing w:val="40"/>
        </w:rPr>
        <w:t xml:space="preserve"> </w:t>
      </w:r>
      <w:r w:rsidR="00C021D8">
        <w:t>Hasil dari pengujian</w:t>
      </w:r>
      <w:r w:rsidRPr="0013071A">
        <w:rPr>
          <w:spacing w:val="10"/>
        </w:rPr>
        <w:t xml:space="preserve"> </w:t>
      </w:r>
      <w:r>
        <w:t>Hutan acak</w:t>
      </w:r>
      <w:r w:rsidRPr="0013071A">
        <w:rPr>
          <w:spacing w:val="-47"/>
        </w:rPr>
        <w:t xml:space="preserve"> </w:t>
      </w:r>
      <w:r>
        <w:t xml:space="preserve">dan </w:t>
      </w:r>
      <w:r w:rsidRPr="0013071A">
        <w:rPr>
          <w:i/>
        </w:rPr>
        <w:t xml:space="preserve">Pohon keputusan </w:t>
      </w:r>
      <w:r>
        <w:t>C4.5 dalam melakukan prediksi</w:t>
      </w:r>
      <w:r w:rsidRPr="0013071A">
        <w:rPr>
          <w:spacing w:val="1"/>
        </w:rPr>
        <w:t xml:space="preserve"> </w:t>
      </w:r>
      <w:r>
        <w:t>dari tingkat keberhasilan</w:t>
      </w:r>
      <w:r w:rsidRPr="0013071A">
        <w:rPr>
          <w:spacing w:val="50"/>
        </w:rPr>
        <w:t xml:space="preserve"> </w:t>
      </w:r>
      <w:r>
        <w:t>dan dapat diambil kesimpulan</w:t>
      </w:r>
      <w:r w:rsidRPr="0013071A">
        <w:rPr>
          <w:spacing w:val="50"/>
        </w:rPr>
        <w:t xml:space="preserve"> </w:t>
      </w:r>
      <w:r>
        <w:t>bahwa</w:t>
      </w:r>
      <w:r w:rsidRPr="0013071A">
        <w:rPr>
          <w:spacing w:val="1"/>
        </w:rPr>
        <w:t xml:space="preserve"> </w:t>
      </w:r>
      <w:r>
        <w:t xml:space="preserve">hasil pengujian menggunakan Hutan acak memperoleh ketepatan sebesar 87.20 %, kemudian </w:t>
      </w:r>
      <w:r w:rsidRPr="0013071A">
        <w:rPr>
          <w:i/>
        </w:rPr>
        <w:t xml:space="preserve">Pohon keputusan </w:t>
      </w:r>
      <w:r>
        <w:t>C4.5</w:t>
      </w:r>
      <w:r w:rsidRPr="0013071A">
        <w:rPr>
          <w:spacing w:val="1"/>
        </w:rPr>
        <w:t xml:space="preserve"> </w:t>
      </w:r>
      <w:r>
        <w:t>memperoleh</w:t>
      </w:r>
      <w:r w:rsidRPr="0013071A">
        <w:rPr>
          <w:spacing w:val="34"/>
        </w:rPr>
        <w:t xml:space="preserve"> </w:t>
      </w:r>
      <w:r>
        <w:t>ketepatan</w:t>
      </w:r>
      <w:r w:rsidRPr="0013071A">
        <w:rPr>
          <w:spacing w:val="36"/>
        </w:rPr>
        <w:t xml:space="preserve"> </w:t>
      </w:r>
      <w:r>
        <w:t>sebesar</w:t>
      </w:r>
      <w:r w:rsidRPr="0013071A">
        <w:rPr>
          <w:spacing w:val="37"/>
        </w:rPr>
        <w:t xml:space="preserve"> </w:t>
      </w:r>
      <w:r>
        <w:t>85.90</w:t>
      </w:r>
      <w:r w:rsidRPr="0013071A">
        <w:rPr>
          <w:spacing w:val="35"/>
        </w:rPr>
        <w:t xml:space="preserve"> </w:t>
      </w:r>
      <w:r>
        <w:t xml:space="preserve">%. </w:t>
      </w:r>
      <w:r>
        <w:fldChar w:fldCharType="begin" w:fldLock="1"/>
      </w:r>
      <w:r w:rsidR="009766FD">
        <w:instrText>ADDIN CSL_CITATION {"citationItems":[{"id":"ITEM-1","itemData":{"DOI":"10.30865/klik.v4i1.1115","author":[{"dropping-particle":"","family":"Prabowo","given":"Agung","non-dropping-particle":"","parse-names":false,"suffix":""},{"dropping-particle":"","family":"Wardani","given":"Sumita","non-dropping-particle":"","parse-names":false,"suffix":""},{"dropping-particle":"","family":"Dewantoro","given":"Rico Wijaya","non-dropping-particle":"","parse-names":false,"suffix":""},{"dropping-particle":"","family":"Wesly","given":"Wilfredo","non-dropping-particle":"","parse-names":false,"suffix":""}],"id":"ITEM-1","issue":"1","issued":{"date-parts":[["2023"]]},"page":"218-224","title":"Komparasi Tingkat Akurasi Random Forest dan Decision Tree C4 . 5 Pada Klasifikasi Data Penyakit Infertilitas","type":"article-journal","volume":"4"},"uris":["http://www.mendeley.com/documents/?uuid=f6aff319-3fe1-417b-ba12-13550374f415"]}],"mendeley":{"formattedCitation":"[5]","plainTextFormattedCitation":"[5]","previouslyFormattedCitation":"(Prabowo &lt;i&gt;et al.&lt;/i&gt;, 2023)"},"properties":{"noteIndex":0},"schema":"https://github.com/citation-style-language/schema/raw/master/csl-citation.json"}</w:instrText>
      </w:r>
      <w:r>
        <w:fldChar w:fldCharType="separate"/>
      </w:r>
      <w:r w:rsidR="009766FD" w:rsidRPr="009766FD">
        <w:rPr>
          <w:noProof/>
        </w:rPr>
        <w:t>[5]</w:t>
      </w:r>
      <w:r>
        <w:fldChar w:fldCharType="end"/>
      </w:r>
      <w:r w:rsidRPr="0013071A">
        <w:rPr>
          <w:color w:val="000000" w:themeColor="text1"/>
        </w:rPr>
        <w:t xml:space="preserve"> </w:t>
      </w:r>
    </w:p>
    <w:p w:rsidR="0013071A" w:rsidRPr="0013071A" w:rsidRDefault="0013071A" w:rsidP="0013071A">
      <w:pPr>
        <w:jc w:val="both"/>
        <w:rPr>
          <w:color w:val="000000" w:themeColor="text1"/>
        </w:rPr>
      </w:pPr>
      <w:r w:rsidRPr="0013071A">
        <w:rPr>
          <w:color w:val="000000" w:themeColor="text1"/>
        </w:rPr>
        <w:t>c.</w:t>
      </w:r>
      <w:r w:rsidRPr="0013071A">
        <w:rPr>
          <w:color w:val="000000" w:themeColor="text1"/>
        </w:rPr>
        <w:tab/>
      </w:r>
      <w:r w:rsidRPr="0013071A">
        <w:rPr>
          <w:b/>
          <w:color w:val="000000" w:themeColor="text1"/>
        </w:rPr>
        <w:t xml:space="preserve">“Komparasi Algoritma Hutan acak Dan Pohon keputusan Untuk Memprediksi Keberhasilan Immunotheraphy” </w:t>
      </w:r>
      <w:r w:rsidRPr="0013071A">
        <w:rPr>
          <w:b/>
          <w:color w:val="000000" w:themeColor="text1"/>
        </w:rPr>
        <w:fldChar w:fldCharType="begin" w:fldLock="1"/>
      </w:r>
      <w:r w:rsidR="009766FD">
        <w:rPr>
          <w:b/>
          <w:color w:val="000000" w:themeColor="text1"/>
        </w:rPr>
        <w:instrText>ADDIN CSL_CITATION {"citationItems":[{"id":"ITEM-1","itemData":{"DOI":"10.30865/klik.v4i1.1115","author":[{"dropping-particle":"","family":"Prabowo","given":"Agung","non-dropping-particle":"","parse-names":false,"suffix":""},{"dropping-particle":"","family":"Wardani","given":"Sumita","non-dropping-particle":"","parse-names":false,"suffix":""},{"dropping-particle":"","family":"Dewantoro","given":"Rico Wijaya","non-dropping-particle":"","parse-names":false,"suffix":""},{"dropping-particle":"","family":"Wesly","given":"Wilfredo","non-dropping-particle":"","parse-names":false,"suffix":""}],"id":"ITEM-1","issue":"1","issued":{"date-parts":[["2023"]]},"page":"218-224","title":"Komparasi Tingkat Akurasi Random Forest dan Decision Tree C4 . 5 Pada Klasifikasi Data Penyakit Infertilitas","type":"article-journal","volume":"4"},"uris":["http://www.mendeley.com/documents/?uuid=f6aff319-3fe1-417b-ba12-13550374f415"]}],"mendeley":{"formattedCitation":"[5]","plainTextFormattedCitation":"[5]","previouslyFormattedCitation":"(Prabowo &lt;i&gt;et al.&lt;/i&gt;, 2023)"},"properties":{"noteIndex":0},"schema":"https://github.com/citation-style-language/schema/raw/master/csl-citation.json"}</w:instrText>
      </w:r>
      <w:r w:rsidRPr="0013071A">
        <w:rPr>
          <w:b/>
          <w:color w:val="000000" w:themeColor="text1"/>
        </w:rPr>
        <w:fldChar w:fldCharType="separate"/>
      </w:r>
      <w:r w:rsidR="009766FD" w:rsidRPr="009766FD">
        <w:rPr>
          <w:noProof/>
          <w:color w:val="000000" w:themeColor="text1"/>
        </w:rPr>
        <w:t>[5]</w:t>
      </w:r>
      <w:r w:rsidRPr="0013071A">
        <w:rPr>
          <w:b/>
          <w:color w:val="000000" w:themeColor="text1"/>
        </w:rPr>
        <w:fldChar w:fldCharType="end"/>
      </w:r>
      <w:r w:rsidRPr="0013071A">
        <w:rPr>
          <w:b/>
          <w:color w:val="000000" w:themeColor="text1"/>
        </w:rPr>
        <w:t xml:space="preserve"> </w:t>
      </w:r>
      <w:r w:rsidRPr="0013071A">
        <w:rPr>
          <w:color w:val="000000" w:themeColor="text1"/>
        </w:rPr>
        <w:t>mengatakan bahwa dengan  adanya pengujian dengan menggunakan validasi silang maka di dapatkan nilai ketepatan 84,4 % dengan menggunakan metode Pohon keputusan kemudian nilai ketepatan 85,5% dengan menggunakan metode Hutan acak.</w:t>
      </w:r>
    </w:p>
    <w:p w:rsidR="006C4B43" w:rsidRPr="0013071A" w:rsidRDefault="0013071A" w:rsidP="0013071A">
      <w:pPr>
        <w:ind w:firstLine="216"/>
        <w:jc w:val="both"/>
        <w:rPr>
          <w:color w:val="000000" w:themeColor="text1"/>
        </w:rPr>
      </w:pPr>
      <w:r w:rsidRPr="0013071A">
        <w:rPr>
          <w:color w:val="000000" w:themeColor="text1"/>
        </w:rPr>
        <w:t xml:space="preserve">Dengan menggunakan dataset pegawai di India untuk memprediksi pegawai yang masih tetap bekerja ataupun keluar dari pekerjaanya. Setelah didapatkan hasil prediksi tingkat ketepatan dari kedua algoritma ini, selanjutkan akan dilakukan </w:t>
      </w:r>
      <w:r>
        <w:t xml:space="preserve">perhitungan  ketepatan, presisi, recall dan F1-Score untuk melihat sebaran validitas percobaan secara visual dengan menggunakan confusion matrix. Dataset yang digunakan sebanyak 4654 record, dan </w:t>
      </w:r>
      <w:r w:rsidR="00C021D8">
        <w:t>kemudian</w:t>
      </w:r>
      <w:r>
        <w:t xml:space="preserve"> </w:t>
      </w:r>
      <w:r w:rsidR="00C021D8">
        <w:t>dipilah untuk  data Latihan</w:t>
      </w:r>
      <w:r>
        <w:t xml:space="preserve"> dan data </w:t>
      </w:r>
      <w:r w:rsidR="00C021D8">
        <w:t>uji coba</w:t>
      </w:r>
      <w:r>
        <w:t xml:space="preserve"> dengan rasio perbandingan  9:1</w:t>
      </w:r>
      <w:r w:rsidRPr="0013071A">
        <w:rPr>
          <w:color w:val="000000" w:themeColor="text1"/>
        </w:rPr>
        <w:t xml:space="preserve"> </w:t>
      </w:r>
      <w:r w:rsidR="006C4B43" w:rsidRPr="0013071A">
        <w:rPr>
          <w:color w:val="000000" w:themeColor="text1"/>
        </w:rPr>
        <w:t xml:space="preserve">   </w:t>
      </w:r>
    </w:p>
    <w:p w:rsidR="00914DE2" w:rsidRDefault="000E567B">
      <w:pPr>
        <w:pStyle w:val="Heading1"/>
        <w:numPr>
          <w:ilvl w:val="0"/>
          <w:numId w:val="1"/>
        </w:numPr>
      </w:pPr>
      <w:r>
        <w:t>METODOLOGI PENELITIAN</w:t>
      </w:r>
    </w:p>
    <w:p w:rsidR="007A4223" w:rsidRDefault="00CC1667" w:rsidP="004A1774">
      <w:pPr>
        <w:jc w:val="both"/>
        <w:rPr>
          <w:color w:val="000000" w:themeColor="text1"/>
        </w:rPr>
      </w:pPr>
      <w:r>
        <w:rPr>
          <w:color w:val="000000" w:themeColor="text1"/>
        </w:rPr>
        <w:t xml:space="preserve">Penelitian ini dilakukan untuk membandingkan tingkat kinerja algoritma hutan acak dan pohon keputusan dengan menggunakan dataset pegawai di India yaitu memprediksi pegawai yang meninggalkan pekerjaannya atau masih bertahan dalam suatu instansi/perusahaan. Tahapan yang dilakukan untuk membandingkan dua metode ini dapat </w:t>
      </w:r>
      <w:r w:rsidR="0034757E">
        <w:rPr>
          <w:color w:val="000000" w:themeColor="text1"/>
        </w:rPr>
        <w:t>digambarkan pada gambar berikut</w:t>
      </w:r>
      <w:r>
        <w:rPr>
          <w:color w:val="000000" w:themeColor="text1"/>
        </w:rPr>
        <w:t>.</w:t>
      </w:r>
    </w:p>
    <w:p w:rsidR="00CC1667" w:rsidRPr="007A4223" w:rsidRDefault="00CC1667" w:rsidP="00CC1667">
      <w:pPr>
        <w:ind w:left="284" w:hanging="284"/>
        <w:jc w:val="both"/>
        <w:rPr>
          <w:color w:val="000000" w:themeColor="text1"/>
        </w:rPr>
      </w:pPr>
    </w:p>
    <w:p w:rsidR="007A4223" w:rsidRPr="007A4223" w:rsidRDefault="0034757E" w:rsidP="007A4223">
      <w:pPr>
        <w:ind w:left="284" w:hanging="284"/>
        <w:rPr>
          <w:color w:val="000000" w:themeColor="text1"/>
        </w:rPr>
      </w:pPr>
      <w:r w:rsidRPr="007A4223">
        <w:object w:dxaOrig="8040" w:dyaOrig="9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85pt;height:228.9pt" o:ole="">
            <v:imagedata r:id="rId15" o:title=""/>
          </v:shape>
          <o:OLEObject Type="Embed" ProgID="Visio.Drawing.15" ShapeID="_x0000_i1025" DrawAspect="Content" ObjectID="_1759044854" r:id="rId16"/>
        </w:object>
      </w:r>
    </w:p>
    <w:p w:rsidR="007A4223" w:rsidRPr="007A4223" w:rsidRDefault="007A4223" w:rsidP="007A4223">
      <w:pPr>
        <w:ind w:left="284" w:hanging="284"/>
        <w:jc w:val="both"/>
        <w:rPr>
          <w:color w:val="000000" w:themeColor="text1"/>
        </w:rPr>
      </w:pPr>
    </w:p>
    <w:p w:rsidR="007A4223" w:rsidRDefault="005672FE" w:rsidP="005672FE">
      <w:pPr>
        <w:ind w:left="284" w:hanging="284"/>
        <w:rPr>
          <w:color w:val="000000" w:themeColor="text1"/>
        </w:rPr>
      </w:pPr>
      <w:r>
        <w:rPr>
          <w:color w:val="000000" w:themeColor="text1"/>
        </w:rPr>
        <w:t xml:space="preserve">Gambar </w:t>
      </w:r>
      <w:r w:rsidR="00306C49">
        <w:rPr>
          <w:color w:val="000000" w:themeColor="text1"/>
        </w:rPr>
        <w:t>1</w:t>
      </w:r>
      <w:r>
        <w:rPr>
          <w:color w:val="000000" w:themeColor="text1"/>
        </w:rPr>
        <w:t xml:space="preserve"> </w:t>
      </w:r>
      <w:r w:rsidR="0034757E">
        <w:rPr>
          <w:color w:val="000000" w:themeColor="text1"/>
        </w:rPr>
        <w:t xml:space="preserve">Metode </w:t>
      </w:r>
      <w:r w:rsidR="0034757E" w:rsidRPr="0034757E">
        <w:rPr>
          <w:i/>
          <w:color w:val="000000" w:themeColor="text1"/>
        </w:rPr>
        <w:t>Research</w:t>
      </w:r>
    </w:p>
    <w:p w:rsidR="00306C49" w:rsidRDefault="00306C49" w:rsidP="005672FE">
      <w:pPr>
        <w:ind w:left="284" w:hanging="284"/>
        <w:rPr>
          <w:color w:val="000000" w:themeColor="text1"/>
        </w:rPr>
      </w:pPr>
    </w:p>
    <w:p w:rsidR="00306C49" w:rsidRPr="00F854D7" w:rsidRDefault="0034757E" w:rsidP="00306C49">
      <w:pPr>
        <w:ind w:left="426" w:hanging="426"/>
        <w:jc w:val="both"/>
      </w:pPr>
      <w:r>
        <w:t>2.1.</w:t>
      </w:r>
      <w:r>
        <w:tab/>
        <w:t>Studi Li</w:t>
      </w:r>
      <w:r w:rsidR="00306C49" w:rsidRPr="00F854D7">
        <w:t>teratur</w:t>
      </w:r>
    </w:p>
    <w:p w:rsidR="00306C49" w:rsidRPr="0038333C" w:rsidRDefault="0034757E" w:rsidP="00306C49">
      <w:pPr>
        <w:ind w:firstLine="426"/>
        <w:jc w:val="both"/>
        <w:rPr>
          <w:color w:val="000000" w:themeColor="text1"/>
        </w:rPr>
      </w:pPr>
      <w:r w:rsidRPr="0034757E">
        <w:rPr>
          <w:i/>
        </w:rPr>
        <w:t>Research</w:t>
      </w:r>
      <w:r>
        <w:t xml:space="preserve"> harus merujuk pada suatu </w:t>
      </w:r>
      <w:r w:rsidR="00306C49">
        <w:t>studi literatur</w:t>
      </w:r>
      <w:r w:rsidR="00306C49" w:rsidRPr="0038333C">
        <w:t xml:space="preserve">. </w:t>
      </w:r>
      <w:r w:rsidR="00306C49">
        <w:t>S</w:t>
      </w:r>
      <w:r w:rsidR="00306C49" w:rsidRPr="0038333C">
        <w:t xml:space="preserve">tudi literatur </w:t>
      </w:r>
      <w:r>
        <w:t>yang merupakan rangkaian aktivitas</w:t>
      </w:r>
      <w:r w:rsidR="00306C49" w:rsidRPr="0038333C">
        <w:t xml:space="preserve"> </w:t>
      </w:r>
      <w:r>
        <w:t xml:space="preserve">yang mencakup </w:t>
      </w:r>
      <w:r w:rsidR="00306C49" w:rsidRPr="0038333C">
        <w:t xml:space="preserve"> </w:t>
      </w:r>
      <w:r>
        <w:t>koleksi data pustaka</w:t>
      </w:r>
      <w:r w:rsidR="00306C49" w:rsidRPr="0038333C">
        <w:t>, membac</w:t>
      </w:r>
      <w:r>
        <w:t>a dan mencatat, serta mengelola</w:t>
      </w:r>
      <w:r w:rsidR="00306C49" w:rsidRPr="0038333C">
        <w:t xml:space="preserve"> bahan penelitian (Zed, 2008:3). </w:t>
      </w:r>
      <w:r w:rsidR="00306C49">
        <w:t>Studi</w:t>
      </w:r>
      <w:r w:rsidR="00306C49" w:rsidRPr="0038333C">
        <w:t xml:space="preserve"> </w:t>
      </w:r>
      <w:r w:rsidR="00306C49">
        <w:t xml:space="preserve">literatur </w:t>
      </w:r>
      <w:r w:rsidR="00306C49" w:rsidRPr="0038333C">
        <w:t xml:space="preserve">merupakan </w:t>
      </w:r>
      <w:r w:rsidR="00306C49">
        <w:t xml:space="preserve">suatu </w:t>
      </w:r>
      <w:r>
        <w:t>aktivitas</w:t>
      </w:r>
      <w:r w:rsidR="00306C49" w:rsidRPr="0038333C">
        <w:t xml:space="preserve"> </w:t>
      </w:r>
      <w:r w:rsidR="00306C49">
        <w:t>yang harus dilakukan</w:t>
      </w:r>
      <w:r w:rsidR="00306C49" w:rsidRPr="0038333C">
        <w:t xml:space="preserve"> dalam penelitian, </w:t>
      </w:r>
      <w:r w:rsidR="00E960F6">
        <w:t>lebih khusus</w:t>
      </w:r>
      <w:r w:rsidR="00306C49" w:rsidRPr="0038333C">
        <w:t xml:space="preserve"> </w:t>
      </w:r>
      <w:r w:rsidR="00E960F6">
        <w:t>penelitian yang berhubungan dengan akademik</w:t>
      </w:r>
      <w:r w:rsidR="00306C49" w:rsidRPr="0038333C">
        <w:t xml:space="preserve"> </w:t>
      </w:r>
      <w:r w:rsidR="00E960F6">
        <w:t>dimana tujuannya</w:t>
      </w:r>
      <w:r w:rsidR="00306C49" w:rsidRPr="0038333C">
        <w:t xml:space="preserve"> adalah </w:t>
      </w:r>
      <w:r w:rsidR="00E960F6">
        <w:t>mengeksplorasi</w:t>
      </w:r>
      <w:r w:rsidR="00306C49" w:rsidRPr="0038333C">
        <w:t xml:space="preserve"> </w:t>
      </w:r>
      <w:r w:rsidR="00306C49">
        <w:t xml:space="preserve">sisi dari </w:t>
      </w:r>
      <w:r w:rsidR="00306C49" w:rsidRPr="0038333C">
        <w:t xml:space="preserve"> </w:t>
      </w:r>
      <w:r w:rsidR="00306C49">
        <w:t>konseptual</w:t>
      </w:r>
      <w:r w:rsidR="00306C49" w:rsidRPr="0038333C">
        <w:t xml:space="preserve"> maupun </w:t>
      </w:r>
      <w:r w:rsidR="00306C49">
        <w:t>dari sisi</w:t>
      </w:r>
      <w:r w:rsidR="00306C49" w:rsidRPr="0038333C">
        <w:t xml:space="preserve"> </w:t>
      </w:r>
      <w:r w:rsidR="00E960F6">
        <w:t>teknis</w:t>
      </w:r>
      <w:r w:rsidR="00306C49" w:rsidRPr="0038333C">
        <w:t xml:space="preserve">. </w:t>
      </w:r>
      <w:r w:rsidR="00E960F6">
        <w:t>Studi pustaka</w:t>
      </w:r>
      <w:r w:rsidR="00306C49" w:rsidRPr="0038333C">
        <w:t xml:space="preserve"> dilakukan oleh </w:t>
      </w:r>
      <w:r w:rsidR="00E960F6">
        <w:t>para</w:t>
      </w:r>
      <w:r w:rsidR="00306C49" w:rsidRPr="0038333C">
        <w:t xml:space="preserve"> </w:t>
      </w:r>
      <w:r w:rsidR="00E960F6">
        <w:t>peneliti</w:t>
      </w:r>
      <w:r w:rsidR="00306C49" w:rsidRPr="0038333C">
        <w:t xml:space="preserve"> </w:t>
      </w:r>
      <w:r w:rsidR="00E960F6">
        <w:t>dengan maksud adalah untuk memperoleh</w:t>
      </w:r>
      <w:r w:rsidR="00306C49" w:rsidRPr="0038333C">
        <w:t xml:space="preserve"> </w:t>
      </w:r>
      <w:r w:rsidR="00E960F6">
        <w:t>teori dasar</w:t>
      </w:r>
      <w:r w:rsidR="00306C49" w:rsidRPr="0038333C">
        <w:t xml:space="preserve">, </w:t>
      </w:r>
      <w:r w:rsidR="00E960F6">
        <w:t>framework of thinking</w:t>
      </w:r>
      <w:r w:rsidR="00306C49" w:rsidRPr="0038333C">
        <w:t xml:space="preserve">, dan </w:t>
      </w:r>
      <w:r w:rsidR="00E960F6">
        <w:t>mendapatkan perkiraan</w:t>
      </w:r>
      <w:r w:rsidR="00306C49" w:rsidRPr="0038333C">
        <w:t xml:space="preserve"> </w:t>
      </w:r>
      <w:r w:rsidR="00E960F6">
        <w:t>temporer</w:t>
      </w:r>
      <w:r w:rsidR="00306C49" w:rsidRPr="0038333C">
        <w:t xml:space="preserve"> </w:t>
      </w:r>
      <w:r w:rsidR="00E960F6">
        <w:t>yang disebut sebagai</w:t>
      </w:r>
      <w:r w:rsidR="00306C49" w:rsidRPr="0038333C">
        <w:t xml:space="preserve"> hipotesis </w:t>
      </w:r>
      <w:r w:rsidR="00C85748" w:rsidRPr="00C85748">
        <w:rPr>
          <w:i/>
        </w:rPr>
        <w:t>research</w:t>
      </w:r>
      <w:r w:rsidR="00306C49" w:rsidRPr="0038333C">
        <w:t xml:space="preserve">. </w:t>
      </w:r>
      <w:r w:rsidR="00C85748">
        <w:t>Dengan demikian</w:t>
      </w:r>
      <w:r w:rsidR="00306C49" w:rsidRPr="0038333C">
        <w:t xml:space="preserve"> para peneliti</w:t>
      </w:r>
      <w:r w:rsidR="00306C49">
        <w:t xml:space="preserve"> </w:t>
      </w:r>
      <w:r w:rsidR="00306C49" w:rsidRPr="0038333C">
        <w:t xml:space="preserve">dapat </w:t>
      </w:r>
      <w:r w:rsidR="00C85748">
        <w:t>membuat group</w:t>
      </w:r>
      <w:r w:rsidR="00306C49" w:rsidRPr="0038333C">
        <w:t xml:space="preserve">, </w:t>
      </w:r>
      <w:r w:rsidR="00C85748">
        <w:t>allokasi</w:t>
      </w:r>
      <w:r w:rsidR="00306C49" w:rsidRPr="0038333C">
        <w:t xml:space="preserve"> </w:t>
      </w:r>
      <w:r w:rsidR="00C85748">
        <w:t>melakukan pengorganisasian</w:t>
      </w:r>
      <w:r w:rsidR="00306C49" w:rsidRPr="0038333C">
        <w:t xml:space="preserve">, </w:t>
      </w:r>
      <w:r w:rsidR="00C85748">
        <w:t>serta</w:t>
      </w:r>
      <w:r w:rsidR="00306C49" w:rsidRPr="0038333C">
        <w:t xml:space="preserve"> </w:t>
      </w:r>
      <w:r w:rsidR="00C85748">
        <w:t>berbagai</w:t>
      </w:r>
      <w:r w:rsidR="00306C49" w:rsidRPr="0038333C">
        <w:t xml:space="preserve"> </w:t>
      </w:r>
      <w:r w:rsidR="00C85748">
        <w:t>pengembangan pustaka untuk reset penelitiannya</w:t>
      </w:r>
      <w:r w:rsidR="00306C49" w:rsidRPr="0038333C">
        <w:t xml:space="preserve">. </w:t>
      </w:r>
      <w:r w:rsidR="00C85748">
        <w:t>Adanya studi pustaka membuat para peneliti dapat secara mendalam dan luas untuk menggali lebih dalam masalah yang akan diteliti.</w:t>
      </w:r>
      <w:r w:rsidR="00306C49" w:rsidRPr="0038333C">
        <w:t xml:space="preserve"> </w:t>
      </w:r>
      <w:r w:rsidR="00C85748">
        <w:t>Dengan studi literatur pe</w:t>
      </w:r>
      <w:r w:rsidR="00306C49" w:rsidRPr="0038333C">
        <w:t xml:space="preserve">neliti </w:t>
      </w:r>
      <w:r w:rsidR="00C85748">
        <w:t xml:space="preserve">dapat menentukan topik dalam penelitan, masalah yang dirumuskan kemudian mereka dapat langsung ke tempat riset yang dituju untuk koleksi data yang dibutuhkan </w:t>
      </w:r>
      <w:r w:rsidR="00306C49" w:rsidRPr="0038333C">
        <w:t>(Darmadi, 2011)</w:t>
      </w:r>
    </w:p>
    <w:p w:rsidR="00306C49" w:rsidRDefault="00306C49" w:rsidP="00306C49">
      <w:pPr>
        <w:jc w:val="both"/>
        <w:rPr>
          <w:color w:val="000000" w:themeColor="text1"/>
        </w:rPr>
      </w:pPr>
    </w:p>
    <w:p w:rsidR="00306C49" w:rsidRPr="00F854D7" w:rsidRDefault="00306C49" w:rsidP="00306C49">
      <w:pPr>
        <w:ind w:left="426" w:hanging="426"/>
        <w:jc w:val="both"/>
        <w:rPr>
          <w:color w:val="000000" w:themeColor="text1"/>
        </w:rPr>
      </w:pPr>
      <w:r w:rsidRPr="00F854D7">
        <w:rPr>
          <w:color w:val="000000" w:themeColor="text1"/>
        </w:rPr>
        <w:t>2.2</w:t>
      </w:r>
      <w:r w:rsidRPr="00F854D7">
        <w:rPr>
          <w:color w:val="000000" w:themeColor="text1"/>
        </w:rPr>
        <w:tab/>
        <w:t>Pengumpulan Data</w:t>
      </w:r>
    </w:p>
    <w:p w:rsidR="00306C49" w:rsidRDefault="00306C49" w:rsidP="00306C49">
      <w:pPr>
        <w:ind w:firstLine="426"/>
        <w:jc w:val="both"/>
        <w:rPr>
          <w:color w:val="000000" w:themeColor="text1"/>
        </w:rPr>
      </w:pPr>
      <w:r>
        <w:rPr>
          <w:color w:val="000000" w:themeColor="text1"/>
        </w:rPr>
        <w:t>Pada saat dilakukan</w:t>
      </w:r>
      <w:r w:rsidRPr="0038333C">
        <w:rPr>
          <w:color w:val="000000" w:themeColor="text1"/>
        </w:rPr>
        <w:t xml:space="preserve"> kegiatan pengumpulan data </w:t>
      </w:r>
      <w:r>
        <w:rPr>
          <w:color w:val="000000" w:themeColor="text1"/>
        </w:rPr>
        <w:t xml:space="preserve">yaitu </w:t>
      </w:r>
      <w:r w:rsidRPr="0038333C">
        <w:rPr>
          <w:color w:val="000000" w:themeColor="text1"/>
        </w:rPr>
        <w:t>melakukan</w:t>
      </w:r>
      <w:r>
        <w:rPr>
          <w:color w:val="000000" w:themeColor="text1"/>
        </w:rPr>
        <w:t xml:space="preserve"> </w:t>
      </w:r>
      <w:r w:rsidRPr="0038333C">
        <w:rPr>
          <w:color w:val="000000" w:themeColor="text1"/>
        </w:rPr>
        <w:t xml:space="preserve">pencarian dataset </w:t>
      </w:r>
      <w:r>
        <w:rPr>
          <w:color w:val="000000" w:themeColor="text1"/>
        </w:rPr>
        <w:t>yang merupakan sumber data yang digunakan</w:t>
      </w:r>
      <w:r w:rsidRPr="0038333C">
        <w:rPr>
          <w:color w:val="000000" w:themeColor="text1"/>
        </w:rPr>
        <w:t xml:space="preserve"> klasifikasi. Dataset </w:t>
      </w:r>
      <w:r w:rsidR="00B87484">
        <w:rPr>
          <w:color w:val="000000" w:themeColor="text1"/>
        </w:rPr>
        <w:t xml:space="preserve">yang diambil untuk </w:t>
      </w:r>
      <w:r w:rsidR="00B87484" w:rsidRPr="00B87484">
        <w:rPr>
          <w:i/>
          <w:color w:val="000000" w:themeColor="text1"/>
        </w:rPr>
        <w:t>research</w:t>
      </w:r>
      <w:r w:rsidR="00B87484">
        <w:rPr>
          <w:color w:val="000000" w:themeColor="text1"/>
        </w:rPr>
        <w:t xml:space="preserve"> ini adalah</w:t>
      </w:r>
      <w:r>
        <w:rPr>
          <w:color w:val="000000" w:themeColor="text1"/>
        </w:rPr>
        <w:t xml:space="preserve"> berupa data publik</w:t>
      </w:r>
      <w:r w:rsidRPr="0038333C">
        <w:rPr>
          <w:color w:val="000000" w:themeColor="text1"/>
        </w:rPr>
        <w:t xml:space="preserve"> bersumber dari </w:t>
      </w:r>
      <w:r>
        <w:rPr>
          <w:color w:val="000000" w:themeColor="text1"/>
        </w:rPr>
        <w:t>website</w:t>
      </w:r>
      <w:r w:rsidRPr="0038333C">
        <w:rPr>
          <w:color w:val="000000" w:themeColor="text1"/>
        </w:rPr>
        <w:t xml:space="preserve"> </w:t>
      </w:r>
      <w:r w:rsidRPr="00772AA8">
        <w:rPr>
          <w:color w:val="000000" w:themeColor="text1"/>
        </w:rPr>
        <w:t>https://www.kaggle.com/</w:t>
      </w:r>
      <w:r>
        <w:rPr>
          <w:color w:val="000000" w:themeColor="text1"/>
        </w:rPr>
        <w:t xml:space="preserve"> yaitu employee dataset</w:t>
      </w:r>
      <w:r w:rsidRPr="0038333C">
        <w:rPr>
          <w:color w:val="000000" w:themeColor="text1"/>
        </w:rPr>
        <w:t xml:space="preserve">. Dataset </w:t>
      </w:r>
      <w:r>
        <w:rPr>
          <w:color w:val="000000" w:themeColor="text1"/>
        </w:rPr>
        <w:t xml:space="preserve">ini berisi data data pegawai yang pada saat dilakukan pengujian akan mempengaruhi pegawai tersebut meninggalkan pekerjaannya atau masih tetap bekerja </w:t>
      </w:r>
      <w:r w:rsidRPr="0038333C">
        <w:rPr>
          <w:color w:val="000000" w:themeColor="text1"/>
        </w:rPr>
        <w:t xml:space="preserve">. Data tersebut </w:t>
      </w:r>
      <w:r>
        <w:rPr>
          <w:color w:val="000000" w:themeColor="text1"/>
        </w:rPr>
        <w:t xml:space="preserve">sebanyak </w:t>
      </w:r>
      <w:r>
        <w:t>4654</w:t>
      </w:r>
      <w:r>
        <w:rPr>
          <w:color w:val="000000" w:themeColor="text1"/>
        </w:rPr>
        <w:t xml:space="preserve"> record </w:t>
      </w:r>
      <w:r w:rsidR="00B87484">
        <w:rPr>
          <w:color w:val="000000" w:themeColor="text1"/>
        </w:rPr>
        <w:t xml:space="preserve">dimana terdapat </w:t>
      </w:r>
      <w:r w:rsidRPr="0038333C">
        <w:rPr>
          <w:color w:val="000000" w:themeColor="text1"/>
        </w:rPr>
        <w:t xml:space="preserve"> </w:t>
      </w:r>
      <w:r>
        <w:rPr>
          <w:color w:val="000000" w:themeColor="text1"/>
        </w:rPr>
        <w:t xml:space="preserve">8 atribut dan 1 atribut yang dijadikan label  </w:t>
      </w:r>
      <w:r w:rsidR="00B87484">
        <w:rPr>
          <w:color w:val="000000" w:themeColor="text1"/>
        </w:rPr>
        <w:t>sasaran</w:t>
      </w:r>
      <w:r>
        <w:rPr>
          <w:color w:val="000000" w:themeColor="text1"/>
        </w:rPr>
        <w:t xml:space="preserve">. Sebelum dataset diproses untuk diuji, maka perlu dilihat ( </w:t>
      </w:r>
      <w:r w:rsidR="00B87484">
        <w:rPr>
          <w:color w:val="000000" w:themeColor="text1"/>
        </w:rPr>
        <w:t>data preparation</w:t>
      </w:r>
      <w:r>
        <w:rPr>
          <w:color w:val="000000" w:themeColor="text1"/>
        </w:rPr>
        <w:t xml:space="preserve"> ). </w:t>
      </w:r>
      <w:r w:rsidR="00B87484">
        <w:rPr>
          <w:color w:val="000000" w:themeColor="text1"/>
        </w:rPr>
        <w:t>Data Preparasi adalah suatu</w:t>
      </w:r>
      <w:r w:rsidRPr="00DD07A7">
        <w:rPr>
          <w:color w:val="000000" w:themeColor="text1"/>
        </w:rPr>
        <w:t xml:space="preserve"> </w:t>
      </w:r>
      <w:r w:rsidR="00B87484">
        <w:rPr>
          <w:color w:val="000000" w:themeColor="text1"/>
        </w:rPr>
        <w:t>tahap untuk melakukan</w:t>
      </w:r>
      <w:r w:rsidRPr="00DD07A7">
        <w:rPr>
          <w:color w:val="000000" w:themeColor="text1"/>
        </w:rPr>
        <w:t xml:space="preserve"> </w:t>
      </w:r>
      <w:r w:rsidR="00B87484">
        <w:rPr>
          <w:color w:val="000000" w:themeColor="text1"/>
        </w:rPr>
        <w:t>cleaning data</w:t>
      </w:r>
      <w:r w:rsidRPr="00DD07A7">
        <w:rPr>
          <w:color w:val="000000" w:themeColor="text1"/>
        </w:rPr>
        <w:t xml:space="preserve"> </w:t>
      </w:r>
      <w:r w:rsidR="00B87484">
        <w:rPr>
          <w:color w:val="000000" w:themeColor="text1"/>
        </w:rPr>
        <w:t>serta</w:t>
      </w:r>
      <w:r w:rsidRPr="00DD07A7">
        <w:rPr>
          <w:color w:val="000000" w:themeColor="text1"/>
        </w:rPr>
        <w:t xml:space="preserve"> transformasi data mentah </w:t>
      </w:r>
      <w:r w:rsidR="003E7424">
        <w:rPr>
          <w:color w:val="000000" w:themeColor="text1"/>
        </w:rPr>
        <w:t xml:space="preserve"> </w:t>
      </w:r>
      <w:r w:rsidRPr="00DD07A7">
        <w:rPr>
          <w:color w:val="000000" w:themeColor="text1"/>
        </w:rPr>
        <w:t xml:space="preserve">sebelum diproses dan dianalisis yang mencakup semua langkah yang diperlukan untuk </w:t>
      </w:r>
      <w:r w:rsidR="003E7424">
        <w:rPr>
          <w:color w:val="000000" w:themeColor="text1"/>
        </w:rPr>
        <w:t>mendapatkan</w:t>
      </w:r>
      <w:r w:rsidRPr="00DD07A7">
        <w:rPr>
          <w:color w:val="000000" w:themeColor="text1"/>
        </w:rPr>
        <w:t xml:space="preserve">, </w:t>
      </w:r>
      <w:r w:rsidR="003E7424">
        <w:rPr>
          <w:color w:val="000000" w:themeColor="text1"/>
        </w:rPr>
        <w:t>persiapan</w:t>
      </w:r>
      <w:r w:rsidRPr="00DD07A7">
        <w:rPr>
          <w:color w:val="000000" w:themeColor="text1"/>
        </w:rPr>
        <w:t>,</w:t>
      </w:r>
      <w:r w:rsidR="003E7424">
        <w:rPr>
          <w:color w:val="000000" w:themeColor="text1"/>
        </w:rPr>
        <w:t xml:space="preserve"> ketepatan</w:t>
      </w:r>
      <w:r w:rsidRPr="00DD07A7">
        <w:rPr>
          <w:color w:val="000000" w:themeColor="text1"/>
        </w:rPr>
        <w:t xml:space="preserve">, dan </w:t>
      </w:r>
      <w:r w:rsidR="003E7424">
        <w:rPr>
          <w:color w:val="000000" w:themeColor="text1"/>
        </w:rPr>
        <w:t xml:space="preserve">mengawasi sumber daya data di perusahaan/organisasi </w:t>
      </w:r>
      <w:r w:rsidRPr="00DD07A7">
        <w:rPr>
          <w:color w:val="000000" w:themeColor="text1"/>
        </w:rPr>
        <w:t xml:space="preserve">. </w:t>
      </w:r>
      <w:r w:rsidR="00B87484">
        <w:rPr>
          <w:color w:val="000000" w:themeColor="text1"/>
        </w:rPr>
        <w:t>Penting untuk dilakukan para peneliti</w:t>
      </w:r>
      <w:r w:rsidRPr="00DD07A7">
        <w:rPr>
          <w:color w:val="000000" w:themeColor="text1"/>
        </w:rPr>
        <w:t xml:space="preserve"> sebelum</w:t>
      </w:r>
      <w:r w:rsidR="003E7424">
        <w:rPr>
          <w:color w:val="000000" w:themeColor="text1"/>
        </w:rPr>
        <w:t xml:space="preserve"> data diproses dan melakukan format terhadap data</w:t>
      </w:r>
      <w:r w:rsidRPr="00DD07A7">
        <w:rPr>
          <w:color w:val="000000" w:themeColor="text1"/>
        </w:rPr>
        <w:t xml:space="preserve">, </w:t>
      </w:r>
      <w:r w:rsidR="00B87484">
        <w:rPr>
          <w:color w:val="000000" w:themeColor="text1"/>
        </w:rPr>
        <w:t>data diperiksa terlebih dahulu</w:t>
      </w:r>
      <w:r w:rsidRPr="00DD07A7">
        <w:rPr>
          <w:color w:val="000000" w:themeColor="text1"/>
        </w:rPr>
        <w:t xml:space="preserve">, dan </w:t>
      </w:r>
      <w:r w:rsidR="00B87484">
        <w:rPr>
          <w:color w:val="000000" w:themeColor="text1"/>
        </w:rPr>
        <w:t xml:space="preserve"> melakukan kombinasi data koleksi</w:t>
      </w:r>
      <w:r w:rsidRPr="00DD07A7">
        <w:rPr>
          <w:color w:val="000000" w:themeColor="text1"/>
        </w:rPr>
        <w:t xml:space="preserve"> untuk </w:t>
      </w:r>
      <w:r w:rsidR="00B87484">
        <w:rPr>
          <w:color w:val="000000" w:themeColor="text1"/>
        </w:rPr>
        <w:t>ekplorasi data</w:t>
      </w:r>
      <w:r w:rsidRPr="00DD07A7">
        <w:rPr>
          <w:color w:val="000000" w:themeColor="text1"/>
        </w:rPr>
        <w:t xml:space="preserve">. </w:t>
      </w:r>
      <w:r w:rsidR="00B87484">
        <w:rPr>
          <w:color w:val="000000" w:themeColor="text1"/>
        </w:rPr>
        <w:t>Sebelum dilakukan analisis terhadap data</w:t>
      </w:r>
      <w:r w:rsidRPr="00DD07A7">
        <w:rPr>
          <w:color w:val="000000" w:themeColor="text1"/>
        </w:rPr>
        <w:t xml:space="preserve">, para </w:t>
      </w:r>
      <w:r>
        <w:rPr>
          <w:color w:val="000000" w:themeColor="text1"/>
        </w:rPr>
        <w:t>peneliti</w:t>
      </w:r>
      <w:r w:rsidRPr="00DD07A7">
        <w:rPr>
          <w:color w:val="000000" w:themeColor="text1"/>
        </w:rPr>
        <w:t xml:space="preserve"> perlu mengumpulkan data dari berbagai sumber, menghapus, atau </w:t>
      </w:r>
      <w:r w:rsidR="00B87484">
        <w:rPr>
          <w:color w:val="000000" w:themeColor="text1"/>
        </w:rPr>
        <w:t>mengisi data yang Null</w:t>
      </w:r>
      <w:r w:rsidRPr="00DD07A7">
        <w:rPr>
          <w:color w:val="000000" w:themeColor="text1"/>
        </w:rPr>
        <w:t xml:space="preserve">, menduplikasi data, atau </w:t>
      </w:r>
      <w:r w:rsidR="00B87484">
        <w:rPr>
          <w:color w:val="000000" w:themeColor="text1"/>
        </w:rPr>
        <w:t>melakukan update data</w:t>
      </w:r>
      <w:r w:rsidRPr="00DD07A7">
        <w:rPr>
          <w:color w:val="000000" w:themeColor="text1"/>
        </w:rPr>
        <w:t xml:space="preserve"> menjadi</w:t>
      </w:r>
      <w:r w:rsidR="00B87484">
        <w:rPr>
          <w:color w:val="000000" w:themeColor="text1"/>
        </w:rPr>
        <w:t xml:space="preserve"> suatu aturan yang benar</w:t>
      </w:r>
      <w:r>
        <w:rPr>
          <w:color w:val="000000" w:themeColor="text1"/>
        </w:rPr>
        <w:t>. Berikut contoh dataset yang sudah dipersiapkan untuk melakukan uji akurasi prediksi terhadap metode random forest dan decision tree, dapat dilihat pada gambar dibawah :</w:t>
      </w:r>
    </w:p>
    <w:p w:rsidR="00306C49" w:rsidRDefault="00306C49" w:rsidP="00306C49">
      <w:pPr>
        <w:ind w:firstLine="426"/>
        <w:jc w:val="both"/>
        <w:rPr>
          <w:color w:val="000000" w:themeColor="text1"/>
        </w:rPr>
      </w:pPr>
    </w:p>
    <w:p w:rsidR="00306C49" w:rsidRPr="00772AA8" w:rsidRDefault="00306C49" w:rsidP="00306C49">
      <w:pPr>
        <w:ind w:firstLine="426"/>
        <w:rPr>
          <w:color w:val="000000" w:themeColor="text1"/>
        </w:rPr>
      </w:pPr>
      <w:r>
        <w:rPr>
          <w:noProof/>
        </w:rPr>
        <w:drawing>
          <wp:inline distT="0" distB="0" distL="0" distR="0" wp14:anchorId="48FDBEC0" wp14:editId="498BB3E6">
            <wp:extent cx="4045789" cy="16045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6122" cy="1604645"/>
                    </a:xfrm>
                    <a:prstGeom prst="rect">
                      <a:avLst/>
                    </a:prstGeom>
                    <a:noFill/>
                    <a:ln>
                      <a:noFill/>
                    </a:ln>
                  </pic:spPr>
                </pic:pic>
              </a:graphicData>
            </a:graphic>
          </wp:inline>
        </w:drawing>
      </w:r>
    </w:p>
    <w:p w:rsidR="00306C49" w:rsidRDefault="00306C49" w:rsidP="00306C49">
      <w:pPr>
        <w:ind w:left="284" w:firstLine="142"/>
        <w:rPr>
          <w:color w:val="000000" w:themeColor="text1"/>
        </w:rPr>
      </w:pPr>
      <w:r>
        <w:rPr>
          <w:noProof/>
        </w:rPr>
        <w:drawing>
          <wp:inline distT="0" distB="0" distL="0" distR="0" wp14:anchorId="0F816AD4" wp14:editId="72EC0C8C">
            <wp:extent cx="4045789" cy="90547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5954" cy="905510"/>
                    </a:xfrm>
                    <a:prstGeom prst="rect">
                      <a:avLst/>
                    </a:prstGeom>
                    <a:noFill/>
                    <a:ln>
                      <a:noFill/>
                    </a:ln>
                  </pic:spPr>
                </pic:pic>
              </a:graphicData>
            </a:graphic>
          </wp:inline>
        </w:drawing>
      </w:r>
    </w:p>
    <w:p w:rsidR="00306C49" w:rsidRDefault="00306C49" w:rsidP="00306C49">
      <w:pPr>
        <w:ind w:left="284" w:firstLine="142"/>
        <w:jc w:val="both"/>
        <w:rPr>
          <w:color w:val="000000" w:themeColor="text1"/>
        </w:rPr>
      </w:pPr>
    </w:p>
    <w:p w:rsidR="00306C49" w:rsidRDefault="00306C49" w:rsidP="00306C49">
      <w:pPr>
        <w:ind w:left="284" w:firstLine="142"/>
        <w:rPr>
          <w:color w:val="000000" w:themeColor="text1"/>
        </w:rPr>
      </w:pPr>
      <w:r>
        <w:rPr>
          <w:color w:val="000000" w:themeColor="text1"/>
        </w:rPr>
        <w:t>Gambar 2</w:t>
      </w:r>
    </w:p>
    <w:p w:rsidR="00306C49" w:rsidRDefault="00306C49" w:rsidP="00306C49">
      <w:pPr>
        <w:ind w:left="284" w:firstLine="142"/>
        <w:rPr>
          <w:color w:val="000000" w:themeColor="text1"/>
        </w:rPr>
      </w:pPr>
      <w:r>
        <w:rPr>
          <w:color w:val="000000" w:themeColor="text1"/>
        </w:rPr>
        <w:t>Dataset Employee</w:t>
      </w:r>
    </w:p>
    <w:p w:rsidR="00306C49" w:rsidRDefault="00306C49" w:rsidP="005672FE">
      <w:pPr>
        <w:ind w:left="284" w:hanging="284"/>
        <w:rPr>
          <w:color w:val="000000" w:themeColor="text1"/>
        </w:rPr>
      </w:pPr>
    </w:p>
    <w:p w:rsidR="004935C3" w:rsidRPr="007A4223" w:rsidRDefault="004935C3" w:rsidP="005672FE">
      <w:pPr>
        <w:ind w:left="284" w:hanging="284"/>
        <w:rPr>
          <w:color w:val="000000" w:themeColor="text1"/>
        </w:rPr>
      </w:pPr>
    </w:p>
    <w:p w:rsidR="00EB6EB3" w:rsidRPr="00EB6EB3" w:rsidRDefault="00EB6EB3" w:rsidP="00EB6EB3">
      <w:pPr>
        <w:pStyle w:val="Heading2"/>
        <w:ind w:left="0" w:firstLine="0"/>
      </w:pPr>
      <w:r>
        <w:rPr>
          <w:sz w:val="22"/>
          <w:szCs w:val="22"/>
        </w:rPr>
        <w:t>2.3</w:t>
      </w:r>
      <w:r>
        <w:rPr>
          <w:sz w:val="22"/>
          <w:szCs w:val="22"/>
        </w:rPr>
        <w:tab/>
      </w:r>
      <w:r w:rsidRPr="00EB6EB3">
        <w:t>Hutan acak</w:t>
      </w:r>
    </w:p>
    <w:p w:rsidR="00EB6EB3" w:rsidRPr="00EB6EB3" w:rsidRDefault="00EB6EB3" w:rsidP="00EB6EB3">
      <w:pPr>
        <w:pStyle w:val="BodyText"/>
        <w:ind w:left="426" w:right="117"/>
        <w:jc w:val="both"/>
        <w:rPr>
          <w:sz w:val="20"/>
          <w:szCs w:val="20"/>
        </w:rPr>
      </w:pPr>
      <w:r w:rsidRPr="00EB6EB3">
        <w:rPr>
          <w:i/>
          <w:spacing w:val="-1"/>
          <w:sz w:val="20"/>
          <w:szCs w:val="20"/>
        </w:rPr>
        <w:t>Hutan acak</w:t>
      </w:r>
      <w:r w:rsidRPr="00EB6EB3">
        <w:rPr>
          <w:i/>
          <w:spacing w:val="-9"/>
          <w:sz w:val="20"/>
          <w:szCs w:val="20"/>
        </w:rPr>
        <w:t xml:space="preserve"> </w:t>
      </w:r>
      <w:r w:rsidRPr="00EB6EB3">
        <w:rPr>
          <w:sz w:val="20"/>
          <w:szCs w:val="20"/>
        </w:rPr>
        <w:t>adalah</w:t>
      </w:r>
      <w:r w:rsidRPr="00EB6EB3">
        <w:rPr>
          <w:spacing w:val="-11"/>
          <w:sz w:val="20"/>
          <w:szCs w:val="20"/>
        </w:rPr>
        <w:t xml:space="preserve"> </w:t>
      </w:r>
      <w:r w:rsidRPr="00EB6EB3">
        <w:rPr>
          <w:sz w:val="20"/>
          <w:szCs w:val="20"/>
        </w:rPr>
        <w:t>algoritma</w:t>
      </w:r>
      <w:r w:rsidRPr="00EB6EB3">
        <w:rPr>
          <w:spacing w:val="-12"/>
          <w:sz w:val="20"/>
          <w:szCs w:val="20"/>
        </w:rPr>
        <w:t xml:space="preserve"> </w:t>
      </w:r>
      <w:r w:rsidRPr="00EB6EB3">
        <w:rPr>
          <w:sz w:val="20"/>
          <w:szCs w:val="20"/>
        </w:rPr>
        <w:t>pembelajaran supervisi</w:t>
      </w:r>
      <w:r w:rsidRPr="00EB6EB3">
        <w:rPr>
          <w:spacing w:val="-10"/>
          <w:sz w:val="20"/>
          <w:szCs w:val="20"/>
        </w:rPr>
        <w:t xml:space="preserve"> dimana terdapat data training dan juga data testing</w:t>
      </w:r>
      <w:r w:rsidRPr="00EB6EB3">
        <w:rPr>
          <w:i/>
          <w:spacing w:val="-10"/>
          <w:sz w:val="20"/>
          <w:szCs w:val="20"/>
        </w:rPr>
        <w:t xml:space="preserve"> </w:t>
      </w:r>
      <w:r w:rsidRPr="00EB6EB3">
        <w:rPr>
          <w:sz w:val="20"/>
          <w:szCs w:val="20"/>
        </w:rPr>
        <w:t>yang</w:t>
      </w:r>
      <w:r w:rsidRPr="00EB6EB3">
        <w:rPr>
          <w:spacing w:val="-15"/>
          <w:sz w:val="20"/>
          <w:szCs w:val="20"/>
        </w:rPr>
        <w:t xml:space="preserve"> </w:t>
      </w:r>
      <w:r w:rsidRPr="00EB6EB3">
        <w:rPr>
          <w:sz w:val="20"/>
          <w:szCs w:val="20"/>
        </w:rPr>
        <w:t>dikemukakan</w:t>
      </w:r>
      <w:r w:rsidRPr="00EB6EB3">
        <w:rPr>
          <w:spacing w:val="-10"/>
          <w:sz w:val="20"/>
          <w:szCs w:val="20"/>
        </w:rPr>
        <w:t xml:space="preserve"> </w:t>
      </w:r>
      <w:r w:rsidRPr="00EB6EB3">
        <w:rPr>
          <w:sz w:val="20"/>
          <w:szCs w:val="20"/>
        </w:rPr>
        <w:t>oleh</w:t>
      </w:r>
      <w:r w:rsidRPr="00EB6EB3">
        <w:rPr>
          <w:spacing w:val="-57"/>
          <w:sz w:val="20"/>
          <w:szCs w:val="20"/>
        </w:rPr>
        <w:t xml:space="preserve">  </w:t>
      </w:r>
      <w:r w:rsidRPr="00EB6EB3">
        <w:rPr>
          <w:sz w:val="20"/>
          <w:szCs w:val="20"/>
        </w:rPr>
        <w:t xml:space="preserve">Breiman pada tahun 2001 (Louppe, 2014) </w:t>
      </w:r>
      <w:r w:rsidRPr="00EB6EB3">
        <w:rPr>
          <w:sz w:val="20"/>
          <w:szCs w:val="20"/>
        </w:rPr>
        <w:fldChar w:fldCharType="begin" w:fldLock="1"/>
      </w:r>
      <w:r w:rsidR="009766FD">
        <w:rPr>
          <w:sz w:val="20"/>
          <w:szCs w:val="20"/>
        </w:rPr>
        <w:instrText>ADDIN CSL_CITATION {"citationItems":[{"id":"ITEM-1","itemData":{"author":[{"dropping-particle":"","family":"Science","given":"Computer","non-dropping-particle":"","parse-names":false,"suffix":""}],"id":"ITEM-1","issue":"July","issued":{"date-parts":[["2014"]]},"title":"U niversity of L iège","type":"article-journal"},"uris":["http://www.mendeley.com/documents/?uuid=cdaf1021-86c9-4be3-b682-5c90efa5a244"]}],"mendeley":{"formattedCitation":"[6]","plainTextFormattedCitation":"[6]","previouslyFormattedCitation":"(Science, 2014)"},"properties":{"noteIndex":0},"schema":"https://github.com/citation-style-language/schema/raw/master/csl-citation.json"}</w:instrText>
      </w:r>
      <w:r w:rsidRPr="00EB6EB3">
        <w:rPr>
          <w:sz w:val="20"/>
          <w:szCs w:val="20"/>
        </w:rPr>
        <w:fldChar w:fldCharType="separate"/>
      </w:r>
      <w:r w:rsidR="009766FD" w:rsidRPr="009766FD">
        <w:rPr>
          <w:noProof/>
          <w:sz w:val="20"/>
          <w:szCs w:val="20"/>
        </w:rPr>
        <w:t>[6]</w:t>
      </w:r>
      <w:r w:rsidRPr="00EB6EB3">
        <w:rPr>
          <w:sz w:val="20"/>
          <w:szCs w:val="20"/>
        </w:rPr>
        <w:fldChar w:fldCharType="end"/>
      </w:r>
      <w:r w:rsidRPr="00EB6EB3">
        <w:rPr>
          <w:sz w:val="20"/>
          <w:szCs w:val="20"/>
        </w:rPr>
        <w:t xml:space="preserve">. </w:t>
      </w:r>
      <w:r w:rsidRPr="00EB6EB3">
        <w:rPr>
          <w:i/>
          <w:sz w:val="20"/>
          <w:szCs w:val="20"/>
        </w:rPr>
        <w:t xml:space="preserve">Hutan acak </w:t>
      </w:r>
      <w:r w:rsidRPr="00EB6EB3">
        <w:rPr>
          <w:sz w:val="20"/>
          <w:szCs w:val="20"/>
        </w:rPr>
        <w:t xml:space="preserve">biasa digunakan </w:t>
      </w:r>
      <w:r w:rsidR="009D4A9D">
        <w:rPr>
          <w:sz w:val="20"/>
          <w:szCs w:val="20"/>
        </w:rPr>
        <w:t xml:space="preserve">penyelesaian suatu masalah yang ada hubugannya degan </w:t>
      </w:r>
      <w:r w:rsidRPr="00EB6EB3">
        <w:rPr>
          <w:sz w:val="20"/>
          <w:szCs w:val="20"/>
        </w:rPr>
        <w:t>klasifikasi,</w:t>
      </w:r>
      <w:r w:rsidRPr="00EB6EB3">
        <w:rPr>
          <w:spacing w:val="1"/>
          <w:sz w:val="20"/>
          <w:szCs w:val="20"/>
        </w:rPr>
        <w:t xml:space="preserve"> </w:t>
      </w:r>
      <w:r w:rsidRPr="00EB6EB3">
        <w:rPr>
          <w:sz w:val="20"/>
          <w:szCs w:val="20"/>
        </w:rPr>
        <w:t>regresi,</w:t>
      </w:r>
      <w:r w:rsidRPr="00EB6EB3">
        <w:rPr>
          <w:spacing w:val="1"/>
          <w:sz w:val="20"/>
          <w:szCs w:val="20"/>
        </w:rPr>
        <w:t xml:space="preserve"> </w:t>
      </w:r>
      <w:r w:rsidR="009D4A9D">
        <w:rPr>
          <w:sz w:val="20"/>
          <w:szCs w:val="20"/>
        </w:rPr>
        <w:t>dan yang lainnya</w:t>
      </w:r>
      <w:r w:rsidRPr="00EB6EB3">
        <w:rPr>
          <w:sz w:val="20"/>
          <w:szCs w:val="20"/>
        </w:rPr>
        <w:t>.</w:t>
      </w:r>
      <w:r w:rsidRPr="00EB6EB3">
        <w:rPr>
          <w:spacing w:val="-1"/>
          <w:sz w:val="20"/>
          <w:szCs w:val="20"/>
        </w:rPr>
        <w:t xml:space="preserve"> </w:t>
      </w:r>
      <w:r w:rsidR="009D4A9D">
        <w:rPr>
          <w:sz w:val="20"/>
          <w:szCs w:val="20"/>
        </w:rPr>
        <w:t>Mengapa algoritma ini disebut acak disebabkan karena :</w:t>
      </w:r>
    </w:p>
    <w:p w:rsidR="00EB6EB3" w:rsidRPr="00EB6EB3" w:rsidRDefault="00EB6EB3" w:rsidP="00EB6EB3">
      <w:pPr>
        <w:pStyle w:val="ListParagraph"/>
        <w:numPr>
          <w:ilvl w:val="2"/>
          <w:numId w:val="37"/>
        </w:numPr>
        <w:pBdr>
          <w:top w:val="none" w:sz="0" w:space="0" w:color="auto"/>
          <w:left w:val="none" w:sz="0" w:space="0" w:color="auto"/>
          <w:bottom w:val="none" w:sz="0" w:space="0" w:color="auto"/>
          <w:right w:val="none" w:sz="0" w:space="0" w:color="auto"/>
          <w:between w:val="none" w:sz="0" w:space="0" w:color="auto"/>
        </w:pBdr>
        <w:autoSpaceDE w:val="0"/>
        <w:autoSpaceDN w:val="0"/>
        <w:ind w:left="709" w:right="121" w:hanging="283"/>
        <w:jc w:val="both"/>
      </w:pPr>
      <w:r w:rsidRPr="00EB6EB3">
        <w:t>Setiap</w:t>
      </w:r>
      <w:r w:rsidRPr="00EB6EB3">
        <w:rPr>
          <w:spacing w:val="-11"/>
        </w:rPr>
        <w:t xml:space="preserve"> </w:t>
      </w:r>
      <w:r w:rsidR="003E7424">
        <w:t>tree</w:t>
      </w:r>
      <w:r w:rsidRPr="00EB6EB3">
        <w:rPr>
          <w:spacing w:val="-11"/>
        </w:rPr>
        <w:t xml:space="preserve"> </w:t>
      </w:r>
      <w:r w:rsidRPr="00EB6EB3">
        <w:t>tumbuh</w:t>
      </w:r>
      <w:r w:rsidRPr="00EB6EB3">
        <w:rPr>
          <w:spacing w:val="-11"/>
        </w:rPr>
        <w:t xml:space="preserve"> </w:t>
      </w:r>
      <w:r w:rsidRPr="00EB6EB3">
        <w:t>pada</w:t>
      </w:r>
      <w:r w:rsidRPr="00EB6EB3">
        <w:rPr>
          <w:spacing w:val="-12"/>
        </w:rPr>
        <w:t xml:space="preserve"> </w:t>
      </w:r>
      <w:r w:rsidR="003E7424">
        <w:t>contoh</w:t>
      </w:r>
      <w:r w:rsidRPr="00EB6EB3">
        <w:rPr>
          <w:spacing w:val="-9"/>
        </w:rPr>
        <w:t xml:space="preserve"> </w:t>
      </w:r>
      <w:r w:rsidRPr="00EB6EB3">
        <w:rPr>
          <w:i/>
        </w:rPr>
        <w:t>bootstrap</w:t>
      </w:r>
      <w:r w:rsidRPr="00EB6EB3">
        <w:rPr>
          <w:i/>
          <w:spacing w:val="-5"/>
        </w:rPr>
        <w:t xml:space="preserve"> </w:t>
      </w:r>
      <w:r w:rsidRPr="00EB6EB3">
        <w:t>yang</w:t>
      </w:r>
      <w:r w:rsidRPr="00EB6EB3">
        <w:rPr>
          <w:spacing w:val="-11"/>
        </w:rPr>
        <w:t xml:space="preserve"> </w:t>
      </w:r>
      <w:r w:rsidR="003E7424">
        <w:t xml:space="preserve">tidak sama, </w:t>
      </w:r>
      <w:r w:rsidRPr="00EB6EB3">
        <w:rPr>
          <w:spacing w:val="-10"/>
        </w:rPr>
        <w:t xml:space="preserve"> </w:t>
      </w:r>
      <w:r w:rsidRPr="00EB6EB3">
        <w:t>diambil</w:t>
      </w:r>
      <w:r w:rsidRPr="00EB6EB3">
        <w:rPr>
          <w:spacing w:val="-9"/>
        </w:rPr>
        <w:t xml:space="preserve"> </w:t>
      </w:r>
      <w:r w:rsidRPr="00EB6EB3">
        <w:t>dari</w:t>
      </w:r>
      <w:r w:rsidRPr="00EB6EB3">
        <w:rPr>
          <w:spacing w:val="-11"/>
        </w:rPr>
        <w:t xml:space="preserve"> </w:t>
      </w:r>
      <w:r w:rsidRPr="00EB6EB3">
        <w:t>data</w:t>
      </w:r>
      <w:r w:rsidR="003E7424">
        <w:t xml:space="preserve"> </w:t>
      </w:r>
      <w:r w:rsidRPr="00EB6EB3">
        <w:rPr>
          <w:spacing w:val="-58"/>
        </w:rPr>
        <w:t xml:space="preserve"> </w:t>
      </w:r>
      <w:r w:rsidR="003E7424">
        <w:rPr>
          <w:spacing w:val="-58"/>
        </w:rPr>
        <w:t xml:space="preserve">        </w:t>
      </w:r>
      <w:r w:rsidRPr="00EB6EB3">
        <w:t>training</w:t>
      </w:r>
      <w:r w:rsidRPr="00EB6EB3">
        <w:rPr>
          <w:spacing w:val="-1"/>
        </w:rPr>
        <w:t xml:space="preserve"> </w:t>
      </w:r>
      <w:r w:rsidR="003E7424">
        <w:t>dilakukan secara random</w:t>
      </w:r>
      <w:r w:rsidRPr="00EB6EB3">
        <w:t>.</w:t>
      </w:r>
    </w:p>
    <w:p w:rsidR="00EB6EB3" w:rsidRPr="00EB6EB3" w:rsidRDefault="00EB6EB3" w:rsidP="00EB6EB3">
      <w:pPr>
        <w:pStyle w:val="ListParagraph"/>
        <w:numPr>
          <w:ilvl w:val="2"/>
          <w:numId w:val="37"/>
        </w:numPr>
        <w:pBdr>
          <w:top w:val="none" w:sz="0" w:space="0" w:color="auto"/>
          <w:left w:val="none" w:sz="0" w:space="0" w:color="auto"/>
          <w:bottom w:val="none" w:sz="0" w:space="0" w:color="auto"/>
          <w:right w:val="none" w:sz="0" w:space="0" w:color="auto"/>
          <w:between w:val="none" w:sz="0" w:space="0" w:color="auto"/>
        </w:pBdr>
        <w:autoSpaceDE w:val="0"/>
        <w:autoSpaceDN w:val="0"/>
        <w:ind w:left="426" w:right="123" w:firstLine="0"/>
        <w:contextualSpacing w:val="0"/>
        <w:jc w:val="both"/>
      </w:pPr>
      <w:r w:rsidRPr="00EB6EB3">
        <w:t>Dalam</w:t>
      </w:r>
      <w:r w:rsidRPr="00EB6EB3">
        <w:rPr>
          <w:spacing w:val="-13"/>
        </w:rPr>
        <w:t xml:space="preserve"> </w:t>
      </w:r>
      <w:r w:rsidRPr="00EB6EB3">
        <w:t>setiap</w:t>
      </w:r>
      <w:r w:rsidRPr="00EB6EB3">
        <w:rPr>
          <w:spacing w:val="-13"/>
        </w:rPr>
        <w:t xml:space="preserve"> </w:t>
      </w:r>
      <w:r w:rsidRPr="00EB6EB3">
        <w:rPr>
          <w:i/>
        </w:rPr>
        <w:t>node</w:t>
      </w:r>
      <w:r w:rsidRPr="00EB6EB3">
        <w:rPr>
          <w:i/>
          <w:spacing w:val="-14"/>
        </w:rPr>
        <w:t xml:space="preserve"> </w:t>
      </w:r>
      <w:r w:rsidRPr="00EB6EB3">
        <w:rPr>
          <w:i/>
        </w:rPr>
        <w:t>split</w:t>
      </w:r>
      <w:r w:rsidRPr="00EB6EB3">
        <w:rPr>
          <w:i/>
          <w:spacing w:val="-13"/>
        </w:rPr>
        <w:t xml:space="preserve"> </w:t>
      </w:r>
      <w:r w:rsidRPr="00EB6EB3">
        <w:t>selama</w:t>
      </w:r>
      <w:r w:rsidRPr="00EB6EB3">
        <w:rPr>
          <w:spacing w:val="-13"/>
        </w:rPr>
        <w:t xml:space="preserve"> </w:t>
      </w:r>
      <w:r w:rsidRPr="00EB6EB3">
        <w:t>pembentukan</w:t>
      </w:r>
      <w:r w:rsidRPr="00EB6EB3">
        <w:rPr>
          <w:spacing w:val="-13"/>
        </w:rPr>
        <w:t xml:space="preserve"> </w:t>
      </w:r>
      <w:r w:rsidRPr="00EB6EB3">
        <w:rPr>
          <w:i/>
        </w:rPr>
        <w:t>pohon keputusan</w:t>
      </w:r>
      <w:r w:rsidRPr="00EB6EB3">
        <w:t>,</w:t>
      </w:r>
      <w:r w:rsidRPr="00EB6EB3">
        <w:rPr>
          <w:spacing w:val="-13"/>
        </w:rPr>
        <w:t xml:space="preserve"> </w:t>
      </w:r>
      <w:r w:rsidRPr="00EB6EB3">
        <w:t>sebagian</w:t>
      </w:r>
      <w:r w:rsidRPr="00EB6EB3">
        <w:rPr>
          <w:spacing w:val="-13"/>
        </w:rPr>
        <w:t xml:space="preserve"> </w:t>
      </w:r>
      <w:r w:rsidRPr="00EB6EB3">
        <w:t>sampel</w:t>
      </w:r>
      <w:r w:rsidRPr="00EB6EB3">
        <w:rPr>
          <w:spacing w:val="-57"/>
        </w:rPr>
        <w:t xml:space="preserve"> </w:t>
      </w:r>
      <w:r w:rsidRPr="00EB6EB3">
        <w:t xml:space="preserve">dari </w:t>
      </w:r>
      <w:r w:rsidRPr="00EB6EB3">
        <w:rPr>
          <w:i/>
        </w:rPr>
        <w:t xml:space="preserve">m </w:t>
      </w:r>
      <w:r w:rsidRPr="00EB6EB3">
        <w:t xml:space="preserve">variabel dipilih dari </w:t>
      </w:r>
      <w:r w:rsidR="009D4A9D">
        <w:t>koleksi data</w:t>
      </w:r>
      <w:r w:rsidRPr="00EB6EB3">
        <w:t xml:space="preserve"> </w:t>
      </w:r>
      <w:r w:rsidR="009D4A9D">
        <w:t>aslinya</w:t>
      </w:r>
      <w:r w:rsidRPr="00EB6EB3">
        <w:t xml:space="preserve"> </w:t>
      </w:r>
      <w:r w:rsidR="009D4A9D">
        <w:t>setelah itu yang paling baik</w:t>
      </w:r>
      <w:r w:rsidRPr="00EB6EB3">
        <w:rPr>
          <w:spacing w:val="-1"/>
        </w:rPr>
        <w:t xml:space="preserve"> </w:t>
      </w:r>
      <w:r w:rsidRPr="00EB6EB3">
        <w:t>akan digunakan dalam</w:t>
      </w:r>
      <w:r w:rsidRPr="00EB6EB3">
        <w:rPr>
          <w:spacing w:val="1"/>
        </w:rPr>
        <w:t xml:space="preserve"> </w:t>
      </w:r>
      <w:r w:rsidRPr="00EB6EB3">
        <w:rPr>
          <w:i/>
        </w:rPr>
        <w:t>node</w:t>
      </w:r>
      <w:r w:rsidRPr="00EB6EB3">
        <w:rPr>
          <w:i/>
          <w:spacing w:val="-1"/>
        </w:rPr>
        <w:t xml:space="preserve"> </w:t>
      </w:r>
      <w:r w:rsidRPr="00EB6EB3">
        <w:t>tersebut.</w:t>
      </w:r>
    </w:p>
    <w:p w:rsidR="00EB6EB3" w:rsidRPr="00EB6EB3" w:rsidRDefault="00EB6EB3" w:rsidP="00EB6EB3">
      <w:pPr>
        <w:ind w:left="426" w:right="113"/>
        <w:jc w:val="both"/>
      </w:pPr>
      <w:r w:rsidRPr="00EB6EB3">
        <w:t xml:space="preserve">Algoritma ini berupa kombinasi dari beberapa </w:t>
      </w:r>
      <w:r w:rsidR="009D4A9D" w:rsidRPr="009D4A9D">
        <w:t>predictor pohon</w:t>
      </w:r>
      <w:r w:rsidRPr="00EB6EB3">
        <w:rPr>
          <w:i/>
        </w:rPr>
        <w:t xml:space="preserve"> </w:t>
      </w:r>
      <w:r w:rsidRPr="00EB6EB3">
        <w:t>atau bisa</w:t>
      </w:r>
      <w:r w:rsidRPr="00EB6EB3">
        <w:rPr>
          <w:spacing w:val="1"/>
        </w:rPr>
        <w:t xml:space="preserve"> </w:t>
      </w:r>
      <w:r w:rsidRPr="00EB6EB3">
        <w:t>disebut</w:t>
      </w:r>
      <w:r w:rsidRPr="00EB6EB3">
        <w:rPr>
          <w:spacing w:val="-11"/>
        </w:rPr>
        <w:t xml:space="preserve"> </w:t>
      </w:r>
      <w:r w:rsidR="009D4A9D" w:rsidRPr="009D4A9D">
        <w:t>pohon keputusan</w:t>
      </w:r>
      <w:r w:rsidRPr="00EB6EB3">
        <w:rPr>
          <w:i/>
          <w:spacing w:val="-9"/>
        </w:rPr>
        <w:t xml:space="preserve"> </w:t>
      </w:r>
      <w:r w:rsidRPr="00EB6EB3">
        <w:t>dimana</w:t>
      </w:r>
      <w:r w:rsidRPr="00EB6EB3">
        <w:rPr>
          <w:spacing w:val="-12"/>
        </w:rPr>
        <w:t xml:space="preserve"> </w:t>
      </w:r>
      <w:r w:rsidRPr="00EB6EB3">
        <w:t>setiap</w:t>
      </w:r>
      <w:r w:rsidRPr="00EB6EB3">
        <w:rPr>
          <w:spacing w:val="-7"/>
        </w:rPr>
        <w:t xml:space="preserve"> </w:t>
      </w:r>
      <w:r w:rsidR="009D4A9D" w:rsidRPr="009D4A9D">
        <w:t>pohon</w:t>
      </w:r>
      <w:r w:rsidRPr="00EB6EB3">
        <w:rPr>
          <w:i/>
          <w:spacing w:val="-10"/>
        </w:rPr>
        <w:t xml:space="preserve"> </w:t>
      </w:r>
      <w:r w:rsidRPr="00EB6EB3">
        <w:t>bergantung</w:t>
      </w:r>
      <w:r w:rsidRPr="00EB6EB3">
        <w:rPr>
          <w:spacing w:val="-11"/>
        </w:rPr>
        <w:t xml:space="preserve"> </w:t>
      </w:r>
      <w:r w:rsidRPr="00EB6EB3">
        <w:t>pada</w:t>
      </w:r>
      <w:r w:rsidRPr="00EB6EB3">
        <w:rPr>
          <w:spacing w:val="-9"/>
        </w:rPr>
        <w:t xml:space="preserve"> </w:t>
      </w:r>
      <w:r w:rsidRPr="00EB6EB3">
        <w:t>nilai</w:t>
      </w:r>
      <w:r w:rsidRPr="00EB6EB3">
        <w:rPr>
          <w:spacing w:val="-9"/>
        </w:rPr>
        <w:t xml:space="preserve"> </w:t>
      </w:r>
      <w:r w:rsidRPr="00AC7FE6">
        <w:t>random</w:t>
      </w:r>
      <w:r w:rsidRPr="00AC7FE6">
        <w:rPr>
          <w:spacing w:val="-9"/>
        </w:rPr>
        <w:t xml:space="preserve"> </w:t>
      </w:r>
      <w:r w:rsidRPr="00AC7FE6">
        <w:t>vector</w:t>
      </w:r>
      <w:r w:rsidRPr="00AC7FE6">
        <w:rPr>
          <w:spacing w:val="-6"/>
        </w:rPr>
        <w:t xml:space="preserve"> </w:t>
      </w:r>
      <w:r w:rsidR="00AC7FE6" w:rsidRPr="00AC7FE6">
        <w:rPr>
          <w:spacing w:val="-6"/>
        </w:rPr>
        <w:t>untuk dijadikan conto</w:t>
      </w:r>
      <w:r w:rsidR="00AC7FE6">
        <w:rPr>
          <w:spacing w:val="-6"/>
        </w:rPr>
        <w:t>h</w:t>
      </w:r>
      <w:r w:rsidR="009D4A9D" w:rsidRPr="00AC7FE6">
        <w:rPr>
          <w:spacing w:val="-6"/>
        </w:rPr>
        <w:t xml:space="preserve"> bebas</w:t>
      </w:r>
      <w:r w:rsidR="00AC7FE6" w:rsidRPr="00AC7FE6">
        <w:rPr>
          <w:spacing w:val="-6"/>
        </w:rPr>
        <w:t xml:space="preserve"> dan merata</w:t>
      </w:r>
      <w:r w:rsidR="00AC7FE6">
        <w:rPr>
          <w:i/>
          <w:spacing w:val="-6"/>
        </w:rPr>
        <w:t xml:space="preserve"> </w:t>
      </w:r>
      <w:r w:rsidRPr="00EB6EB3">
        <w:t xml:space="preserve">pada semua </w:t>
      </w:r>
      <w:r w:rsidR="009D4A9D" w:rsidRPr="009D4A9D">
        <w:t>pohon</w:t>
      </w:r>
      <w:r w:rsidRPr="009D4A9D">
        <w:t xml:space="preserve"> dalam </w:t>
      </w:r>
      <w:r w:rsidR="009D4A9D" w:rsidRPr="009D4A9D">
        <w:t>hutan</w:t>
      </w:r>
      <w:r w:rsidRPr="00EB6EB3">
        <w:rPr>
          <w:i/>
        </w:rPr>
        <w:t xml:space="preserve"> </w:t>
      </w:r>
      <w:r w:rsidRPr="00EB6EB3">
        <w:t>tersebut</w:t>
      </w:r>
      <w:r w:rsidR="009D4A9D">
        <w:t xml:space="preserve"> </w:t>
      </w:r>
      <w:r w:rsidRPr="00EB6EB3">
        <w:fldChar w:fldCharType="begin" w:fldLock="1"/>
      </w:r>
      <w:r w:rsidR="009766FD">
        <w:instrText>ADDIN CSL_CITATION {"citationItems":[{"id":"ITEM-1","itemData":{"DOI":"10.1016/j.jacr.2017.08.021","ISSN":"1546-1440","author":[{"dropping-particle":"","family":"Curtis","given":"Catherine","non-dropping-particle":"","parse-names":false,"suffix":""},{"dropping-particle":"","family":"Liu","given":"Chang","non-dropping-particle":"","parse-names":false,"suffix":""},{"dropping-particle":"","family":"Bollerman","given":"Thomas J","non-dropping-particle":"","parse-names":false,"suffix":""},{"dropping-particle":"","family":"Pianykh","given":"Oleg S","non-dropping-particle":"","parse-names":false,"suffix":""}],"container-title":"Journal of the American College of Radiology","id":"ITEM-1","issue":"Ml","issued":{"date-parts":[["2017"]]},"page":"1-7","publisher":"Elsevier Inc","title":"Machine Learning for Predicting Patient Wait Times and Appointment Delays","type":"article-journal"},"uris":["http://www.mendeley.com/documents/?uuid=5b40e2d6-8af6-4644-b14b-8f1ca8bd0129"]}],"mendeley":{"formattedCitation":"[7]","plainTextFormattedCitation":"[7]","previouslyFormattedCitation":"(Curtis &lt;i&gt;et al.&lt;/i&gt;, 2017)"},"properties":{"noteIndex":0},"schema":"https://github.com/citation-style-language/schema/raw/master/csl-citation.json"}</w:instrText>
      </w:r>
      <w:r w:rsidRPr="00EB6EB3">
        <w:fldChar w:fldCharType="separate"/>
      </w:r>
      <w:r w:rsidR="009766FD" w:rsidRPr="009766FD">
        <w:rPr>
          <w:noProof/>
        </w:rPr>
        <w:t>[7]</w:t>
      </w:r>
      <w:r w:rsidRPr="00EB6EB3">
        <w:fldChar w:fldCharType="end"/>
      </w:r>
      <w:r w:rsidRPr="00EB6EB3">
        <w:t>.</w:t>
      </w:r>
      <w:r w:rsidRPr="00EB6EB3">
        <w:rPr>
          <w:spacing w:val="1"/>
        </w:rPr>
        <w:t xml:space="preserve"> </w:t>
      </w:r>
      <w:r w:rsidRPr="00EB6EB3">
        <w:t xml:space="preserve">Hasil prediksi dari </w:t>
      </w:r>
      <w:r w:rsidRPr="00EB6EB3">
        <w:rPr>
          <w:i/>
        </w:rPr>
        <w:t xml:space="preserve">Hutan acak </w:t>
      </w:r>
      <w:r w:rsidR="009D4A9D">
        <w:t xml:space="preserve">diperoleh dari hasil paling banyak dari masing masing </w:t>
      </w:r>
      <w:r w:rsidRPr="00EB6EB3">
        <w:rPr>
          <w:spacing w:val="-12"/>
        </w:rPr>
        <w:t xml:space="preserve"> </w:t>
      </w:r>
      <w:r w:rsidRPr="009D4A9D">
        <w:t>pohon keputusan</w:t>
      </w:r>
      <w:r w:rsidRPr="00EB6EB3">
        <w:rPr>
          <w:i/>
          <w:spacing w:val="-13"/>
        </w:rPr>
        <w:t xml:space="preserve"> </w:t>
      </w:r>
      <w:r w:rsidRPr="00EB6EB3">
        <w:t>(voting</w:t>
      </w:r>
      <w:r w:rsidRPr="00EB6EB3">
        <w:rPr>
          <w:spacing w:val="-14"/>
        </w:rPr>
        <w:t xml:space="preserve"> </w:t>
      </w:r>
      <w:r w:rsidRPr="00EB6EB3">
        <w:t>untuk</w:t>
      </w:r>
      <w:r w:rsidRPr="00EB6EB3">
        <w:rPr>
          <w:spacing w:val="-12"/>
        </w:rPr>
        <w:t xml:space="preserve"> </w:t>
      </w:r>
      <w:r w:rsidRPr="00EB6EB3">
        <w:t>klasifikasi</w:t>
      </w:r>
      <w:r w:rsidRPr="00EB6EB3">
        <w:rPr>
          <w:spacing w:val="-11"/>
        </w:rPr>
        <w:t xml:space="preserve"> </w:t>
      </w:r>
      <w:r w:rsidRPr="00EB6EB3">
        <w:t>dan</w:t>
      </w:r>
      <w:r w:rsidRPr="00EB6EB3">
        <w:rPr>
          <w:spacing w:val="-12"/>
        </w:rPr>
        <w:t xml:space="preserve"> </w:t>
      </w:r>
      <w:r w:rsidRPr="00EB6EB3">
        <w:t>rata-rata</w:t>
      </w:r>
      <w:r w:rsidRPr="00EB6EB3">
        <w:rPr>
          <w:spacing w:val="-12"/>
        </w:rPr>
        <w:t xml:space="preserve"> </w:t>
      </w:r>
      <w:r w:rsidRPr="00EB6EB3">
        <w:t>untuk</w:t>
      </w:r>
      <w:r w:rsidRPr="00EB6EB3">
        <w:rPr>
          <w:spacing w:val="-11"/>
        </w:rPr>
        <w:t xml:space="preserve"> </w:t>
      </w:r>
      <w:r w:rsidRPr="00EB6EB3">
        <w:t>regresi).</w:t>
      </w:r>
      <w:r w:rsidRPr="00EB6EB3">
        <w:rPr>
          <w:spacing w:val="-12"/>
        </w:rPr>
        <w:t xml:space="preserve"> </w:t>
      </w:r>
      <w:r w:rsidRPr="00EB6EB3">
        <w:t>Untuk</w:t>
      </w:r>
      <w:r w:rsidRPr="00EB6EB3">
        <w:rPr>
          <w:spacing w:val="-57"/>
        </w:rPr>
        <w:t xml:space="preserve"> </w:t>
      </w:r>
      <w:r w:rsidRPr="00EB6EB3">
        <w:t>RF</w:t>
      </w:r>
      <w:r w:rsidRPr="00EB6EB3">
        <w:rPr>
          <w:spacing w:val="-1"/>
        </w:rPr>
        <w:t xml:space="preserve"> </w:t>
      </w:r>
      <w:r w:rsidRPr="00EB6EB3">
        <w:t>yang</w:t>
      </w:r>
      <w:r w:rsidRPr="00EB6EB3">
        <w:rPr>
          <w:spacing w:val="-3"/>
        </w:rPr>
        <w:t xml:space="preserve"> </w:t>
      </w:r>
      <w:r w:rsidRPr="00EB6EB3">
        <w:t>terdiri dari</w:t>
      </w:r>
      <w:r w:rsidRPr="00EB6EB3">
        <w:rPr>
          <w:spacing w:val="1"/>
        </w:rPr>
        <w:t xml:space="preserve"> </w:t>
      </w:r>
      <w:r w:rsidRPr="00EB6EB3">
        <w:rPr>
          <w:i/>
        </w:rPr>
        <w:t xml:space="preserve">N trees </w:t>
      </w:r>
      <w:r w:rsidRPr="00EB6EB3">
        <w:t>dirumuskan sebagai:</w:t>
      </w:r>
    </w:p>
    <w:p w:rsidR="00A723DB" w:rsidRPr="007A4223" w:rsidRDefault="00A723DB" w:rsidP="007A4223">
      <w:pPr>
        <w:ind w:left="426" w:right="113"/>
        <w:jc w:val="both"/>
      </w:pPr>
    </w:p>
    <w:p w:rsidR="007A4223" w:rsidRPr="007A4223" w:rsidRDefault="007A4223" w:rsidP="009975E7">
      <w:pPr>
        <w:pStyle w:val="ListParagraph"/>
        <w:tabs>
          <w:tab w:val="left" w:pos="993"/>
        </w:tabs>
        <w:autoSpaceDE w:val="0"/>
        <w:autoSpaceDN w:val="0"/>
        <w:ind w:left="426" w:hanging="6"/>
        <w:contextualSpacing w:val="0"/>
      </w:pPr>
      <m:oMathPara>
        <m:oMath>
          <m:r>
            <w:rPr>
              <w:rFonts w:ascii="Cambria Math" w:hAnsi="Cambria Math"/>
            </w:rPr>
            <m:t>l</m:t>
          </m:r>
          <m:d>
            <m:dPr>
              <m:ctrlPr>
                <w:rPr>
                  <w:rFonts w:ascii="Cambria Math" w:hAnsi="Cambria Math"/>
                  <w:i/>
                </w:rPr>
              </m:ctrlPr>
            </m:dPr>
            <m:e>
              <m:r>
                <w:rPr>
                  <w:rFonts w:ascii="Cambria Math" w:hAnsi="Cambria Math"/>
                </w:rPr>
                <m:t>y</m:t>
              </m:r>
            </m:e>
          </m:d>
          <m:r>
            <w:rPr>
              <w:rFonts w:ascii="Cambria Math" w:hAnsi="Cambria Math"/>
            </w:rPr>
            <m:t>=</m:t>
          </m:r>
          <m:sSub>
            <m:sSubPr>
              <m:ctrlPr>
                <w:rPr>
                  <w:rFonts w:ascii="Cambria Math" w:hAnsi="Cambria Math"/>
                  <w:i/>
                </w:rPr>
              </m:ctrlPr>
            </m:sSubPr>
            <m:e>
              <m:r>
                <w:rPr>
                  <w:rFonts w:ascii="Cambria Math" w:hAnsi="Cambria Math"/>
                </w:rPr>
                <m:t>argmax</m:t>
              </m:r>
            </m:e>
            <m:sub>
              <m:r>
                <w:rPr>
                  <w:rFonts w:ascii="Cambria Math" w:hAnsi="Cambria Math"/>
                </w:rPr>
                <m:t>c</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Ih</m:t>
                  </m:r>
                </m:e>
                <m:sub>
                  <m:r>
                    <w:rPr>
                      <w:rFonts w:ascii="Cambria Math" w:hAnsi="Cambria Math"/>
                    </w:rPr>
                    <m:t>n</m:t>
                  </m:r>
                </m:sub>
              </m:sSub>
              <m:d>
                <m:dPr>
                  <m:ctrlPr>
                    <w:rPr>
                      <w:rFonts w:ascii="Cambria Math" w:hAnsi="Cambria Math"/>
                      <w:i/>
                    </w:rPr>
                  </m:ctrlPr>
                </m:dPr>
                <m:e>
                  <m:r>
                    <w:rPr>
                      <w:rFonts w:ascii="Cambria Math" w:hAnsi="Cambria Math"/>
                    </w:rPr>
                    <m:t>y</m:t>
                  </m:r>
                </m:e>
              </m:d>
              <m:r>
                <w:rPr>
                  <w:rFonts w:ascii="Cambria Math" w:hAnsi="Cambria Math"/>
                </w:rPr>
                <m:t>=c)                              …(2.1)</m:t>
              </m:r>
            </m:e>
          </m:nary>
        </m:oMath>
      </m:oMathPara>
    </w:p>
    <w:p w:rsidR="007A4223" w:rsidRPr="007A4223" w:rsidRDefault="007A4223" w:rsidP="007A4223">
      <w:pPr>
        <w:tabs>
          <w:tab w:val="left" w:pos="421"/>
        </w:tabs>
        <w:autoSpaceDE w:val="0"/>
        <w:autoSpaceDN w:val="0"/>
      </w:pPr>
    </w:p>
    <w:p w:rsidR="00F3657C" w:rsidRDefault="00F3657C" w:rsidP="00F3657C">
      <w:pPr>
        <w:pStyle w:val="Heading2"/>
        <w:keepNext w:val="0"/>
        <w:keepLines w:val="0"/>
        <w:numPr>
          <w:ilvl w:val="1"/>
          <w:numId w:val="39"/>
        </w:numPr>
        <w:pBdr>
          <w:top w:val="none" w:sz="0" w:space="0" w:color="auto"/>
          <w:left w:val="none" w:sz="0" w:space="0" w:color="auto"/>
          <w:bottom w:val="none" w:sz="0" w:space="0" w:color="auto"/>
          <w:right w:val="none" w:sz="0" w:space="0" w:color="auto"/>
          <w:between w:val="none" w:sz="0" w:space="0" w:color="auto"/>
        </w:pBdr>
        <w:autoSpaceDE w:val="0"/>
        <w:autoSpaceDN w:val="0"/>
        <w:spacing w:before="0" w:after="0"/>
      </w:pPr>
      <w:r>
        <w:t>Pohon keputusan</w:t>
      </w:r>
      <w:r>
        <w:rPr>
          <w:spacing w:val="-1"/>
        </w:rPr>
        <w:t xml:space="preserve"> </w:t>
      </w:r>
    </w:p>
    <w:p w:rsidR="00F3657C" w:rsidRDefault="00F3657C" w:rsidP="00F3657C">
      <w:pPr>
        <w:pStyle w:val="BodyText"/>
        <w:ind w:left="426" w:right="-5"/>
        <w:jc w:val="both"/>
      </w:pPr>
      <w:r>
        <w:t>Pohon keputusan digunakan untuk membentuk pohon keputusan dengan prediksi yang sangat kuat. Metode</w:t>
      </w:r>
      <w:r>
        <w:rPr>
          <w:spacing w:val="1"/>
        </w:rPr>
        <w:t xml:space="preserve"> </w:t>
      </w:r>
      <w:r>
        <w:t>pohon keputusan mengubah fakta yang sangat besar menjadi pohon keputusan yang merepresentasikan aturan yang</w:t>
      </w:r>
      <w:r>
        <w:rPr>
          <w:spacing w:val="1"/>
        </w:rPr>
        <w:t xml:space="preserve"> </w:t>
      </w:r>
      <w:r>
        <w:t>dapat</w:t>
      </w:r>
      <w:r>
        <w:rPr>
          <w:spacing w:val="33"/>
        </w:rPr>
        <w:t xml:space="preserve"> </w:t>
      </w:r>
      <w:r>
        <w:t>dengan</w:t>
      </w:r>
      <w:r>
        <w:rPr>
          <w:spacing w:val="29"/>
        </w:rPr>
        <w:t xml:space="preserve"> </w:t>
      </w:r>
      <w:r>
        <w:t>mudah</w:t>
      </w:r>
      <w:r>
        <w:rPr>
          <w:spacing w:val="1"/>
        </w:rPr>
        <w:t xml:space="preserve"> </w:t>
      </w:r>
      <w:r>
        <w:t xml:space="preserve">dipahami </w:t>
      </w:r>
      <w:r>
        <w:fldChar w:fldCharType="begin" w:fldLock="1"/>
      </w:r>
      <w:r w:rsidR="009766FD">
        <w:instrText>ADDIN CSL_CITATION {"citationItems":[{"id":"ITEM-1","itemData":{"author":[{"dropping-particle":"","family":"Bhargav","given":"P","non-dropping-particle":"","parse-names":false,"suffix":""},{"dropping-particle":"","family":"Sashirekha","given":"K","non-dropping-particle":"","parse-names":false,"suffix":""}],"id":"ITEM-1","issued":{"date-parts":[["2023"]]},"page":"1803-1813","title":"A Machine Learning Method for Predicting Loan Approval by Comparing the Random Forest and Decision Tree Algorithms .","type":"article-journal","volume":"10"},"uris":["http://www.mendeley.com/documents/?uuid=891b0fb7-2795-4aad-b490-9115aa3a8dcd"]}],"mendeley":{"formattedCitation":"[8]","plainTextFormattedCitation":"[8]","previouslyFormattedCitation":"(Bhargav and Sashirekha, 2023)"},"properties":{"noteIndex":0},"schema":"https://github.com/citation-style-language/schema/raw/master/csl-citation.json"}</w:instrText>
      </w:r>
      <w:r>
        <w:fldChar w:fldCharType="separate"/>
      </w:r>
      <w:r w:rsidR="009766FD" w:rsidRPr="009766FD">
        <w:rPr>
          <w:noProof/>
        </w:rPr>
        <w:t>[8]</w:t>
      </w:r>
      <w:r>
        <w:fldChar w:fldCharType="end"/>
      </w:r>
      <w:r>
        <w:t>.</w:t>
      </w:r>
      <w:r>
        <w:rPr>
          <w:spacing w:val="3"/>
        </w:rPr>
        <w:t xml:space="preserve"> </w:t>
      </w:r>
      <w:r>
        <w:t>Tahapan</w:t>
      </w:r>
      <w:r>
        <w:rPr>
          <w:spacing w:val="1"/>
        </w:rPr>
        <w:t xml:space="preserve"> </w:t>
      </w:r>
      <w:r>
        <w:t>dalam</w:t>
      </w:r>
      <w:r>
        <w:rPr>
          <w:spacing w:val="1"/>
        </w:rPr>
        <w:t xml:space="preserve"> </w:t>
      </w:r>
      <w:r>
        <w:t>Pohon keputusan</w:t>
      </w:r>
      <w:r>
        <w:rPr>
          <w:spacing w:val="3"/>
        </w:rPr>
        <w:t xml:space="preserve"> </w:t>
      </w:r>
      <w:r>
        <w:t>yaitu</w:t>
      </w:r>
      <w:r>
        <w:rPr>
          <w:spacing w:val="1"/>
        </w:rPr>
        <w:t xml:space="preserve"> </w:t>
      </w:r>
      <w:r>
        <w:t>:</w:t>
      </w:r>
    </w:p>
    <w:p w:rsidR="007A4223" w:rsidRPr="007A4223" w:rsidRDefault="00AC7FE6" w:rsidP="007A422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421"/>
        </w:tabs>
        <w:autoSpaceDE w:val="0"/>
        <w:autoSpaceDN w:val="0"/>
        <w:spacing w:line="228" w:lineRule="exact"/>
        <w:ind w:left="426" w:firstLine="0"/>
        <w:contextualSpacing w:val="0"/>
        <w:jc w:val="both"/>
      </w:pPr>
      <w:r>
        <w:t>Kalkulasi</w:t>
      </w:r>
      <w:r w:rsidR="007A4223" w:rsidRPr="007A4223">
        <w:rPr>
          <w:spacing w:val="-2"/>
        </w:rPr>
        <w:t xml:space="preserve"> </w:t>
      </w:r>
      <w:r w:rsidR="007A4223" w:rsidRPr="007A4223">
        <w:t>nilai</w:t>
      </w:r>
      <w:r>
        <w:rPr>
          <w:spacing w:val="1"/>
        </w:rPr>
        <w:t xml:space="preserve"> entropi</w:t>
      </w:r>
      <w:r>
        <w:rPr>
          <w:i/>
        </w:rPr>
        <w:t xml:space="preserve"> </w:t>
      </w:r>
      <w:r w:rsidR="007A4223" w:rsidRPr="007A4223">
        <w:rPr>
          <w:i/>
          <w:spacing w:val="-2"/>
        </w:rPr>
        <w:t xml:space="preserve"> </w:t>
      </w:r>
      <w:r w:rsidR="007A4223" w:rsidRPr="007A4223">
        <w:t>pada</w:t>
      </w:r>
      <w:r w:rsidR="007A4223" w:rsidRPr="007A4223">
        <w:rPr>
          <w:spacing w:val="-1"/>
        </w:rPr>
        <w:t xml:space="preserve"> </w:t>
      </w:r>
      <w:r>
        <w:t>setiap atribut</w:t>
      </w:r>
      <w:r w:rsidR="007A4223" w:rsidRPr="007A4223">
        <w:t xml:space="preserve"> :</w:t>
      </w:r>
    </w:p>
    <w:p w:rsidR="007A4223" w:rsidRPr="007A4223" w:rsidRDefault="007A4223" w:rsidP="007A4223">
      <w:pPr>
        <w:pStyle w:val="ListParagraph"/>
        <w:tabs>
          <w:tab w:val="left" w:pos="421"/>
        </w:tabs>
        <w:autoSpaceDE w:val="0"/>
        <w:autoSpaceDN w:val="0"/>
        <w:spacing w:line="228" w:lineRule="exact"/>
        <w:ind w:left="426"/>
        <w:contextualSpacing w:val="0"/>
      </w:pPr>
    </w:p>
    <w:p w:rsidR="007A4223" w:rsidRPr="007A4223" w:rsidRDefault="007A4223" w:rsidP="007A4223">
      <w:pPr>
        <w:pStyle w:val="ListParagraph"/>
        <w:tabs>
          <w:tab w:val="left" w:pos="421"/>
        </w:tabs>
        <w:autoSpaceDE w:val="0"/>
        <w:autoSpaceDN w:val="0"/>
        <w:spacing w:line="228" w:lineRule="exact"/>
        <w:ind w:left="426" w:firstLine="708"/>
        <w:contextualSpacing w:val="0"/>
        <w:jc w:val="both"/>
        <w:rPr>
          <w:rFonts w:eastAsiaTheme="minorEastAsia"/>
        </w:rPr>
      </w:pPr>
      <m:oMath>
        <m:r>
          <w:rPr>
            <w:rFonts w:ascii="Cambria Math" w:eastAsiaTheme="minorEastAsia" w:hAnsi="Cambria Math"/>
          </w:rPr>
          <m:t>Entropy</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-pi*</m:t>
            </m:r>
          </m:e>
        </m:nary>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 xml:space="preserve">2 </m:t>
            </m:r>
          </m:sub>
        </m:sSub>
        <m:r>
          <w:rPr>
            <w:rFonts w:ascii="Cambria Math" w:eastAsiaTheme="minorEastAsia" w:hAnsi="Cambria Math"/>
          </w:rPr>
          <m:t>pi                                                       …</m:t>
        </m:r>
        <m:d>
          <m:dPr>
            <m:ctrlPr>
              <w:rPr>
                <w:rFonts w:ascii="Cambria Math" w:eastAsiaTheme="minorEastAsia" w:hAnsi="Cambria Math"/>
                <w:i/>
              </w:rPr>
            </m:ctrlPr>
          </m:dPr>
          <m:e>
            <m:r>
              <w:rPr>
                <w:rFonts w:ascii="Cambria Math" w:eastAsiaTheme="minorEastAsia" w:hAnsi="Cambria Math"/>
              </w:rPr>
              <m:t>2.2</m:t>
            </m:r>
          </m:e>
        </m:d>
      </m:oMath>
      <w:r w:rsidRPr="007A4223">
        <w:rPr>
          <w:rFonts w:eastAsiaTheme="minorEastAsia"/>
        </w:rPr>
        <w:t xml:space="preserve"> </w:t>
      </w:r>
    </w:p>
    <w:p w:rsidR="007A4223" w:rsidRPr="007A4223" w:rsidRDefault="007A4223" w:rsidP="007A4223">
      <w:pPr>
        <w:tabs>
          <w:tab w:val="left" w:pos="421"/>
        </w:tabs>
        <w:autoSpaceDE w:val="0"/>
        <w:autoSpaceDN w:val="0"/>
        <w:spacing w:line="228" w:lineRule="exact"/>
        <w:jc w:val="both"/>
      </w:pPr>
    </w:p>
    <w:p w:rsidR="007A4223" w:rsidRPr="007A4223" w:rsidRDefault="00AC7FE6" w:rsidP="00AC7FE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line="228" w:lineRule="exact"/>
        <w:ind w:left="709" w:hanging="283"/>
        <w:contextualSpacing w:val="0"/>
        <w:jc w:val="both"/>
      </w:pPr>
      <w:r>
        <w:t>Kalkulasi</w:t>
      </w:r>
      <w:r w:rsidR="007A4223" w:rsidRPr="007A4223">
        <w:t xml:space="preserve"> </w:t>
      </w:r>
      <w:r>
        <w:t>value</w:t>
      </w:r>
      <w:r w:rsidR="007A4223" w:rsidRPr="007A4223">
        <w:t xml:space="preserve"> </w:t>
      </w:r>
      <w:r>
        <w:t>perolehan informasi</w:t>
      </w:r>
      <w:r w:rsidR="007A4223" w:rsidRPr="007A4223">
        <w:t xml:space="preserve"> </w:t>
      </w:r>
      <w:r>
        <w:t>pada setiap atribut</w:t>
      </w:r>
      <w:r w:rsidR="007A4223" w:rsidRPr="007A4223">
        <w:t xml:space="preserve"> :</w:t>
      </w:r>
    </w:p>
    <w:p w:rsidR="007A4223" w:rsidRPr="007A4223" w:rsidRDefault="007A4223" w:rsidP="007A4223">
      <w:pPr>
        <w:pStyle w:val="ListParagraph"/>
        <w:tabs>
          <w:tab w:val="left" w:pos="421"/>
        </w:tabs>
        <w:autoSpaceDE w:val="0"/>
        <w:autoSpaceDN w:val="0"/>
        <w:spacing w:line="228" w:lineRule="exact"/>
        <w:ind w:left="426"/>
        <w:contextualSpacing w:val="0"/>
        <w:jc w:val="both"/>
      </w:pPr>
    </w:p>
    <w:p w:rsidR="007A4223" w:rsidRPr="007A4223" w:rsidRDefault="007A4223" w:rsidP="009975E7">
      <w:pPr>
        <w:autoSpaceDE w:val="0"/>
        <w:autoSpaceDN w:val="0"/>
        <w:spacing w:line="360" w:lineRule="auto"/>
        <w:ind w:left="426" w:firstLine="708"/>
        <w:jc w:val="both"/>
        <w:rPr>
          <w:rFonts w:eastAsiaTheme="minorEastAsia"/>
        </w:rPr>
      </w:pPr>
      <m:oMath>
        <m:r>
          <w:rPr>
            <w:rFonts w:ascii="Cambria Math" w:eastAsiaTheme="minorEastAsia" w:hAnsi="Cambria Math"/>
          </w:rPr>
          <m:t>Info Gain</m:t>
        </m:r>
        <m:d>
          <m:dPr>
            <m:ctrlPr>
              <w:rPr>
                <w:rFonts w:ascii="Cambria Math" w:eastAsiaTheme="minorEastAsia" w:hAnsi="Cambria Math"/>
                <w:i/>
              </w:rPr>
            </m:ctrlPr>
          </m:dPr>
          <m:e>
            <m:r>
              <w:rPr>
                <w:rFonts w:ascii="Cambria Math" w:eastAsiaTheme="minorEastAsia" w:hAnsi="Cambria Math"/>
              </w:rPr>
              <m:t>S,A</m:t>
            </m:r>
          </m:e>
        </m:d>
        <m:r>
          <w:rPr>
            <w:rFonts w:ascii="Cambria Math" w:eastAsiaTheme="minorEastAsia" w:hAnsi="Cambria Math"/>
          </w:rPr>
          <m:t xml:space="preserve">=Entropy </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d>
                  <m:dPr>
                    <m:begChr m:val="["/>
                    <m:endChr m:val="]"/>
                    <m:ctrlPr>
                      <w:rPr>
                        <w:rFonts w:ascii="Cambria Math" w:hAnsi="Cambria Math"/>
                        <w:i/>
                      </w:rPr>
                    </m:ctrlPr>
                  </m:dPr>
                  <m:e>
                    <m:r>
                      <w:rPr>
                        <w:rFonts w:ascii="Cambria Math" w:hAnsi="Cambria Math"/>
                      </w:rPr>
                      <m:t>S1</m:t>
                    </m:r>
                  </m:e>
                </m:d>
              </m:num>
              <m:den>
                <m:d>
                  <m:dPr>
                    <m:begChr m:val="|"/>
                    <m:endChr m:val="|"/>
                    <m:ctrlPr>
                      <w:rPr>
                        <w:rFonts w:ascii="Cambria Math" w:hAnsi="Cambria Math"/>
                        <w:i/>
                      </w:rPr>
                    </m:ctrlPr>
                  </m:dPr>
                  <m:e>
                    <m:r>
                      <w:rPr>
                        <w:rFonts w:ascii="Cambria Math" w:hAnsi="Cambria Math"/>
                      </w:rPr>
                      <m:t>S</m:t>
                    </m:r>
                  </m:e>
                </m:d>
              </m:den>
            </m:f>
            <m:r>
              <w:rPr>
                <w:rFonts w:ascii="Cambria Math" w:eastAsiaTheme="minorEastAsia" w:hAnsi="Cambria Math"/>
              </w:rPr>
              <m:t>*</m:t>
            </m:r>
          </m:e>
        </m:nary>
        <m:r>
          <w:rPr>
            <w:rFonts w:ascii="Cambria Math" w:eastAsiaTheme="minorEastAsia" w:hAnsi="Cambria Math"/>
          </w:rPr>
          <m:t>Entropy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       …</m:t>
        </m:r>
        <m:d>
          <m:dPr>
            <m:ctrlPr>
              <w:rPr>
                <w:rFonts w:ascii="Cambria Math" w:eastAsiaTheme="minorEastAsia" w:hAnsi="Cambria Math"/>
                <w:i/>
              </w:rPr>
            </m:ctrlPr>
          </m:dPr>
          <m:e>
            <m:r>
              <w:rPr>
                <w:rFonts w:ascii="Cambria Math" w:eastAsiaTheme="minorEastAsia" w:hAnsi="Cambria Math"/>
              </w:rPr>
              <m:t>2.3</m:t>
            </m:r>
          </m:e>
        </m:d>
      </m:oMath>
      <w:r w:rsidRPr="007A4223">
        <w:rPr>
          <w:rFonts w:eastAsiaTheme="minorEastAsia"/>
        </w:rPr>
        <w:t xml:space="preserve"> </w:t>
      </w:r>
    </w:p>
    <w:p w:rsidR="007A4223" w:rsidRPr="007A4223" w:rsidRDefault="00AC7FE6" w:rsidP="00AC7FE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line="228" w:lineRule="exact"/>
        <w:ind w:left="709" w:hanging="283"/>
        <w:contextualSpacing w:val="0"/>
        <w:jc w:val="both"/>
      </w:pPr>
      <w:r>
        <w:t>Kalkulasi</w:t>
      </w:r>
      <w:r w:rsidR="007A4223" w:rsidRPr="007A4223">
        <w:t xml:space="preserve"> </w:t>
      </w:r>
      <w:r>
        <w:t>value informasi terpisah</w:t>
      </w:r>
      <w:r w:rsidR="007A4223" w:rsidRPr="007A4223">
        <w:t xml:space="preserve"> untuk masing masing atribut :</w:t>
      </w:r>
    </w:p>
    <w:p w:rsidR="007A4223" w:rsidRPr="007A4223" w:rsidRDefault="007A4223" w:rsidP="007A4223">
      <w:pPr>
        <w:pStyle w:val="ListParagraph"/>
        <w:tabs>
          <w:tab w:val="left" w:pos="421"/>
        </w:tabs>
        <w:autoSpaceDE w:val="0"/>
        <w:autoSpaceDN w:val="0"/>
        <w:spacing w:line="228" w:lineRule="exact"/>
        <w:ind w:left="426"/>
        <w:contextualSpacing w:val="0"/>
        <w:jc w:val="both"/>
      </w:pPr>
    </w:p>
    <w:p w:rsidR="007A4223" w:rsidRPr="007A4223" w:rsidRDefault="00047928" w:rsidP="009975E7">
      <w:pPr>
        <w:autoSpaceDE w:val="0"/>
        <w:autoSpaceDN w:val="0"/>
        <w:spacing w:line="360" w:lineRule="auto"/>
        <w:ind w:left="567" w:firstLine="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SplitInfo</m:t>
            </m:r>
          </m:e>
          <m:sub>
            <m:r>
              <w:rPr>
                <w:rFonts w:ascii="Cambria Math" w:eastAsiaTheme="minorEastAsia" w:hAnsi="Cambria Math"/>
              </w:rPr>
              <m:t>a</m:t>
            </m:r>
          </m:sub>
        </m:sSub>
        <m:r>
          <w:rPr>
            <w:rFonts w:ascii="Cambria Math" w:eastAsiaTheme="minorEastAsia" w:hAnsi="Cambria Math"/>
          </w:rPr>
          <m:t>(D)=-</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f>
              <m:fPr>
                <m:ctrlPr>
                  <w:rPr>
                    <w:rFonts w:ascii="Cambria Math" w:eastAsiaTheme="minorEastAsia" w:hAnsi="Cambria Math"/>
                    <w:i/>
                  </w:rPr>
                </m:ctrlPr>
              </m:fPr>
              <m:num>
                <m:d>
                  <m:dPr>
                    <m:begChr m:val="["/>
                    <m:endChr m:val="]"/>
                    <m:ctrlPr>
                      <w:rPr>
                        <w:rFonts w:ascii="Cambria Math" w:hAnsi="Cambria Math"/>
                        <w:i/>
                      </w:rPr>
                    </m:ctrlPr>
                  </m:dPr>
                  <m:e>
                    <m:r>
                      <w:rPr>
                        <w:rFonts w:ascii="Cambria Math" w:hAnsi="Cambria Math"/>
                      </w:rPr>
                      <m:t>D1</m:t>
                    </m:r>
                  </m:e>
                </m:d>
              </m:num>
              <m:den>
                <m:d>
                  <m:dPr>
                    <m:begChr m:val="|"/>
                    <m:endChr m:val="|"/>
                    <m:ctrlPr>
                      <w:rPr>
                        <w:rFonts w:ascii="Cambria Math" w:hAnsi="Cambria Math"/>
                        <w:i/>
                      </w:rPr>
                    </m:ctrlPr>
                  </m:dPr>
                  <m:e>
                    <m:r>
                      <w:rPr>
                        <w:rFonts w:ascii="Cambria Math" w:hAnsi="Cambria Math"/>
                      </w:rPr>
                      <m:t>D</m:t>
                    </m:r>
                  </m:e>
                </m:d>
              </m:den>
            </m:f>
            <m:r>
              <w:rPr>
                <w:rFonts w:ascii="Cambria Math" w:eastAsiaTheme="minorEastAsia" w:hAnsi="Cambria Math"/>
              </w:rPr>
              <m:t>*</m:t>
            </m:r>
          </m:e>
        </m:nary>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hAnsi="Cambria Math"/>
              </w:rPr>
              <m:t>Dj</m:t>
            </m:r>
          </m:num>
          <m:den>
            <m:r>
              <w:rPr>
                <w:rFonts w:ascii="Cambria Math" w:hAnsi="Cambria Math"/>
              </w:rPr>
              <m:t>D</m:t>
            </m:r>
          </m:den>
        </m:f>
        <m:r>
          <w:rPr>
            <w:rFonts w:ascii="Cambria Math" w:eastAsiaTheme="minorEastAsia" w:hAnsi="Cambria Math"/>
          </w:rPr>
          <m:t xml:space="preserve"> )                                           …</m:t>
        </m:r>
        <m:d>
          <m:dPr>
            <m:ctrlPr>
              <w:rPr>
                <w:rFonts w:ascii="Cambria Math" w:eastAsiaTheme="minorEastAsia" w:hAnsi="Cambria Math"/>
                <w:i/>
              </w:rPr>
            </m:ctrlPr>
          </m:dPr>
          <m:e>
            <m:r>
              <w:rPr>
                <w:rFonts w:ascii="Cambria Math" w:eastAsiaTheme="minorEastAsia" w:hAnsi="Cambria Math"/>
              </w:rPr>
              <m:t>2.4</m:t>
            </m:r>
          </m:e>
        </m:d>
      </m:oMath>
      <w:r w:rsidR="007A4223" w:rsidRPr="007A4223">
        <w:rPr>
          <w:rFonts w:eastAsiaTheme="minorEastAsia"/>
        </w:rPr>
        <w:t xml:space="preserve"> </w:t>
      </w:r>
    </w:p>
    <w:p w:rsidR="007A4223" w:rsidRPr="007A4223" w:rsidRDefault="007A4223" w:rsidP="00AC7FE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line="228" w:lineRule="exact"/>
        <w:ind w:left="709" w:hanging="283"/>
        <w:contextualSpacing w:val="0"/>
        <w:jc w:val="both"/>
      </w:pPr>
      <w:r w:rsidRPr="007A4223">
        <w:t xml:space="preserve">Menghitung nilai </w:t>
      </w:r>
      <w:r w:rsidR="00AC7FE6">
        <w:t>rasio keuntungan</w:t>
      </w:r>
      <w:r w:rsidRPr="007A4223">
        <w:t xml:space="preserve"> untuk masing masing atribut</w:t>
      </w:r>
    </w:p>
    <w:p w:rsidR="007A4223" w:rsidRPr="007A4223" w:rsidRDefault="007A4223" w:rsidP="007A4223">
      <w:pPr>
        <w:autoSpaceDE w:val="0"/>
        <w:autoSpaceDN w:val="0"/>
        <w:spacing w:line="360" w:lineRule="auto"/>
        <w:jc w:val="both"/>
      </w:pPr>
    </w:p>
    <w:p w:rsidR="007A4223" w:rsidRPr="007A4223" w:rsidRDefault="007A4223" w:rsidP="009975E7">
      <w:pPr>
        <w:autoSpaceDE w:val="0"/>
        <w:autoSpaceDN w:val="0"/>
        <w:spacing w:line="360" w:lineRule="auto"/>
        <w:ind w:left="993" w:hanging="709"/>
        <w:jc w:val="both"/>
      </w:pPr>
      <m:oMathPara>
        <m:oMathParaPr>
          <m:jc m:val="left"/>
        </m:oMathParaPr>
        <m:oMath>
          <m:r>
            <w:rPr>
              <w:rFonts w:ascii="Cambria Math" w:hAnsi="Cambria Math"/>
            </w:rPr>
            <m:t>Gain Ratio</m:t>
          </m:r>
          <m:d>
            <m:dPr>
              <m:ctrlPr>
                <w:rPr>
                  <w:rFonts w:ascii="Cambria Math" w:hAnsi="Cambria Math"/>
                  <w:i/>
                </w:rPr>
              </m:ctrlPr>
            </m:dPr>
            <m:e>
              <m:r>
                <w:rPr>
                  <w:rFonts w:ascii="Cambria Math" w:hAnsi="Cambria Math"/>
                </w:rPr>
                <m:t>A</m:t>
              </m:r>
            </m:e>
          </m:d>
          <m:r>
            <w:rPr>
              <w:rFonts w:ascii="Cambria Math" w:hAnsi="Cambria Math"/>
            </w:rPr>
            <m:t xml:space="preserve">= </m:t>
          </m:r>
          <m:f>
            <m:fPr>
              <m:ctrlPr>
                <w:rPr>
                  <w:rFonts w:ascii="Cambria Math" w:hAnsi="Cambria Math"/>
                  <w:i/>
                </w:rPr>
              </m:ctrlPr>
            </m:fPr>
            <m:num>
              <m:r>
                <w:rPr>
                  <w:rFonts w:ascii="Cambria Math" w:hAnsi="Cambria Math"/>
                </w:rPr>
                <m:t>InfoGain (A)</m:t>
              </m:r>
            </m:num>
            <m:den>
              <m:r>
                <w:rPr>
                  <w:rFonts w:ascii="Cambria Math" w:hAnsi="Cambria Math"/>
                </w:rPr>
                <m:t>SplitInfo (A)</m:t>
              </m:r>
            </m:den>
          </m:f>
          <m:r>
            <w:rPr>
              <w:rFonts w:ascii="Cambria Math" w:hAnsi="Cambria Math"/>
            </w:rPr>
            <m:t xml:space="preserve">                                         …(2.5)</m:t>
          </m:r>
        </m:oMath>
      </m:oMathPara>
    </w:p>
    <w:p w:rsidR="007A4223" w:rsidRPr="007A4223" w:rsidRDefault="007A4223" w:rsidP="007A4223">
      <w:pPr>
        <w:pStyle w:val="ListParagraph"/>
        <w:tabs>
          <w:tab w:val="left" w:pos="421"/>
        </w:tabs>
        <w:autoSpaceDE w:val="0"/>
        <w:autoSpaceDN w:val="0"/>
        <w:spacing w:line="228" w:lineRule="exact"/>
        <w:ind w:left="426"/>
        <w:contextualSpacing w:val="0"/>
        <w:jc w:val="both"/>
      </w:pPr>
    </w:p>
    <w:p w:rsidR="007A4223" w:rsidRPr="007A4223" w:rsidRDefault="007A4223" w:rsidP="007A422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421"/>
        </w:tabs>
        <w:autoSpaceDE w:val="0"/>
        <w:autoSpaceDN w:val="0"/>
        <w:spacing w:before="119"/>
        <w:ind w:left="452" w:right="128" w:hanging="316"/>
        <w:contextualSpacing w:val="0"/>
        <w:jc w:val="both"/>
      </w:pPr>
      <w:r w:rsidRPr="007A4223">
        <w:t>Atribut</w:t>
      </w:r>
      <w:r w:rsidRPr="007A4223">
        <w:rPr>
          <w:spacing w:val="44"/>
        </w:rPr>
        <w:t xml:space="preserve"> </w:t>
      </w:r>
      <w:r w:rsidRPr="007A4223">
        <w:t>yang</w:t>
      </w:r>
      <w:r w:rsidRPr="007A4223">
        <w:rPr>
          <w:spacing w:val="45"/>
        </w:rPr>
        <w:t xml:space="preserve"> </w:t>
      </w:r>
      <w:r w:rsidRPr="007A4223">
        <w:t>memiliki</w:t>
      </w:r>
      <w:r w:rsidRPr="007A4223">
        <w:rPr>
          <w:spacing w:val="46"/>
        </w:rPr>
        <w:t xml:space="preserve"> </w:t>
      </w:r>
      <w:r w:rsidR="00AC7FE6">
        <w:t>rasio keuntungan</w:t>
      </w:r>
      <w:r w:rsidRPr="007A4223">
        <w:rPr>
          <w:i/>
          <w:spacing w:val="41"/>
        </w:rPr>
        <w:t xml:space="preserve"> </w:t>
      </w:r>
      <w:r w:rsidR="00AC7FE6">
        <w:t>paling tinggi</w:t>
      </w:r>
      <w:r w:rsidRPr="007A4223">
        <w:rPr>
          <w:spacing w:val="45"/>
        </w:rPr>
        <w:t xml:space="preserve"> </w:t>
      </w:r>
      <w:r w:rsidRPr="007A4223">
        <w:t>dipilih</w:t>
      </w:r>
      <w:r w:rsidRPr="007A4223">
        <w:rPr>
          <w:spacing w:val="45"/>
        </w:rPr>
        <w:t xml:space="preserve"> </w:t>
      </w:r>
      <w:r w:rsidRPr="007A4223">
        <w:t>menjadi</w:t>
      </w:r>
      <w:r w:rsidRPr="007A4223">
        <w:rPr>
          <w:spacing w:val="44"/>
        </w:rPr>
        <w:t xml:space="preserve"> </w:t>
      </w:r>
      <w:r w:rsidRPr="007A4223">
        <w:t>akar</w:t>
      </w:r>
      <w:r w:rsidRPr="007A4223">
        <w:rPr>
          <w:spacing w:val="15"/>
        </w:rPr>
        <w:t xml:space="preserve"> </w:t>
      </w:r>
      <w:r w:rsidRPr="007A4223">
        <w:t>(</w:t>
      </w:r>
      <w:r w:rsidRPr="007A4223">
        <w:rPr>
          <w:i/>
        </w:rPr>
        <w:t>splitting</w:t>
      </w:r>
      <w:r w:rsidRPr="007A4223">
        <w:rPr>
          <w:i/>
          <w:spacing w:val="17"/>
        </w:rPr>
        <w:t xml:space="preserve"> </w:t>
      </w:r>
      <w:r w:rsidRPr="007A4223">
        <w:rPr>
          <w:i/>
        </w:rPr>
        <w:t>attribute)</w:t>
      </w:r>
      <w:r w:rsidRPr="007A4223">
        <w:rPr>
          <w:i/>
          <w:spacing w:val="43"/>
        </w:rPr>
        <w:t xml:space="preserve"> </w:t>
      </w:r>
      <w:r w:rsidRPr="007A4223">
        <w:t>dan</w:t>
      </w:r>
      <w:r w:rsidRPr="007A4223">
        <w:rPr>
          <w:spacing w:val="45"/>
        </w:rPr>
        <w:t xml:space="preserve"> </w:t>
      </w:r>
      <w:r w:rsidRPr="007A4223">
        <w:t>atribut</w:t>
      </w:r>
      <w:r w:rsidRPr="007A4223">
        <w:rPr>
          <w:spacing w:val="41"/>
        </w:rPr>
        <w:t xml:space="preserve"> </w:t>
      </w:r>
      <w:r w:rsidRPr="007A4223">
        <w:t>yang</w:t>
      </w:r>
      <w:r w:rsidRPr="007A4223">
        <w:rPr>
          <w:spacing w:val="17"/>
        </w:rPr>
        <w:t xml:space="preserve"> </w:t>
      </w:r>
      <w:r w:rsidRPr="007A4223">
        <w:t>memiliki</w:t>
      </w:r>
      <w:r w:rsidRPr="007A4223">
        <w:rPr>
          <w:spacing w:val="-47"/>
        </w:rPr>
        <w:t xml:space="preserve"> </w:t>
      </w:r>
      <w:r w:rsidRPr="007A4223">
        <w:t>nilai</w:t>
      </w:r>
      <w:r w:rsidRPr="007A4223">
        <w:rPr>
          <w:spacing w:val="29"/>
        </w:rPr>
        <w:t xml:space="preserve"> </w:t>
      </w:r>
      <w:r w:rsidR="00AC7FE6">
        <w:t>rasio keuntungan</w:t>
      </w:r>
      <w:r w:rsidRPr="007A4223">
        <w:rPr>
          <w:i/>
          <w:spacing w:val="25"/>
        </w:rPr>
        <w:t xml:space="preserve"> </w:t>
      </w:r>
      <w:r w:rsidRPr="007A4223">
        <w:t>lebih</w:t>
      </w:r>
      <w:r w:rsidRPr="007A4223">
        <w:rPr>
          <w:spacing w:val="29"/>
        </w:rPr>
        <w:t xml:space="preserve"> </w:t>
      </w:r>
      <w:r w:rsidRPr="007A4223">
        <w:t>rendah</w:t>
      </w:r>
      <w:r w:rsidRPr="007A4223">
        <w:rPr>
          <w:spacing w:val="30"/>
        </w:rPr>
        <w:t xml:space="preserve"> </w:t>
      </w:r>
      <w:r w:rsidRPr="007A4223">
        <w:t>dari</w:t>
      </w:r>
      <w:r w:rsidRPr="007A4223">
        <w:rPr>
          <w:spacing w:val="29"/>
        </w:rPr>
        <w:t xml:space="preserve"> </w:t>
      </w:r>
      <w:r w:rsidRPr="007A4223">
        <w:t>akar</w:t>
      </w:r>
      <w:r w:rsidRPr="007A4223">
        <w:rPr>
          <w:spacing w:val="-1"/>
        </w:rPr>
        <w:t xml:space="preserve"> </w:t>
      </w:r>
      <w:r w:rsidRPr="007A4223">
        <w:t>(</w:t>
      </w:r>
      <w:r w:rsidRPr="007A4223">
        <w:rPr>
          <w:i/>
        </w:rPr>
        <w:t>root</w:t>
      </w:r>
      <w:r w:rsidRPr="007A4223">
        <w:t>)</w:t>
      </w:r>
      <w:r w:rsidRPr="007A4223">
        <w:rPr>
          <w:spacing w:val="31"/>
        </w:rPr>
        <w:t xml:space="preserve"> </w:t>
      </w:r>
      <w:r w:rsidRPr="007A4223">
        <w:t>dipilih</w:t>
      </w:r>
      <w:r w:rsidRPr="007A4223">
        <w:rPr>
          <w:spacing w:val="33"/>
        </w:rPr>
        <w:t xml:space="preserve"> </w:t>
      </w:r>
      <w:r w:rsidRPr="007A4223">
        <w:t>menjadi</w:t>
      </w:r>
      <w:r w:rsidRPr="007A4223">
        <w:rPr>
          <w:spacing w:val="30"/>
        </w:rPr>
        <w:t xml:space="preserve"> </w:t>
      </w:r>
      <w:r w:rsidRPr="007A4223">
        <w:t>cabang</w:t>
      </w:r>
      <w:r w:rsidRPr="007A4223">
        <w:rPr>
          <w:spacing w:val="-2"/>
        </w:rPr>
        <w:t xml:space="preserve"> </w:t>
      </w:r>
      <w:r w:rsidRPr="007A4223">
        <w:t>(</w:t>
      </w:r>
      <w:r w:rsidRPr="007A4223">
        <w:rPr>
          <w:i/>
        </w:rPr>
        <w:t>branches</w:t>
      </w:r>
      <w:r w:rsidRPr="007A4223">
        <w:t>),</w:t>
      </w:r>
    </w:p>
    <w:p w:rsidR="007A4223" w:rsidRPr="007A4223" w:rsidRDefault="007A4223" w:rsidP="007A422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421"/>
        </w:tabs>
        <w:autoSpaceDE w:val="0"/>
        <w:autoSpaceDN w:val="0"/>
        <w:spacing w:before="2" w:line="237" w:lineRule="auto"/>
        <w:ind w:left="452" w:right="128" w:hanging="316"/>
        <w:contextualSpacing w:val="0"/>
        <w:jc w:val="both"/>
      </w:pPr>
      <w:r w:rsidRPr="007A4223">
        <w:rPr>
          <w:spacing w:val="-1"/>
        </w:rPr>
        <w:t>Menghitung</w:t>
      </w:r>
      <w:r w:rsidRPr="007A4223">
        <w:rPr>
          <w:spacing w:val="42"/>
        </w:rPr>
        <w:t xml:space="preserve"> </w:t>
      </w:r>
      <w:r w:rsidRPr="007A4223">
        <w:rPr>
          <w:spacing w:val="-1"/>
        </w:rPr>
        <w:t>lagi</w:t>
      </w:r>
      <w:r w:rsidRPr="007A4223">
        <w:rPr>
          <w:spacing w:val="38"/>
        </w:rPr>
        <w:t xml:space="preserve"> </w:t>
      </w:r>
      <w:r w:rsidRPr="007A4223">
        <w:rPr>
          <w:spacing w:val="-1"/>
        </w:rPr>
        <w:t>nilai</w:t>
      </w:r>
      <w:r w:rsidRPr="007A4223">
        <w:rPr>
          <w:spacing w:val="38"/>
        </w:rPr>
        <w:t xml:space="preserve"> </w:t>
      </w:r>
      <w:r w:rsidR="00AC7FE6">
        <w:t>rasio keuntungan</w:t>
      </w:r>
      <w:r w:rsidRPr="007A4223">
        <w:rPr>
          <w:i/>
          <w:spacing w:val="38"/>
        </w:rPr>
        <w:t xml:space="preserve"> </w:t>
      </w:r>
      <w:r w:rsidRPr="007A4223">
        <w:t>tiap</w:t>
      </w:r>
      <w:r w:rsidRPr="007A4223">
        <w:rPr>
          <w:spacing w:val="-22"/>
        </w:rPr>
        <w:t xml:space="preserve"> </w:t>
      </w:r>
      <w:r w:rsidRPr="007A4223">
        <w:t>-</w:t>
      </w:r>
      <w:r w:rsidRPr="007A4223">
        <w:rPr>
          <w:spacing w:val="-21"/>
        </w:rPr>
        <w:t xml:space="preserve"> </w:t>
      </w:r>
      <w:r w:rsidRPr="007A4223">
        <w:t>tiap</w:t>
      </w:r>
      <w:r w:rsidRPr="007A4223">
        <w:rPr>
          <w:spacing w:val="38"/>
        </w:rPr>
        <w:t xml:space="preserve"> </w:t>
      </w:r>
      <w:r w:rsidRPr="007A4223">
        <w:t>atribut</w:t>
      </w:r>
      <w:r w:rsidRPr="007A4223">
        <w:rPr>
          <w:spacing w:val="43"/>
        </w:rPr>
        <w:t xml:space="preserve"> </w:t>
      </w:r>
      <w:r w:rsidRPr="007A4223">
        <w:t>dengan</w:t>
      </w:r>
      <w:r w:rsidRPr="007A4223">
        <w:rPr>
          <w:spacing w:val="38"/>
        </w:rPr>
        <w:t xml:space="preserve"> </w:t>
      </w:r>
      <w:r w:rsidRPr="007A4223">
        <w:t>tidak</w:t>
      </w:r>
      <w:r w:rsidRPr="007A4223">
        <w:rPr>
          <w:spacing w:val="38"/>
        </w:rPr>
        <w:t xml:space="preserve"> </w:t>
      </w:r>
      <w:r w:rsidRPr="007A4223">
        <w:t>mengikutsertakan</w:t>
      </w:r>
      <w:r w:rsidRPr="007A4223">
        <w:rPr>
          <w:spacing w:val="38"/>
        </w:rPr>
        <w:t xml:space="preserve"> </w:t>
      </w:r>
      <w:r w:rsidRPr="007A4223">
        <w:t>atribut</w:t>
      </w:r>
      <w:r w:rsidRPr="007A4223">
        <w:rPr>
          <w:spacing w:val="35"/>
        </w:rPr>
        <w:t xml:space="preserve"> </w:t>
      </w:r>
      <w:r w:rsidRPr="007A4223">
        <w:t>yang</w:t>
      </w:r>
      <w:r w:rsidRPr="007A4223">
        <w:rPr>
          <w:spacing w:val="38"/>
        </w:rPr>
        <w:t xml:space="preserve"> </w:t>
      </w:r>
      <w:r w:rsidRPr="007A4223">
        <w:t>terpilih</w:t>
      </w:r>
      <w:r w:rsidRPr="007A4223">
        <w:rPr>
          <w:spacing w:val="10"/>
        </w:rPr>
        <w:t xml:space="preserve"> </w:t>
      </w:r>
      <w:r w:rsidRPr="007A4223">
        <w:t>menjadi</w:t>
      </w:r>
      <w:r w:rsidRPr="007A4223">
        <w:rPr>
          <w:spacing w:val="-47"/>
        </w:rPr>
        <w:t xml:space="preserve"> </w:t>
      </w:r>
      <w:r w:rsidRPr="007A4223">
        <w:t>akar</w:t>
      </w:r>
      <w:r w:rsidRPr="007A4223">
        <w:rPr>
          <w:spacing w:val="2"/>
        </w:rPr>
        <w:t xml:space="preserve"> </w:t>
      </w:r>
      <w:r w:rsidRPr="007A4223">
        <w:t>(</w:t>
      </w:r>
      <w:r w:rsidRPr="007A4223">
        <w:rPr>
          <w:i/>
        </w:rPr>
        <w:t>root</w:t>
      </w:r>
      <w:r w:rsidRPr="007A4223">
        <w:t>)</w:t>
      </w:r>
      <w:r w:rsidRPr="007A4223">
        <w:rPr>
          <w:spacing w:val="31"/>
        </w:rPr>
        <w:t xml:space="preserve"> </w:t>
      </w:r>
      <w:r w:rsidRPr="007A4223">
        <w:t>di</w:t>
      </w:r>
      <w:r w:rsidRPr="007A4223">
        <w:rPr>
          <w:spacing w:val="30"/>
        </w:rPr>
        <w:t xml:space="preserve"> </w:t>
      </w:r>
      <w:r w:rsidRPr="007A4223">
        <w:t>tahap</w:t>
      </w:r>
      <w:r w:rsidRPr="007A4223">
        <w:rPr>
          <w:spacing w:val="34"/>
        </w:rPr>
        <w:t xml:space="preserve"> </w:t>
      </w:r>
      <w:r w:rsidRPr="007A4223">
        <w:t>sebelumnya,</w:t>
      </w:r>
    </w:p>
    <w:p w:rsidR="007A4223" w:rsidRPr="007A4223" w:rsidRDefault="007A4223" w:rsidP="007A422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421"/>
        </w:tabs>
        <w:autoSpaceDE w:val="0"/>
        <w:autoSpaceDN w:val="0"/>
        <w:spacing w:before="5" w:line="237" w:lineRule="auto"/>
        <w:ind w:right="123"/>
        <w:contextualSpacing w:val="0"/>
        <w:jc w:val="both"/>
      </w:pPr>
      <w:r w:rsidRPr="007A4223">
        <w:t>Atribut yang</w:t>
      </w:r>
      <w:r w:rsidRPr="007A4223">
        <w:rPr>
          <w:spacing w:val="1"/>
        </w:rPr>
        <w:t xml:space="preserve"> </w:t>
      </w:r>
      <w:r w:rsidRPr="007A4223">
        <w:t xml:space="preserve">memiliki </w:t>
      </w:r>
      <w:r w:rsidRPr="007A4223">
        <w:rPr>
          <w:i/>
        </w:rPr>
        <w:t xml:space="preserve">Gain Ratio </w:t>
      </w:r>
      <w:r w:rsidR="005F0E18">
        <w:t>paling tinggi</w:t>
      </w:r>
      <w:r w:rsidRPr="007A4223">
        <w:t xml:space="preserve"> </w:t>
      </w:r>
      <w:r w:rsidR="005F0E18">
        <w:t>akan dijadikan cabang</w:t>
      </w:r>
      <w:r w:rsidRPr="007A4223">
        <w:t xml:space="preserve"> </w:t>
      </w:r>
      <w:r w:rsidRPr="007A4223">
        <w:rPr>
          <w:i/>
        </w:rPr>
        <w:t>(branches).</w:t>
      </w:r>
      <w:r w:rsidRPr="007A4223">
        <w:rPr>
          <w:i/>
          <w:spacing w:val="50"/>
        </w:rPr>
        <w:t xml:space="preserve"> </w:t>
      </w:r>
      <w:r w:rsidR="009D4A9D">
        <w:t>Kemudian dilakukan iterasi untuk langkah ke 4 dan kelima</w:t>
      </w:r>
      <w:r w:rsidRPr="007A4223">
        <w:rPr>
          <w:spacing w:val="33"/>
        </w:rPr>
        <w:t xml:space="preserve"> </w:t>
      </w:r>
      <w:r w:rsidR="009D4A9D">
        <w:t xml:space="preserve">didapatkan value dari </w:t>
      </w:r>
      <w:r w:rsidRPr="007A4223">
        <w:rPr>
          <w:spacing w:val="30"/>
        </w:rPr>
        <w:t xml:space="preserve"> </w:t>
      </w:r>
      <w:r w:rsidRPr="007A4223">
        <w:rPr>
          <w:i/>
        </w:rPr>
        <w:t>Gain</w:t>
      </w:r>
      <w:r w:rsidRPr="007A4223">
        <w:rPr>
          <w:i/>
          <w:spacing w:val="29"/>
        </w:rPr>
        <w:t xml:space="preserve"> </w:t>
      </w:r>
      <w:r w:rsidR="009D4A9D">
        <w:t>sebesar</w:t>
      </w:r>
      <w:r w:rsidRPr="007A4223">
        <w:rPr>
          <w:spacing w:val="29"/>
        </w:rPr>
        <w:t xml:space="preserve"> </w:t>
      </w:r>
      <w:r w:rsidRPr="007A4223">
        <w:t>0</w:t>
      </w:r>
      <w:r w:rsidRPr="007A4223">
        <w:rPr>
          <w:spacing w:val="29"/>
        </w:rPr>
        <w:t xml:space="preserve"> </w:t>
      </w:r>
      <w:r w:rsidR="009D4A9D">
        <w:t>dari semua sisa atribut yang ada</w:t>
      </w:r>
    </w:p>
    <w:p w:rsidR="007A4223" w:rsidRPr="007A4223" w:rsidRDefault="007A4223" w:rsidP="007A4223">
      <w:pPr>
        <w:tabs>
          <w:tab w:val="left" w:pos="421"/>
        </w:tabs>
        <w:autoSpaceDE w:val="0"/>
        <w:autoSpaceDN w:val="0"/>
        <w:spacing w:before="5" w:line="237" w:lineRule="auto"/>
        <w:ind w:right="123"/>
        <w:jc w:val="both"/>
      </w:pPr>
    </w:p>
    <w:p w:rsidR="007A4223" w:rsidRPr="007A4223" w:rsidRDefault="007A4223" w:rsidP="007A4223">
      <w:pPr>
        <w:tabs>
          <w:tab w:val="left" w:pos="421"/>
        </w:tabs>
        <w:autoSpaceDE w:val="0"/>
        <w:autoSpaceDN w:val="0"/>
        <w:spacing w:before="5" w:line="237" w:lineRule="auto"/>
        <w:ind w:right="123"/>
        <w:jc w:val="both"/>
      </w:pPr>
    </w:p>
    <w:p w:rsidR="007A4223" w:rsidRPr="007A4223" w:rsidRDefault="007A4223" w:rsidP="007A4223">
      <w:pPr>
        <w:tabs>
          <w:tab w:val="left" w:pos="421"/>
        </w:tabs>
        <w:autoSpaceDE w:val="0"/>
        <w:autoSpaceDN w:val="0"/>
        <w:spacing w:before="5" w:line="237" w:lineRule="auto"/>
        <w:ind w:right="123"/>
        <w:jc w:val="both"/>
      </w:pPr>
    </w:p>
    <w:p w:rsidR="007A4223" w:rsidRPr="007A4223" w:rsidRDefault="007A4223" w:rsidP="00635F69">
      <w:pPr>
        <w:pStyle w:val="Heading2"/>
        <w:keepNext w:val="0"/>
        <w:keepLines w:val="0"/>
        <w:numPr>
          <w:ilvl w:val="1"/>
          <w:numId w:val="39"/>
        </w:numPr>
        <w:pBdr>
          <w:top w:val="none" w:sz="0" w:space="0" w:color="auto"/>
          <w:left w:val="none" w:sz="0" w:space="0" w:color="auto"/>
          <w:bottom w:val="none" w:sz="0" w:space="0" w:color="auto"/>
          <w:right w:val="none" w:sz="0" w:space="0" w:color="auto"/>
          <w:between w:val="none" w:sz="0" w:space="0" w:color="auto"/>
        </w:pBdr>
        <w:autoSpaceDE w:val="0"/>
        <w:autoSpaceDN w:val="0"/>
        <w:spacing w:before="0" w:after="0"/>
        <w:jc w:val="both"/>
      </w:pPr>
      <w:r w:rsidRPr="007A4223">
        <w:t>Confusion</w:t>
      </w:r>
      <w:r w:rsidRPr="007A4223">
        <w:rPr>
          <w:spacing w:val="-1"/>
        </w:rPr>
        <w:t xml:space="preserve"> </w:t>
      </w:r>
      <w:r w:rsidRPr="007A4223">
        <w:t>Matrix</w:t>
      </w:r>
    </w:p>
    <w:p w:rsidR="007A4223" w:rsidRDefault="00CC7682" w:rsidP="007A4223">
      <w:pPr>
        <w:ind w:left="425" w:right="122"/>
        <w:jc w:val="both"/>
      </w:pPr>
      <w:r>
        <w:t>Kalkulasi</w:t>
      </w:r>
      <w:r w:rsidR="007A4223" w:rsidRPr="007A4223">
        <w:rPr>
          <w:spacing w:val="1"/>
        </w:rPr>
        <w:t xml:space="preserve"> </w:t>
      </w:r>
      <w:r>
        <w:rPr>
          <w:spacing w:val="1"/>
        </w:rPr>
        <w:t xml:space="preserve">dari </w:t>
      </w:r>
      <w:r>
        <w:t>performa</w:t>
      </w:r>
      <w:r w:rsidR="007A4223" w:rsidRPr="007A4223">
        <w:rPr>
          <w:spacing w:val="1"/>
        </w:rPr>
        <w:t xml:space="preserve"> </w:t>
      </w:r>
      <w:r w:rsidR="007A4223" w:rsidRPr="007A4223">
        <w:t>klasifikasi</w:t>
      </w:r>
      <w:r w:rsidR="007A4223" w:rsidRPr="007A4223">
        <w:rPr>
          <w:spacing w:val="1"/>
        </w:rPr>
        <w:t xml:space="preserve"> </w:t>
      </w:r>
      <w:r w:rsidR="007A4223" w:rsidRPr="007A4223">
        <w:t>dari</w:t>
      </w:r>
      <w:r w:rsidR="007A4223" w:rsidRPr="007A4223">
        <w:rPr>
          <w:spacing w:val="1"/>
        </w:rPr>
        <w:t xml:space="preserve"> </w:t>
      </w:r>
      <w:r w:rsidR="007A4223" w:rsidRPr="007A4223">
        <w:t>masing</w:t>
      </w:r>
      <w:r w:rsidR="007A4223" w:rsidRPr="007A4223">
        <w:rPr>
          <w:color w:val="FFFFFF"/>
        </w:rPr>
        <w:t>l</w:t>
      </w:r>
      <w:r w:rsidR="007A4223" w:rsidRPr="007A4223">
        <w:t>-</w:t>
      </w:r>
      <w:r w:rsidR="007A4223" w:rsidRPr="007A4223">
        <w:rPr>
          <w:color w:val="FFFFFF"/>
        </w:rPr>
        <w:t>l</w:t>
      </w:r>
      <w:r w:rsidR="007A4223" w:rsidRPr="007A4223">
        <w:t>masing</w:t>
      </w:r>
      <w:r w:rsidR="007A4223" w:rsidRPr="007A4223">
        <w:rPr>
          <w:spacing w:val="1"/>
        </w:rPr>
        <w:t xml:space="preserve"> </w:t>
      </w:r>
      <w:r w:rsidR="007A4223" w:rsidRPr="007A4223">
        <w:t>pengujian</w:t>
      </w:r>
      <w:r w:rsidR="007A4223" w:rsidRPr="007A4223">
        <w:rPr>
          <w:spacing w:val="1"/>
        </w:rPr>
        <w:t xml:space="preserve"> </w:t>
      </w:r>
      <w:r w:rsidR="007A4223" w:rsidRPr="007A4223">
        <w:t>metode</w:t>
      </w:r>
      <w:r w:rsidR="007A4223" w:rsidRPr="007A4223">
        <w:rPr>
          <w:spacing w:val="1"/>
        </w:rPr>
        <w:t xml:space="preserve"> </w:t>
      </w:r>
      <w:r w:rsidR="007A4223" w:rsidRPr="007A4223">
        <w:t>dengan</w:t>
      </w:r>
      <w:r w:rsidR="007A4223" w:rsidRPr="007A4223">
        <w:rPr>
          <w:spacing w:val="1"/>
        </w:rPr>
        <w:t xml:space="preserve"> </w:t>
      </w:r>
      <w:r w:rsidR="007A4223" w:rsidRPr="007A4223">
        <w:rPr>
          <w:i/>
        </w:rPr>
        <w:t>Confusion</w:t>
      </w:r>
      <w:r w:rsidR="007A4223" w:rsidRPr="007A4223">
        <w:rPr>
          <w:i/>
          <w:spacing w:val="1"/>
        </w:rPr>
        <w:t xml:space="preserve"> </w:t>
      </w:r>
      <w:r w:rsidR="007A4223" w:rsidRPr="007A4223">
        <w:rPr>
          <w:i/>
        </w:rPr>
        <w:t>Matrix</w:t>
      </w:r>
      <w:r w:rsidR="007A4223" w:rsidRPr="007A4223">
        <w:rPr>
          <w:i/>
          <w:spacing w:val="50"/>
        </w:rPr>
        <w:t xml:space="preserve"> </w:t>
      </w:r>
      <w:r w:rsidR="007A4223" w:rsidRPr="007A4223">
        <w:t>untuk</w:t>
      </w:r>
      <w:r w:rsidR="007A4223" w:rsidRPr="007A4223">
        <w:rPr>
          <w:spacing w:val="1"/>
        </w:rPr>
        <w:t xml:space="preserve"> </w:t>
      </w:r>
      <w:r w:rsidR="007A4223" w:rsidRPr="007A4223">
        <w:t xml:space="preserve">memperoleh hasil </w:t>
      </w:r>
      <w:r w:rsidRPr="00CC7682">
        <w:t>akurasi</w:t>
      </w:r>
      <w:r w:rsidR="007A4223" w:rsidRPr="00CC7682">
        <w:t>,</w:t>
      </w:r>
      <w:r>
        <w:t xml:space="preserve"> </w:t>
      </w:r>
      <w:r w:rsidRPr="00CC7682">
        <w:t>presisi</w:t>
      </w:r>
      <w:r w:rsidR="007A4223" w:rsidRPr="007A4223">
        <w:t xml:space="preserve">, dan </w:t>
      </w:r>
      <w:r w:rsidR="007A4223" w:rsidRPr="007A4223">
        <w:rPr>
          <w:i/>
        </w:rPr>
        <w:t xml:space="preserve">Recall. </w:t>
      </w:r>
      <w:r w:rsidRPr="00CC7682">
        <w:t>matriks kebingungan</w:t>
      </w:r>
      <w:r w:rsidR="007A4223" w:rsidRPr="007A4223">
        <w:rPr>
          <w:i/>
        </w:rPr>
        <w:t xml:space="preserve"> </w:t>
      </w:r>
      <w:r w:rsidR="007A4223" w:rsidRPr="007A4223">
        <w:t xml:space="preserve">digunakan </w:t>
      </w:r>
      <w:r>
        <w:t>perolehan perkiraan seberapa bagus</w:t>
      </w:r>
      <w:r w:rsidR="007A4223" w:rsidRPr="007A4223">
        <w:rPr>
          <w:spacing w:val="1"/>
        </w:rPr>
        <w:t xml:space="preserve"> </w:t>
      </w:r>
      <w:r>
        <w:t>penggolongan</w:t>
      </w:r>
      <w:r w:rsidR="007A4223" w:rsidRPr="007A4223">
        <w:rPr>
          <w:spacing w:val="33"/>
        </w:rPr>
        <w:t xml:space="preserve"> </w:t>
      </w:r>
      <w:r>
        <w:t>pendeteksian kelas yang tidak sama</w:t>
      </w:r>
      <w:r w:rsidR="007A4223" w:rsidRPr="007A4223">
        <w:t xml:space="preserve"> [19].</w:t>
      </w:r>
      <w:r w:rsidR="007A4223" w:rsidRPr="007A4223">
        <w:rPr>
          <w:spacing w:val="31"/>
        </w:rPr>
        <w:t xml:space="preserve"> </w:t>
      </w:r>
      <w:r w:rsidR="007A4223" w:rsidRPr="007A4223">
        <w:t>Tabel</w:t>
      </w:r>
      <w:r w:rsidR="007A4223" w:rsidRPr="007A4223">
        <w:rPr>
          <w:spacing w:val="29"/>
        </w:rPr>
        <w:t xml:space="preserve"> </w:t>
      </w:r>
      <w:r w:rsidR="007A4223" w:rsidRPr="007A4223">
        <w:rPr>
          <w:i/>
        </w:rPr>
        <w:t>Confusion</w:t>
      </w:r>
      <w:r w:rsidR="007A4223" w:rsidRPr="007A4223">
        <w:rPr>
          <w:i/>
          <w:spacing w:val="28"/>
        </w:rPr>
        <w:t xml:space="preserve"> </w:t>
      </w:r>
      <w:r w:rsidR="007A4223" w:rsidRPr="007A4223">
        <w:rPr>
          <w:i/>
        </w:rPr>
        <w:t>Matrix</w:t>
      </w:r>
      <w:r w:rsidR="007A4223" w:rsidRPr="007A4223">
        <w:rPr>
          <w:i/>
          <w:spacing w:val="2"/>
        </w:rPr>
        <w:t xml:space="preserve"> </w:t>
      </w:r>
      <w:r w:rsidR="007A4223" w:rsidRPr="007A4223">
        <w:t>dapat</w:t>
      </w:r>
      <w:r w:rsidR="007A4223" w:rsidRPr="007A4223">
        <w:rPr>
          <w:spacing w:val="28"/>
        </w:rPr>
        <w:t xml:space="preserve"> </w:t>
      </w:r>
      <w:r w:rsidR="007A4223" w:rsidRPr="007A4223">
        <w:t>dilihat</w:t>
      </w:r>
      <w:r w:rsidR="007A4223" w:rsidRPr="007A4223">
        <w:rPr>
          <w:spacing w:val="8"/>
        </w:rPr>
        <w:t xml:space="preserve"> </w:t>
      </w:r>
      <w:r w:rsidR="007A4223" w:rsidRPr="007A4223">
        <w:t>pada</w:t>
      </w:r>
      <w:r w:rsidR="007A4223" w:rsidRPr="007A4223">
        <w:rPr>
          <w:spacing w:val="28"/>
        </w:rPr>
        <w:t xml:space="preserve"> </w:t>
      </w:r>
      <w:r w:rsidR="007A4223" w:rsidRPr="007A4223">
        <w:t>Tabel</w:t>
      </w:r>
    </w:p>
    <w:p w:rsidR="00CC7682" w:rsidRPr="007A4223" w:rsidRDefault="00CC7682" w:rsidP="007A4223">
      <w:pPr>
        <w:ind w:left="425" w:right="122"/>
        <w:jc w:val="both"/>
      </w:pPr>
    </w:p>
    <w:p w:rsidR="007A4223" w:rsidRPr="007A4223" w:rsidRDefault="00CC7682" w:rsidP="007A4223">
      <w:pPr>
        <w:spacing w:before="3"/>
        <w:ind w:left="3597" w:hanging="3171"/>
      </w:pPr>
      <w:r w:rsidRPr="007A4223">
        <w:object w:dxaOrig="7020" w:dyaOrig="2205">
          <v:shape id="_x0000_i1026" type="#_x0000_t75" style="width:230.5pt;height:81.15pt" o:ole="">
            <v:imagedata r:id="rId19" o:title=""/>
          </v:shape>
          <o:OLEObject Type="Embed" ProgID="Visio.Drawing.15" ShapeID="_x0000_i1026" DrawAspect="Content" ObjectID="_1759044855" r:id="rId20"/>
        </w:object>
      </w:r>
    </w:p>
    <w:p w:rsidR="00CC7682" w:rsidRDefault="00CC7682" w:rsidP="009975E7">
      <w:pPr>
        <w:spacing w:before="3"/>
      </w:pPr>
    </w:p>
    <w:p w:rsidR="007A4223" w:rsidRDefault="009975E7" w:rsidP="009975E7">
      <w:pPr>
        <w:spacing w:before="3"/>
        <w:rPr>
          <w:i/>
        </w:rPr>
      </w:pPr>
      <w:r w:rsidRPr="009975E7">
        <w:t>Tabel 1.</w:t>
      </w:r>
      <w:r w:rsidR="007A4223" w:rsidRPr="007A4223">
        <w:rPr>
          <w:b/>
          <w:spacing w:val="-2"/>
        </w:rPr>
        <w:t xml:space="preserve"> </w:t>
      </w:r>
      <w:r w:rsidR="007A4223" w:rsidRPr="007A4223">
        <w:t xml:space="preserve">Tabel </w:t>
      </w:r>
      <w:r w:rsidR="007A4223" w:rsidRPr="007A4223">
        <w:rPr>
          <w:i/>
        </w:rPr>
        <w:t>Confusion</w:t>
      </w:r>
      <w:r w:rsidR="007A4223" w:rsidRPr="007A4223">
        <w:rPr>
          <w:i/>
          <w:spacing w:val="1"/>
        </w:rPr>
        <w:t xml:space="preserve"> </w:t>
      </w:r>
      <w:r w:rsidR="007A4223" w:rsidRPr="007A4223">
        <w:rPr>
          <w:i/>
        </w:rPr>
        <w:t>Matrix</w:t>
      </w:r>
    </w:p>
    <w:p w:rsidR="009975E7" w:rsidRPr="007A4223" w:rsidRDefault="009975E7" w:rsidP="009975E7">
      <w:pPr>
        <w:spacing w:before="3"/>
        <w:rPr>
          <w:i/>
        </w:rPr>
      </w:pPr>
    </w:p>
    <w:p w:rsidR="007A4223" w:rsidRPr="007A4223" w:rsidRDefault="00315659" w:rsidP="00CC7682">
      <w:pPr>
        <w:ind w:left="426" w:right="3"/>
        <w:jc w:val="both"/>
        <w:rPr>
          <w:spacing w:val="21"/>
        </w:rPr>
      </w:pPr>
      <w:r>
        <w:t>Pendapat</w:t>
      </w:r>
      <w:r w:rsidR="007A4223" w:rsidRPr="007A4223">
        <w:t xml:space="preserve"> Sokolova (2009) </w:t>
      </w:r>
      <w:r>
        <w:t>didapatkan beberapa</w:t>
      </w:r>
      <w:r w:rsidR="007A4223" w:rsidRPr="007A4223">
        <w:t xml:space="preserve"> metrik </w:t>
      </w:r>
      <w:r>
        <w:t>untuk dikalkulasi</w:t>
      </w:r>
      <w:r w:rsidR="007A4223" w:rsidRPr="007A4223">
        <w:t xml:space="preserve"> dalam </w:t>
      </w:r>
      <w:r w:rsidR="00CC7682" w:rsidRPr="00CC7682">
        <w:t>matriks kebingungan</w:t>
      </w:r>
      <w:r w:rsidR="007A4223" w:rsidRPr="007A4223">
        <w:rPr>
          <w:i/>
          <w:spacing w:val="1"/>
        </w:rPr>
        <w:t xml:space="preserve"> </w:t>
      </w:r>
      <w:r w:rsidR="007A4223" w:rsidRPr="007A4223">
        <w:t>yaitu</w:t>
      </w:r>
      <w:r w:rsidR="007A4223" w:rsidRPr="007A4223">
        <w:rPr>
          <w:spacing w:val="1"/>
        </w:rPr>
        <w:t xml:space="preserve"> </w:t>
      </w:r>
      <w:r w:rsidRPr="00315659">
        <w:t>akurasi</w:t>
      </w:r>
      <w:r w:rsidR="007A4223" w:rsidRPr="00315659">
        <w:t>,</w:t>
      </w:r>
      <w:r w:rsidR="007A4223" w:rsidRPr="007A4223">
        <w:rPr>
          <w:i/>
          <w:spacing w:val="1"/>
        </w:rPr>
        <w:t xml:space="preserve"> </w:t>
      </w:r>
      <w:r w:rsidRPr="00315659">
        <w:t>presisi</w:t>
      </w:r>
      <w:r w:rsidR="007A4223" w:rsidRPr="00315659">
        <w:t>,</w:t>
      </w:r>
      <w:r w:rsidR="007A4223" w:rsidRPr="007A4223">
        <w:rPr>
          <w:i/>
          <w:spacing w:val="1"/>
        </w:rPr>
        <w:t xml:space="preserve"> </w:t>
      </w:r>
      <w:r w:rsidR="007A4223" w:rsidRPr="007A4223">
        <w:rPr>
          <w:i/>
        </w:rPr>
        <w:t>recall,</w:t>
      </w:r>
      <w:r w:rsidR="007A4223" w:rsidRPr="007A4223">
        <w:rPr>
          <w:i/>
          <w:spacing w:val="1"/>
        </w:rPr>
        <w:t xml:space="preserve"> </w:t>
      </w:r>
      <w:r w:rsidR="00CC7682">
        <w:rPr>
          <w:i/>
        </w:rPr>
        <w:t>spesifisiti</w:t>
      </w:r>
      <w:r w:rsidR="007A4223" w:rsidRPr="007A4223">
        <w:rPr>
          <w:i/>
        </w:rPr>
        <w:t>,</w:t>
      </w:r>
      <w:r w:rsidR="007A4223" w:rsidRPr="007A4223">
        <w:rPr>
          <w:i/>
          <w:spacing w:val="1"/>
        </w:rPr>
        <w:t xml:space="preserve"> </w:t>
      </w:r>
      <w:r w:rsidR="007A4223" w:rsidRPr="007A4223">
        <w:rPr>
          <w:i/>
        </w:rPr>
        <w:t>dan</w:t>
      </w:r>
      <w:r w:rsidR="007A4223" w:rsidRPr="007A4223">
        <w:rPr>
          <w:i/>
          <w:spacing w:val="1"/>
        </w:rPr>
        <w:t xml:space="preserve"> </w:t>
      </w:r>
      <w:r w:rsidR="007A4223" w:rsidRPr="007A4223">
        <w:t>F1</w:t>
      </w:r>
      <w:r w:rsidR="007A4223" w:rsidRPr="007A4223">
        <w:rPr>
          <w:i/>
        </w:rPr>
        <w:t>-Score</w:t>
      </w:r>
      <w:r w:rsidR="007A4223" w:rsidRPr="007A4223">
        <w:t>.</w:t>
      </w:r>
      <w:r w:rsidR="007A4223" w:rsidRPr="007A4223">
        <w:rPr>
          <w:spacing w:val="1"/>
        </w:rPr>
        <w:t xml:space="preserve"> </w:t>
      </w:r>
      <w:r>
        <w:t>Dalam perhitungannya didapatkan rumus</w:t>
      </w:r>
      <w:r w:rsidR="007A4223" w:rsidRPr="007A4223">
        <w:rPr>
          <w:spacing w:val="21"/>
        </w:rPr>
        <w:t xml:space="preserve"> :</w:t>
      </w:r>
    </w:p>
    <w:p w:rsidR="007A4223" w:rsidRPr="007A4223" w:rsidRDefault="007A4223" w:rsidP="007A4223">
      <w:pPr>
        <w:ind w:left="426" w:right="3"/>
        <w:rPr>
          <w:spacing w:val="21"/>
        </w:rPr>
      </w:pPr>
    </w:p>
    <w:p w:rsidR="007A4223" w:rsidRPr="007A4223" w:rsidRDefault="007A4223" w:rsidP="00EB6072">
      <w:pPr>
        <w:pStyle w:val="BodyText"/>
        <w:ind w:left="1134" w:hanging="425"/>
        <w:jc w:val="both"/>
        <w:rPr>
          <w:rFonts w:eastAsia="Cambria Math"/>
          <w:kern w:val="2"/>
          <w:sz w:val="20"/>
          <w:szCs w:val="20"/>
          <w:lang w:val="en-US"/>
          <w14:ligatures w14:val="standardContextual"/>
        </w:rPr>
      </w:pPr>
      <m:oMath>
        <m:r>
          <w:rPr>
            <w:rFonts w:ascii="Cambria Math" w:hAnsi="Cambria Math"/>
          </w:rPr>
          <m:t xml:space="preserve">Accuracy= </m:t>
        </m:r>
        <m:f>
          <m:fPr>
            <m:ctrlPr>
              <w:rPr>
                <w:rFonts w:ascii="Cambria Math" w:eastAsiaTheme="minorHAnsi" w:hAnsi="Cambria Math"/>
                <w:i/>
                <w:kern w:val="2"/>
                <w:lang w:val="en-US"/>
                <w14:ligatures w14:val="standardContextual"/>
              </w:rPr>
            </m:ctrlPr>
          </m:fPr>
          <m:num>
            <m:r>
              <w:rPr>
                <w:rFonts w:ascii="Cambria Math" w:hAnsi="Cambria Math"/>
              </w:rPr>
              <m:t>TP+TN</m:t>
            </m:r>
          </m:num>
          <m:den>
            <m:r>
              <w:rPr>
                <w:rFonts w:ascii="Cambria Math" w:hAnsi="Cambria Math"/>
              </w:rPr>
              <m:t>TP+TN+FP+FN</m:t>
            </m:r>
          </m:den>
        </m:f>
        <m:r>
          <w:rPr>
            <w:rFonts w:ascii="Cambria Math" w:eastAsiaTheme="minorHAnsi" w:hAnsi="Cambria Math"/>
            <w:kern w:val="2"/>
            <w:lang w:val="en-US"/>
            <w14:ligatures w14:val="standardContextual"/>
          </w:rPr>
          <m:t xml:space="preserve">             …(2.6)</m:t>
        </m:r>
      </m:oMath>
      <w:r w:rsidRPr="007A4223">
        <w:rPr>
          <w:rFonts w:eastAsia="Cambria Math"/>
          <w:kern w:val="2"/>
          <w:sz w:val="20"/>
          <w:szCs w:val="20"/>
          <w:lang w:val="en-US"/>
          <w14:ligatures w14:val="standardContextual"/>
        </w:rPr>
        <w:t xml:space="preserve">                                        </w:t>
      </w:r>
    </w:p>
    <w:p w:rsidR="007A4223" w:rsidRPr="007A4223" w:rsidRDefault="007A4223" w:rsidP="007A4223">
      <w:pPr>
        <w:pStyle w:val="BodyText"/>
        <w:spacing w:before="70" w:line="232" w:lineRule="exact"/>
        <w:ind w:left="4962"/>
        <w:rPr>
          <w:rFonts w:eastAsia="Cambria Math"/>
          <w:sz w:val="20"/>
          <w:szCs w:val="20"/>
        </w:rPr>
      </w:pPr>
    </w:p>
    <w:p w:rsidR="007A4223" w:rsidRPr="007A4223" w:rsidRDefault="007A4223" w:rsidP="009975E7">
      <w:pPr>
        <w:ind w:left="709"/>
        <w:rPr>
          <w:rFonts w:eastAsiaTheme="minorEastAsia"/>
        </w:rPr>
      </w:pPr>
      <m:oMathPara>
        <m:oMathParaPr>
          <m:jc m:val="left"/>
        </m:oMathParaPr>
        <m:oMath>
          <m:r>
            <w:rPr>
              <w:rFonts w:ascii="Cambria Math" w:hAnsi="Cambria Math"/>
            </w:rPr>
            <m:t xml:space="preserve">Precision= </m:t>
          </m:r>
          <m:f>
            <m:fPr>
              <m:ctrlPr>
                <w:rPr>
                  <w:rFonts w:ascii="Cambria Math" w:hAnsi="Cambria Math"/>
                  <w:i/>
                </w:rPr>
              </m:ctrlPr>
            </m:fPr>
            <m:num>
              <m:r>
                <w:rPr>
                  <w:rFonts w:ascii="Cambria Math" w:hAnsi="Cambria Math"/>
                </w:rPr>
                <m:t>TP</m:t>
              </m:r>
            </m:num>
            <m:den>
              <m:r>
                <w:rPr>
                  <w:rFonts w:ascii="Cambria Math" w:hAnsi="Cambria Math"/>
                </w:rPr>
                <m:t>TP+FP</m:t>
              </m:r>
            </m:den>
          </m:f>
          <m:r>
            <w:rPr>
              <w:rFonts w:ascii="Cambria Math" w:hAnsi="Cambria Math"/>
            </w:rPr>
            <m:t xml:space="preserve">                            …(2.7)           </m:t>
          </m:r>
        </m:oMath>
      </m:oMathPara>
    </w:p>
    <w:p w:rsidR="00AC7FE6" w:rsidRDefault="00AC7FE6" w:rsidP="007A4223">
      <w:pPr>
        <w:ind w:left="1134" w:hanging="414"/>
        <w:rPr>
          <w:rFonts w:eastAsiaTheme="minorEastAsia"/>
        </w:rPr>
      </w:pPr>
    </w:p>
    <w:p w:rsidR="007A4223" w:rsidRPr="007A4223" w:rsidRDefault="00EB6072" w:rsidP="00EB6072">
      <w:pPr>
        <w:ind w:left="709" w:firstLine="11"/>
        <w:rPr>
          <w:lang w:val="id"/>
        </w:rPr>
      </w:pPr>
      <m:oMathPara>
        <m:oMathParaPr>
          <m:jc m:val="left"/>
        </m:oMathParaPr>
        <m:oMath>
          <m:r>
            <w:rPr>
              <w:rFonts w:ascii="Cambria Math" w:hAnsi="Cambria Math"/>
            </w:rPr>
            <m:t xml:space="preserve">Recall= </m:t>
          </m:r>
          <m:f>
            <m:fPr>
              <m:ctrlPr>
                <w:rPr>
                  <w:rFonts w:ascii="Cambria Math" w:hAnsi="Cambria Math"/>
                  <w:i/>
                </w:rPr>
              </m:ctrlPr>
            </m:fPr>
            <m:num>
              <m:r>
                <w:rPr>
                  <w:rFonts w:ascii="Cambria Math" w:hAnsi="Cambria Math"/>
                </w:rPr>
                <m:t>TP</m:t>
              </m:r>
            </m:num>
            <m:den>
              <m:r>
                <w:rPr>
                  <w:rFonts w:ascii="Cambria Math" w:hAnsi="Cambria Math"/>
                </w:rPr>
                <m:t>TP+FN</m:t>
              </m:r>
            </m:den>
          </m:f>
          <m:r>
            <w:rPr>
              <w:rFonts w:ascii="Cambria Math" w:hAnsi="Cambria Math"/>
            </w:rPr>
            <m:t xml:space="preserve">                                   …(2.8)</m:t>
          </m:r>
        </m:oMath>
      </m:oMathPara>
    </w:p>
    <w:p w:rsidR="00EB6072" w:rsidRDefault="00EB6072" w:rsidP="00EB6072">
      <w:pPr>
        <w:rPr>
          <w:lang w:val="id"/>
        </w:rPr>
      </w:pPr>
    </w:p>
    <w:p w:rsidR="007A4223" w:rsidRPr="00EB6072" w:rsidRDefault="00EB6072" w:rsidP="00EB6072">
      <w:pPr>
        <w:ind w:left="567" w:hanging="567"/>
        <w:rPr>
          <w:b/>
          <w:lang w:val="id"/>
        </w:rPr>
      </w:pPr>
      <m:oMathPara>
        <m:oMathParaPr>
          <m:jc m:val="left"/>
        </m:oMathParaPr>
        <m:oMath>
          <m:r>
            <w:rPr>
              <w:rFonts w:ascii="Cambria Math" w:hAnsi="Cambria Math"/>
            </w:rPr>
            <m:t xml:space="preserve">Specificity= </m:t>
          </m:r>
          <m:f>
            <m:fPr>
              <m:ctrlPr>
                <w:rPr>
                  <w:rFonts w:ascii="Cambria Math" w:hAnsi="Cambria Math"/>
                  <w:i/>
                </w:rPr>
              </m:ctrlPr>
            </m:fPr>
            <m:num>
              <m:r>
                <w:rPr>
                  <w:rFonts w:ascii="Cambria Math" w:hAnsi="Cambria Math"/>
                </w:rPr>
                <m:t>TN</m:t>
              </m:r>
            </m:num>
            <m:den>
              <m:r>
                <w:rPr>
                  <w:rFonts w:ascii="Cambria Math" w:hAnsi="Cambria Math"/>
                </w:rPr>
                <m:t>TN+FP</m:t>
              </m:r>
            </m:den>
          </m:f>
          <m:r>
            <w:rPr>
              <w:rFonts w:ascii="Cambria Math" w:hAnsi="Cambria Math"/>
            </w:rPr>
            <m:t xml:space="preserve">                             …(2.9)</m:t>
          </m:r>
        </m:oMath>
      </m:oMathPara>
    </w:p>
    <w:p w:rsidR="00D86FE7" w:rsidRPr="00EB6072" w:rsidRDefault="00EB6072" w:rsidP="00EB6072">
      <w:pPr>
        <w:jc w:val="both"/>
        <w:rPr>
          <w:b/>
        </w:rPr>
      </w:pPr>
      <m:oMathPara>
        <m:oMath>
          <m:r>
            <m:rPr>
              <m:sty m:val="p"/>
            </m:rPr>
            <w:rPr>
              <w:rFonts w:ascii="Cambria Math" w:hAnsi="Cambria Math"/>
            </w:rPr>
            <w:br/>
          </m:r>
        </m:oMath>
        <m:oMath>
          <m:r>
            <w:rPr>
              <w:rFonts w:ascii="Cambria Math" w:hAnsi="Cambria Math"/>
            </w:rPr>
            <m:t xml:space="preserve">F1-Score= </m:t>
          </m:r>
          <m:f>
            <m:fPr>
              <m:ctrlPr>
                <w:rPr>
                  <w:rFonts w:ascii="Cambria Math" w:hAnsi="Cambria Math"/>
                  <w:i/>
                </w:rPr>
              </m:ctrlPr>
            </m:fPr>
            <m:num>
              <m:r>
                <w:rPr>
                  <w:rFonts w:ascii="Cambria Math" w:hAnsi="Cambria Math"/>
                </w:rPr>
                <m:t>2TP</m:t>
              </m:r>
            </m:num>
            <m:den>
              <m:r>
                <w:rPr>
                  <w:rFonts w:ascii="Cambria Math" w:hAnsi="Cambria Math"/>
                </w:rPr>
                <m:t>2TP+FP+FN</m:t>
              </m:r>
            </m:den>
          </m:f>
          <m:r>
            <w:rPr>
              <w:rFonts w:ascii="Cambria Math" w:hAnsi="Cambria Math"/>
            </w:rPr>
            <m:t xml:space="preserve">              …(2.10)</m:t>
          </m:r>
        </m:oMath>
      </m:oMathPara>
    </w:p>
    <w:p w:rsidR="00D86FE7" w:rsidRDefault="00D86FE7" w:rsidP="00EB6072">
      <w:pPr>
        <w:jc w:val="left"/>
      </w:pPr>
    </w:p>
    <w:p w:rsidR="00910347" w:rsidRPr="005B4060" w:rsidRDefault="00910347" w:rsidP="00910347">
      <w:pPr>
        <w:pStyle w:val="ListParagraph"/>
        <w:ind w:left="786"/>
        <w:jc w:val="both"/>
      </w:pPr>
    </w:p>
    <w:p w:rsidR="00914DE2" w:rsidRDefault="008A5661" w:rsidP="000E567B">
      <w:pPr>
        <w:pStyle w:val="Heading1"/>
        <w:numPr>
          <w:ilvl w:val="0"/>
          <w:numId w:val="1"/>
        </w:numPr>
      </w:pPr>
      <w:r>
        <w:t>PEMBAHASAN</w:t>
      </w:r>
    </w:p>
    <w:p w:rsidR="004935C3" w:rsidRPr="004935C3" w:rsidRDefault="00AC7288" w:rsidP="004935C3">
      <w:pPr>
        <w:pStyle w:val="ListParagraph"/>
        <w:ind w:left="216"/>
        <w:jc w:val="both"/>
        <w:rPr>
          <w:lang w:val="id"/>
        </w:rPr>
      </w:pPr>
      <w:r>
        <w:t xml:space="preserve">3.1. </w:t>
      </w:r>
      <w:r>
        <w:rPr>
          <w:lang w:val="id"/>
        </w:rPr>
        <w:t>Proses pengujian dan hasil dari pengujian algoritma hutan acak dan pohon keputusan menggunakan tool rapid miner adalah sebagai berikut :</w:t>
      </w:r>
    </w:p>
    <w:p w:rsidR="004935C3" w:rsidRPr="004935C3" w:rsidRDefault="004935C3" w:rsidP="004935C3">
      <w:pPr>
        <w:pStyle w:val="ListParagraph"/>
        <w:ind w:left="0"/>
        <w:jc w:val="both"/>
        <w:rPr>
          <w:lang w:val="id"/>
        </w:rPr>
      </w:pPr>
      <w:r>
        <w:rPr>
          <w:noProof/>
        </w:rPr>
        <w:drawing>
          <wp:inline distT="0" distB="0" distL="0" distR="0" wp14:anchorId="64AA4647" wp14:editId="7356EF87">
            <wp:extent cx="3209925" cy="2047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0109" cy="2047992"/>
                    </a:xfrm>
                    <a:prstGeom prst="rect">
                      <a:avLst/>
                    </a:prstGeom>
                    <a:noFill/>
                    <a:ln>
                      <a:noFill/>
                    </a:ln>
                  </pic:spPr>
                </pic:pic>
              </a:graphicData>
            </a:graphic>
          </wp:inline>
        </w:drawing>
      </w:r>
    </w:p>
    <w:p w:rsidR="004935C3" w:rsidRPr="004935C3" w:rsidRDefault="004935C3" w:rsidP="004935C3">
      <w:pPr>
        <w:pStyle w:val="ListParagraph"/>
        <w:ind w:left="216"/>
        <w:rPr>
          <w:lang w:val="id"/>
        </w:rPr>
      </w:pPr>
    </w:p>
    <w:p w:rsidR="004935C3" w:rsidRPr="004935C3" w:rsidRDefault="004935C3" w:rsidP="004935C3">
      <w:pPr>
        <w:pStyle w:val="ListParagraph"/>
        <w:ind w:left="216"/>
        <w:rPr>
          <w:lang w:val="id"/>
        </w:rPr>
      </w:pPr>
      <w:r>
        <w:rPr>
          <w:lang w:val="id"/>
        </w:rPr>
        <w:t xml:space="preserve">Gambar 3 </w:t>
      </w:r>
      <w:r w:rsidRPr="004935C3">
        <w:rPr>
          <w:lang w:val="id"/>
        </w:rPr>
        <w:t>Proses Pengujian dari algoritma Random Forest dan Decision Tree</w:t>
      </w:r>
    </w:p>
    <w:p w:rsidR="004935C3" w:rsidRPr="004935C3" w:rsidRDefault="004935C3" w:rsidP="004935C3">
      <w:pPr>
        <w:pStyle w:val="ListParagraph"/>
        <w:ind w:left="216"/>
        <w:jc w:val="both"/>
        <w:rPr>
          <w:lang w:val="id"/>
        </w:rPr>
      </w:pPr>
    </w:p>
    <w:p w:rsidR="004935C3" w:rsidRPr="004935C3" w:rsidRDefault="004935C3" w:rsidP="004935C3">
      <w:pPr>
        <w:jc w:val="both"/>
        <w:rPr>
          <w:lang w:val="id"/>
        </w:rPr>
      </w:pPr>
      <w:r w:rsidRPr="004935C3">
        <w:rPr>
          <w:lang w:val="id"/>
        </w:rPr>
        <w:tab/>
      </w:r>
      <w:r>
        <w:rPr>
          <w:noProof/>
        </w:rPr>
        <w:drawing>
          <wp:inline distT="0" distB="0" distL="0" distR="0" wp14:anchorId="692FF0CC" wp14:editId="6F35AB62">
            <wp:extent cx="3276600" cy="2828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2828925"/>
                    </a:xfrm>
                    <a:prstGeom prst="rect">
                      <a:avLst/>
                    </a:prstGeom>
                    <a:noFill/>
                    <a:ln>
                      <a:noFill/>
                    </a:ln>
                  </pic:spPr>
                </pic:pic>
              </a:graphicData>
            </a:graphic>
          </wp:inline>
        </w:drawing>
      </w:r>
    </w:p>
    <w:p w:rsidR="004935C3" w:rsidRDefault="004935C3" w:rsidP="004935C3">
      <w:pPr>
        <w:pStyle w:val="ListParagraph"/>
        <w:ind w:left="216"/>
        <w:jc w:val="both"/>
        <w:rPr>
          <w:lang w:val="id"/>
        </w:rPr>
      </w:pPr>
    </w:p>
    <w:p w:rsidR="004935C3" w:rsidRPr="004935C3" w:rsidRDefault="004935C3" w:rsidP="004935C3">
      <w:pPr>
        <w:pStyle w:val="ListParagraph"/>
        <w:ind w:left="216"/>
        <w:jc w:val="both"/>
        <w:rPr>
          <w:lang w:val="id"/>
        </w:rPr>
      </w:pPr>
      <w:r>
        <w:rPr>
          <w:lang w:val="id"/>
        </w:rPr>
        <w:t>Gambar 4</w:t>
      </w:r>
      <w:r>
        <w:t xml:space="preserve"> </w:t>
      </w:r>
      <w:r w:rsidRPr="004935C3">
        <w:rPr>
          <w:lang w:val="id"/>
        </w:rPr>
        <w:t>Hasil Prediksi dari Algoritma Random Forest</w:t>
      </w:r>
    </w:p>
    <w:p w:rsidR="004935C3" w:rsidRDefault="004935C3" w:rsidP="004935C3">
      <w:pPr>
        <w:jc w:val="both"/>
        <w:rPr>
          <w:lang w:val="id"/>
        </w:rPr>
      </w:pPr>
    </w:p>
    <w:p w:rsidR="00AC7FE6" w:rsidRDefault="00AC7FE6" w:rsidP="004935C3">
      <w:pPr>
        <w:jc w:val="both"/>
        <w:rPr>
          <w:lang w:val="id"/>
        </w:rPr>
      </w:pPr>
    </w:p>
    <w:p w:rsidR="00AC7FE6" w:rsidRDefault="00AC7FE6" w:rsidP="004935C3">
      <w:pPr>
        <w:jc w:val="both"/>
        <w:rPr>
          <w:lang w:val="id"/>
        </w:rPr>
      </w:pPr>
    </w:p>
    <w:p w:rsidR="00AC7FE6" w:rsidRDefault="00AC7FE6" w:rsidP="004935C3">
      <w:pPr>
        <w:jc w:val="both"/>
        <w:rPr>
          <w:lang w:val="id"/>
        </w:rPr>
      </w:pPr>
    </w:p>
    <w:p w:rsidR="00EB6072" w:rsidRDefault="00EB6072" w:rsidP="004935C3">
      <w:pPr>
        <w:jc w:val="both"/>
        <w:rPr>
          <w:lang w:val="id"/>
        </w:rPr>
      </w:pPr>
    </w:p>
    <w:p w:rsidR="00EB6072" w:rsidRDefault="00EB6072" w:rsidP="004935C3">
      <w:pPr>
        <w:jc w:val="both"/>
        <w:rPr>
          <w:lang w:val="id"/>
        </w:rPr>
      </w:pPr>
    </w:p>
    <w:p w:rsidR="00AC7FE6" w:rsidRDefault="00AC7FE6" w:rsidP="004935C3">
      <w:pPr>
        <w:jc w:val="both"/>
        <w:rPr>
          <w:lang w:val="id"/>
        </w:rPr>
      </w:pPr>
    </w:p>
    <w:p w:rsidR="00AC7FE6" w:rsidRDefault="00AC7FE6" w:rsidP="004935C3">
      <w:pPr>
        <w:jc w:val="both"/>
        <w:rPr>
          <w:lang w:val="id"/>
        </w:rPr>
      </w:pPr>
    </w:p>
    <w:p w:rsidR="004935C3" w:rsidRPr="004935C3" w:rsidRDefault="004935C3" w:rsidP="004935C3">
      <w:pPr>
        <w:jc w:val="both"/>
        <w:rPr>
          <w:lang w:val="id"/>
        </w:rPr>
      </w:pPr>
      <w:r>
        <w:rPr>
          <w:noProof/>
        </w:rPr>
        <w:drawing>
          <wp:inline distT="0" distB="0" distL="0" distR="0" wp14:anchorId="78FCB04E" wp14:editId="11049B26">
            <wp:extent cx="3114675" cy="2705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4675" cy="2705100"/>
                    </a:xfrm>
                    <a:prstGeom prst="rect">
                      <a:avLst/>
                    </a:prstGeom>
                    <a:noFill/>
                    <a:ln>
                      <a:noFill/>
                    </a:ln>
                  </pic:spPr>
                </pic:pic>
              </a:graphicData>
            </a:graphic>
          </wp:inline>
        </w:drawing>
      </w:r>
    </w:p>
    <w:p w:rsidR="004935C3" w:rsidRPr="004935C3" w:rsidRDefault="004935C3" w:rsidP="004935C3">
      <w:pPr>
        <w:pStyle w:val="ListParagraph"/>
        <w:ind w:left="216"/>
        <w:jc w:val="both"/>
        <w:rPr>
          <w:lang w:val="id"/>
        </w:rPr>
      </w:pPr>
    </w:p>
    <w:p w:rsidR="004935C3" w:rsidRPr="004935C3" w:rsidRDefault="004935C3" w:rsidP="004935C3">
      <w:pPr>
        <w:pStyle w:val="ListParagraph"/>
        <w:ind w:left="216"/>
        <w:jc w:val="both"/>
        <w:rPr>
          <w:lang w:val="id"/>
        </w:rPr>
      </w:pPr>
      <w:r>
        <w:rPr>
          <w:lang w:val="id"/>
        </w:rPr>
        <w:t>Gambar 5</w:t>
      </w:r>
      <w:r>
        <w:t xml:space="preserve"> </w:t>
      </w:r>
      <w:r w:rsidRPr="004935C3">
        <w:rPr>
          <w:lang w:val="id"/>
        </w:rPr>
        <w:t>Hasil Prediksi dari Algoritma Decison Tree</w:t>
      </w:r>
    </w:p>
    <w:p w:rsidR="004935C3" w:rsidRPr="004935C3" w:rsidRDefault="004935C3" w:rsidP="004935C3">
      <w:pPr>
        <w:pStyle w:val="ListParagraph"/>
        <w:ind w:left="216"/>
        <w:jc w:val="both"/>
        <w:rPr>
          <w:lang w:val="id"/>
        </w:rPr>
      </w:pPr>
    </w:p>
    <w:p w:rsidR="00AC7288" w:rsidRDefault="00AC7288" w:rsidP="00AC7288">
      <w:pPr>
        <w:ind w:left="284" w:hanging="284"/>
        <w:rPr>
          <w:lang w:val="id"/>
        </w:rPr>
      </w:pPr>
    </w:p>
    <w:p w:rsidR="00AC7288" w:rsidRPr="00AC7288" w:rsidRDefault="00AC7288" w:rsidP="00AC7288">
      <w:pPr>
        <w:jc w:val="both"/>
        <w:rPr>
          <w:b/>
        </w:rPr>
      </w:pPr>
      <w:r w:rsidRPr="007B1FDD">
        <w:rPr>
          <w:lang w:val="id"/>
        </w:rPr>
        <w:t xml:space="preserve">Dari data pegawai yang  terdapat di India hasil dari prediksi klasifikasi algoritma menggunakan </w:t>
      </w:r>
      <w:r>
        <w:rPr>
          <w:lang w:val="id"/>
        </w:rPr>
        <w:t>hutan acak</w:t>
      </w:r>
      <w:r w:rsidRPr="007B1FDD">
        <w:rPr>
          <w:lang w:val="id"/>
        </w:rPr>
        <w:t xml:space="preserve"> dengan jumlah record sebanyak </w:t>
      </w:r>
      <w:r w:rsidRPr="007B1FDD">
        <w:t xml:space="preserve">4654 di spit untuk data training sebesar 90% dan data testing sebesar 10%. </w:t>
      </w:r>
      <w:r w:rsidRPr="007B1FDD">
        <w:rPr>
          <w:lang w:val="id"/>
        </w:rPr>
        <w:t xml:space="preserve">menunjukkan tingkat </w:t>
      </w:r>
      <w:r>
        <w:rPr>
          <w:lang w:val="id"/>
        </w:rPr>
        <w:t>ketepatan</w:t>
      </w:r>
      <w:r w:rsidRPr="007B1FDD">
        <w:rPr>
          <w:lang w:val="id"/>
        </w:rPr>
        <w:t xml:space="preserve"> dari algoritma </w:t>
      </w:r>
      <w:r>
        <w:rPr>
          <w:lang w:val="id"/>
        </w:rPr>
        <w:t>hutan acak</w:t>
      </w:r>
      <w:r w:rsidRPr="007B1FDD">
        <w:rPr>
          <w:lang w:val="id"/>
        </w:rPr>
        <w:t xml:space="preserve"> sebesar : </w:t>
      </w:r>
      <w:r w:rsidRPr="007B1FDD">
        <w:rPr>
          <w:b/>
          <w:lang w:val="id"/>
        </w:rPr>
        <w:t>86,45%.</w:t>
      </w:r>
      <w:r w:rsidRPr="007B1FDD">
        <w:rPr>
          <w:lang w:val="id"/>
        </w:rPr>
        <w:t xml:space="preserve"> Sedangkan tingkat </w:t>
      </w:r>
      <w:r>
        <w:rPr>
          <w:lang w:val="id"/>
        </w:rPr>
        <w:t>ketepatan</w:t>
      </w:r>
      <w:r w:rsidRPr="007B1FDD">
        <w:rPr>
          <w:lang w:val="id"/>
        </w:rPr>
        <w:t xml:space="preserve"> dari algoritma dicision tree sebesar </w:t>
      </w:r>
      <w:r w:rsidRPr="007B1FDD">
        <w:rPr>
          <w:b/>
          <w:lang w:val="id"/>
        </w:rPr>
        <w:t>84,30%</w:t>
      </w:r>
      <w:r>
        <w:rPr>
          <w:b/>
        </w:rPr>
        <w:t>.</w:t>
      </w:r>
    </w:p>
    <w:p w:rsidR="00AC7288" w:rsidRPr="00AC7288" w:rsidRDefault="00AC7288" w:rsidP="00AC7288">
      <w:pPr>
        <w:pStyle w:val="BodyText"/>
        <w:spacing w:before="226"/>
        <w:ind w:right="114"/>
        <w:jc w:val="both"/>
        <w:rPr>
          <w:sz w:val="20"/>
          <w:szCs w:val="20"/>
        </w:rPr>
      </w:pPr>
      <w:r w:rsidRPr="00AC7288">
        <w:rPr>
          <w:b/>
          <w:sz w:val="20"/>
          <w:szCs w:val="20"/>
        </w:rPr>
        <w:t>3.2</w:t>
      </w:r>
      <w:r w:rsidRPr="00AC7288">
        <w:rPr>
          <w:b/>
          <w:sz w:val="20"/>
          <w:szCs w:val="20"/>
        </w:rPr>
        <w:tab/>
      </w:r>
      <w:r w:rsidRPr="00AC7288">
        <w:rPr>
          <w:sz w:val="20"/>
          <w:szCs w:val="20"/>
        </w:rPr>
        <w:t xml:space="preserve">Kemudian hasil dari besar sebaran validitas algoritma hutan acak dan pohon keputusan menggunakan confusion matrix untuk menentukan presisi, recall dan F1-Score untuk masing masing metode adalah sebagai berikut : </w:t>
      </w:r>
    </w:p>
    <w:p w:rsidR="004935C3" w:rsidRDefault="004935C3" w:rsidP="004935C3">
      <w:pPr>
        <w:pStyle w:val="BodyText"/>
        <w:spacing w:before="226"/>
        <w:ind w:right="114"/>
        <w:jc w:val="both"/>
      </w:pPr>
      <w:r>
        <w:rPr>
          <w:noProof/>
          <w:lang w:val="en-US"/>
          <w14:ligatures w14:val="standardContextual"/>
        </w:rPr>
        <w:drawing>
          <wp:inline distT="0" distB="0" distL="0" distR="0" wp14:anchorId="78C0A930" wp14:editId="122792F9">
            <wp:extent cx="3114675" cy="1562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4675" cy="1562100"/>
                    </a:xfrm>
                    <a:prstGeom prst="rect">
                      <a:avLst/>
                    </a:prstGeom>
                    <a:noFill/>
                    <a:ln>
                      <a:noFill/>
                    </a:ln>
                  </pic:spPr>
                </pic:pic>
              </a:graphicData>
            </a:graphic>
          </wp:inline>
        </w:drawing>
      </w:r>
    </w:p>
    <w:p w:rsidR="004935C3" w:rsidRPr="00AC7288" w:rsidRDefault="004935C3" w:rsidP="004935C3">
      <w:pPr>
        <w:pStyle w:val="BodyText"/>
        <w:ind w:left="216" w:right="113"/>
        <w:jc w:val="center"/>
        <w:rPr>
          <w:sz w:val="20"/>
          <w:szCs w:val="20"/>
        </w:rPr>
      </w:pPr>
      <w:r w:rsidRPr="00AC7288">
        <w:rPr>
          <w:sz w:val="20"/>
          <w:szCs w:val="20"/>
        </w:rPr>
        <w:t>Gambar 6</w:t>
      </w:r>
      <w:r w:rsidRPr="00AC7288">
        <w:rPr>
          <w:sz w:val="20"/>
          <w:szCs w:val="20"/>
          <w:lang w:val="en-US"/>
        </w:rPr>
        <w:t xml:space="preserve"> </w:t>
      </w:r>
      <w:r w:rsidRPr="00AC7288">
        <w:rPr>
          <w:sz w:val="20"/>
          <w:szCs w:val="20"/>
        </w:rPr>
        <w:t>Confusion Matrix dari Algoritma Random Forest</w:t>
      </w:r>
    </w:p>
    <w:p w:rsidR="004935C3" w:rsidRDefault="004935C3" w:rsidP="004935C3">
      <w:pPr>
        <w:pStyle w:val="BodyText"/>
        <w:spacing w:before="226"/>
        <w:ind w:left="216" w:right="114"/>
        <w:jc w:val="both"/>
      </w:pPr>
    </w:p>
    <w:p w:rsidR="004935C3" w:rsidRDefault="004935C3" w:rsidP="004935C3">
      <w:pPr>
        <w:pStyle w:val="BodyText"/>
        <w:spacing w:before="226"/>
        <w:ind w:right="114"/>
        <w:jc w:val="both"/>
      </w:pPr>
      <w:r>
        <w:rPr>
          <w:noProof/>
          <w:lang w:val="en-US"/>
          <w14:ligatures w14:val="standardContextual"/>
        </w:rPr>
        <w:drawing>
          <wp:inline distT="0" distB="0" distL="0" distR="0" wp14:anchorId="133E0997" wp14:editId="4E02A2FF">
            <wp:extent cx="317182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1825" cy="1390650"/>
                    </a:xfrm>
                    <a:prstGeom prst="rect">
                      <a:avLst/>
                    </a:prstGeom>
                    <a:noFill/>
                    <a:ln>
                      <a:noFill/>
                    </a:ln>
                  </pic:spPr>
                </pic:pic>
              </a:graphicData>
            </a:graphic>
          </wp:inline>
        </w:drawing>
      </w:r>
    </w:p>
    <w:p w:rsidR="004935C3" w:rsidRPr="00AC7288" w:rsidRDefault="004935C3" w:rsidP="004935C3">
      <w:pPr>
        <w:pStyle w:val="BodyText"/>
        <w:ind w:right="113"/>
        <w:jc w:val="center"/>
        <w:rPr>
          <w:sz w:val="20"/>
          <w:szCs w:val="20"/>
        </w:rPr>
      </w:pPr>
      <w:r w:rsidRPr="00AC7288">
        <w:rPr>
          <w:sz w:val="20"/>
          <w:szCs w:val="20"/>
        </w:rPr>
        <w:t>Gambar</w:t>
      </w:r>
      <w:r w:rsidRPr="00AC7288">
        <w:rPr>
          <w:sz w:val="20"/>
          <w:szCs w:val="20"/>
          <w:lang w:val="en-US"/>
        </w:rPr>
        <w:t xml:space="preserve"> 7 </w:t>
      </w:r>
      <w:r w:rsidRPr="00AC7288">
        <w:rPr>
          <w:sz w:val="20"/>
          <w:szCs w:val="20"/>
        </w:rPr>
        <w:t>Confusion Matrix dari Algoritma Decision Tree</w:t>
      </w:r>
    </w:p>
    <w:p w:rsidR="008A5661" w:rsidRDefault="008A5661" w:rsidP="008A5661">
      <w:pPr>
        <w:pStyle w:val="ListParagraph"/>
        <w:ind w:left="360"/>
        <w:jc w:val="both"/>
      </w:pPr>
    </w:p>
    <w:p w:rsidR="004B6CF9" w:rsidRDefault="00B93AF2" w:rsidP="001B6724">
      <w:pPr>
        <w:tabs>
          <w:tab w:val="left" w:pos="288"/>
        </w:tabs>
        <w:spacing w:after="120" w:line="228" w:lineRule="auto"/>
        <w:jc w:val="both"/>
      </w:pPr>
      <w:r>
        <w:t xml:space="preserve"> </w:t>
      </w:r>
    </w:p>
    <w:p w:rsidR="00914DE2" w:rsidRDefault="00313F1B">
      <w:pPr>
        <w:pStyle w:val="Heading5"/>
      </w:pPr>
      <w:r>
        <w:t>KESIMPULAN</w:t>
      </w:r>
    </w:p>
    <w:p w:rsidR="00AC7288" w:rsidRPr="00AC7288" w:rsidRDefault="00AC7288" w:rsidP="00AC7288">
      <w:pPr>
        <w:pStyle w:val="BodyText"/>
        <w:ind w:right="113"/>
        <w:jc w:val="both"/>
        <w:rPr>
          <w:sz w:val="20"/>
          <w:szCs w:val="20"/>
        </w:rPr>
      </w:pPr>
      <w:r w:rsidRPr="00AC7288">
        <w:rPr>
          <w:sz w:val="20"/>
          <w:szCs w:val="20"/>
        </w:rPr>
        <w:t>Dari hasil pengujian dari 2 algoritma klasifikasi ini didapatkan bahwa</w:t>
      </w:r>
    </w:p>
    <w:p w:rsidR="00AC7288" w:rsidRPr="00AC7288" w:rsidRDefault="00AC7288" w:rsidP="00AC7288">
      <w:pPr>
        <w:pStyle w:val="BodyText"/>
        <w:numPr>
          <w:ilvl w:val="0"/>
          <w:numId w:val="38"/>
        </w:numPr>
        <w:ind w:right="113"/>
        <w:jc w:val="both"/>
        <w:rPr>
          <w:sz w:val="20"/>
          <w:szCs w:val="20"/>
        </w:rPr>
      </w:pPr>
      <w:r w:rsidRPr="00AC7288">
        <w:rPr>
          <w:sz w:val="20"/>
          <w:szCs w:val="20"/>
        </w:rPr>
        <w:t>Tingkat keakuratan dari algoritma hutan acak sebesar 86,45% lebih tinggi dibandingkan dengan algoritma pohon keputusan yaitu sebesar 84,30%</w:t>
      </w:r>
    </w:p>
    <w:p w:rsidR="00AC7288" w:rsidRPr="00AC7288" w:rsidRDefault="00AC7288" w:rsidP="00AC7288">
      <w:pPr>
        <w:pStyle w:val="BodyText"/>
        <w:numPr>
          <w:ilvl w:val="0"/>
          <w:numId w:val="38"/>
        </w:numPr>
        <w:ind w:right="113"/>
        <w:jc w:val="both"/>
        <w:rPr>
          <w:sz w:val="20"/>
          <w:szCs w:val="20"/>
        </w:rPr>
      </w:pPr>
      <w:r w:rsidRPr="00AC7288">
        <w:rPr>
          <w:sz w:val="20"/>
          <w:szCs w:val="20"/>
        </w:rPr>
        <w:t>Presisi : Model memiliki kemampuan dalam mengklasifikasikan data pegawai yang meninggalkan pekerjaannya dengan benar saat model diprediksi untuk algoitma hutan acak sebesar 96,7 % dan algoritma pohon keputusan sebesar  95,73%</w:t>
      </w:r>
    </w:p>
    <w:p w:rsidR="00AC7288" w:rsidRPr="00AC7288" w:rsidRDefault="00AC7288" w:rsidP="00AC7288">
      <w:pPr>
        <w:pStyle w:val="BodyText"/>
        <w:numPr>
          <w:ilvl w:val="0"/>
          <w:numId w:val="38"/>
        </w:numPr>
        <w:ind w:right="113"/>
        <w:jc w:val="both"/>
        <w:rPr>
          <w:sz w:val="20"/>
          <w:szCs w:val="20"/>
        </w:rPr>
      </w:pPr>
      <w:r w:rsidRPr="00AC7288">
        <w:rPr>
          <w:sz w:val="20"/>
          <w:szCs w:val="20"/>
        </w:rPr>
        <w:t>Recall : Model memiliki kemampuan dalam mengklasifikasikan data pegawai yang meninggalkan pekerjaannya dengan benar untuk algoitma hutan acak sebesar 84,7 % dan algoritma pohon keputusan sebesar 82,9%</w:t>
      </w:r>
    </w:p>
    <w:p w:rsidR="00AC7288" w:rsidRPr="00AC7288" w:rsidRDefault="00AC7288" w:rsidP="00AC7288">
      <w:pPr>
        <w:pStyle w:val="BodyText"/>
        <w:numPr>
          <w:ilvl w:val="0"/>
          <w:numId w:val="38"/>
        </w:numPr>
        <w:ind w:right="113"/>
        <w:jc w:val="both"/>
        <w:rPr>
          <w:sz w:val="20"/>
          <w:szCs w:val="20"/>
        </w:rPr>
      </w:pPr>
      <w:r w:rsidRPr="00AC7288">
        <w:rPr>
          <w:sz w:val="20"/>
          <w:szCs w:val="20"/>
        </w:rPr>
        <w:t>Spesificity : Model memiliki kemampuan dalam mengklasifikasikan data pegawai yang tetap bekerja di perusahaannya dengan benar untuk algoritma hutan acak sebesar 91,4% dan algoritma pohon keputusan sebesar 88,4%</w:t>
      </w:r>
    </w:p>
    <w:p w:rsidR="00AC7288" w:rsidRPr="00AC7288" w:rsidRDefault="00AC7288" w:rsidP="00AC7288">
      <w:pPr>
        <w:pStyle w:val="BodyText"/>
        <w:numPr>
          <w:ilvl w:val="0"/>
          <w:numId w:val="38"/>
        </w:numPr>
        <w:ind w:right="113"/>
        <w:jc w:val="both"/>
        <w:rPr>
          <w:sz w:val="20"/>
          <w:szCs w:val="20"/>
        </w:rPr>
      </w:pPr>
      <w:r w:rsidRPr="00AC7288">
        <w:rPr>
          <w:sz w:val="20"/>
          <w:szCs w:val="20"/>
        </w:rPr>
        <w:t>F1-Score : Ukuran keseimbangan antara presisi dan recall untuk algoritma hutan acak sebesar 90,2% dan algoritma pohon keputusan sebesar 88,8%</w:t>
      </w:r>
    </w:p>
    <w:p w:rsidR="00AC7288" w:rsidRPr="00AC7288" w:rsidRDefault="00AC7288" w:rsidP="00AC7288">
      <w:pPr>
        <w:pStyle w:val="BodyText"/>
        <w:ind w:right="113"/>
        <w:jc w:val="both"/>
        <w:rPr>
          <w:sz w:val="20"/>
          <w:szCs w:val="20"/>
        </w:rPr>
      </w:pPr>
      <w:r w:rsidRPr="00AC7288">
        <w:rPr>
          <w:sz w:val="20"/>
          <w:szCs w:val="20"/>
        </w:rPr>
        <w:t>Oleh sebab itu kita dapat disimpulkan dari hasil proses pengujian bahwa algoritma menggunakan hutan acak lebih unggul dibandingkan dari algoritma pohon keputusan</w:t>
      </w:r>
    </w:p>
    <w:p w:rsidR="000A11B8" w:rsidRDefault="000A11B8">
      <w:pPr>
        <w:tabs>
          <w:tab w:val="left" w:pos="288"/>
        </w:tabs>
        <w:spacing w:after="120" w:line="228" w:lineRule="auto"/>
        <w:ind w:firstLine="288"/>
        <w:jc w:val="both"/>
      </w:pPr>
    </w:p>
    <w:p w:rsidR="00914DE2" w:rsidRDefault="00914DE2"/>
    <w:p w:rsidR="00914DE2" w:rsidRDefault="00CB6D9E">
      <w:pPr>
        <w:pStyle w:val="Heading5"/>
      </w:pPr>
      <w:r>
        <w:t>References</w:t>
      </w:r>
    </w:p>
    <w:p w:rsidR="009766FD" w:rsidRPr="009766FD" w:rsidRDefault="009766FD" w:rsidP="009766FD">
      <w:pPr>
        <w:autoSpaceDE w:val="0"/>
        <w:autoSpaceDN w:val="0"/>
        <w:adjustRightInd w:val="0"/>
        <w:spacing w:before="220"/>
        <w:ind w:left="426" w:hanging="426"/>
        <w:jc w:val="both"/>
        <w:rPr>
          <w:noProof/>
          <w:szCs w:val="24"/>
        </w:rPr>
      </w:pPr>
      <w:r>
        <w:fldChar w:fldCharType="begin" w:fldLock="1"/>
      </w:r>
      <w:r>
        <w:instrText xml:space="preserve">ADDIN Mendeley Bibliography CSL_BIBLIOGRAPHY </w:instrText>
      </w:r>
      <w:r>
        <w:fldChar w:fldCharType="separate"/>
      </w:r>
      <w:r w:rsidRPr="009766FD">
        <w:rPr>
          <w:noProof/>
          <w:szCs w:val="24"/>
        </w:rPr>
        <w:t>[1]</w:t>
      </w:r>
      <w:r w:rsidRPr="009766FD">
        <w:rPr>
          <w:noProof/>
          <w:szCs w:val="24"/>
        </w:rPr>
        <w:tab/>
        <w:t xml:space="preserve">P. Han, Kamber, </w:t>
      </w:r>
      <w:r w:rsidRPr="009766FD">
        <w:rPr>
          <w:i/>
          <w:iCs/>
          <w:noProof/>
          <w:szCs w:val="24"/>
        </w:rPr>
        <w:t>Data Mining Concepts and Techniques</w:t>
      </w:r>
      <w:r w:rsidRPr="009766FD">
        <w:rPr>
          <w:noProof/>
          <w:szCs w:val="24"/>
        </w:rPr>
        <w:t>. 2012.</w:t>
      </w:r>
    </w:p>
    <w:p w:rsidR="009766FD" w:rsidRPr="009766FD" w:rsidRDefault="009766FD" w:rsidP="009766FD">
      <w:pPr>
        <w:autoSpaceDE w:val="0"/>
        <w:autoSpaceDN w:val="0"/>
        <w:adjustRightInd w:val="0"/>
        <w:spacing w:before="220"/>
        <w:ind w:left="426" w:hanging="426"/>
        <w:jc w:val="both"/>
        <w:rPr>
          <w:noProof/>
          <w:szCs w:val="24"/>
        </w:rPr>
      </w:pPr>
      <w:r w:rsidRPr="009766FD">
        <w:rPr>
          <w:noProof/>
          <w:szCs w:val="24"/>
        </w:rPr>
        <w:t>[2]</w:t>
      </w:r>
      <w:r w:rsidRPr="009766FD">
        <w:rPr>
          <w:noProof/>
          <w:szCs w:val="24"/>
        </w:rPr>
        <w:tab/>
        <w:t>F. A. Hermawati, “Data Mining,” no. January, 2018.</w:t>
      </w:r>
    </w:p>
    <w:p w:rsidR="009766FD" w:rsidRPr="009766FD" w:rsidRDefault="009766FD" w:rsidP="009766FD">
      <w:pPr>
        <w:autoSpaceDE w:val="0"/>
        <w:autoSpaceDN w:val="0"/>
        <w:adjustRightInd w:val="0"/>
        <w:spacing w:before="220"/>
        <w:ind w:left="426" w:hanging="426"/>
        <w:jc w:val="both"/>
        <w:rPr>
          <w:noProof/>
          <w:szCs w:val="24"/>
        </w:rPr>
      </w:pPr>
      <w:r w:rsidRPr="009766FD">
        <w:rPr>
          <w:noProof/>
          <w:szCs w:val="24"/>
        </w:rPr>
        <w:t>[3]</w:t>
      </w:r>
      <w:r w:rsidRPr="009766FD">
        <w:rPr>
          <w:noProof/>
          <w:szCs w:val="24"/>
        </w:rPr>
        <w:tab/>
        <w:t xml:space="preserve">T. Lan, H. Hu, C. Jiang, G. Yang, and Z. Zhao, “ScienceDirect A comparative study of decision tree , random forest , and convolutional neural network for spread-F identification,” </w:t>
      </w:r>
      <w:r w:rsidRPr="009766FD">
        <w:rPr>
          <w:i/>
          <w:iCs/>
          <w:noProof/>
          <w:szCs w:val="24"/>
        </w:rPr>
        <w:t>Adv. Sp. Res.</w:t>
      </w:r>
      <w:r w:rsidRPr="009766FD">
        <w:rPr>
          <w:noProof/>
          <w:szCs w:val="24"/>
        </w:rPr>
        <w:t>, vol. 65, no. 8, pp. 2052–2061, 2020, doi: 10.1016/j.asr.2020.01.036.</w:t>
      </w:r>
    </w:p>
    <w:p w:rsidR="009766FD" w:rsidRPr="009766FD" w:rsidRDefault="009766FD" w:rsidP="009766FD">
      <w:pPr>
        <w:autoSpaceDE w:val="0"/>
        <w:autoSpaceDN w:val="0"/>
        <w:adjustRightInd w:val="0"/>
        <w:spacing w:before="220"/>
        <w:ind w:left="426" w:hanging="426"/>
        <w:jc w:val="both"/>
        <w:rPr>
          <w:noProof/>
          <w:szCs w:val="24"/>
        </w:rPr>
      </w:pPr>
      <w:r w:rsidRPr="009766FD">
        <w:rPr>
          <w:noProof/>
          <w:szCs w:val="24"/>
        </w:rPr>
        <w:t>[4]</w:t>
      </w:r>
      <w:r w:rsidRPr="009766FD">
        <w:rPr>
          <w:noProof/>
          <w:szCs w:val="24"/>
        </w:rPr>
        <w:tab/>
        <w:t>L. Breiman, “</w:t>
      </w:r>
      <w:r>
        <w:rPr>
          <w:noProof/>
          <w:szCs w:val="24"/>
        </w:rPr>
        <w:t>Random Forest</w:t>
      </w:r>
      <w:r w:rsidRPr="009766FD">
        <w:rPr>
          <w:noProof/>
          <w:szCs w:val="24"/>
        </w:rPr>
        <w:t>,” pp. 1–33, 2001.</w:t>
      </w:r>
    </w:p>
    <w:p w:rsidR="009766FD" w:rsidRPr="009766FD" w:rsidRDefault="009766FD" w:rsidP="009766FD">
      <w:pPr>
        <w:autoSpaceDE w:val="0"/>
        <w:autoSpaceDN w:val="0"/>
        <w:adjustRightInd w:val="0"/>
        <w:spacing w:before="220"/>
        <w:ind w:left="426" w:hanging="426"/>
        <w:jc w:val="both"/>
        <w:rPr>
          <w:noProof/>
          <w:szCs w:val="24"/>
        </w:rPr>
      </w:pPr>
      <w:r w:rsidRPr="009766FD">
        <w:rPr>
          <w:noProof/>
          <w:szCs w:val="24"/>
        </w:rPr>
        <w:t>[5]</w:t>
      </w:r>
      <w:r w:rsidRPr="009766FD">
        <w:rPr>
          <w:noProof/>
          <w:szCs w:val="24"/>
        </w:rPr>
        <w:tab/>
        <w:t>A. Prabowo, S. Wardani, R. W. Dewantoro, and W. Wesly, “Komparasi Tingkat Akurasi Random Forest dan Decision Tree C4 . 5 Pada Klasifikasi Data Penyakit Infertilitas,” vol. 4, no. 1, pp. 218–224, 2023, doi: 10.30865/klik.v4i1.1115.</w:t>
      </w:r>
    </w:p>
    <w:p w:rsidR="009766FD" w:rsidRPr="009766FD" w:rsidRDefault="009766FD" w:rsidP="009766FD">
      <w:pPr>
        <w:autoSpaceDE w:val="0"/>
        <w:autoSpaceDN w:val="0"/>
        <w:adjustRightInd w:val="0"/>
        <w:spacing w:before="220"/>
        <w:ind w:left="426" w:hanging="426"/>
        <w:jc w:val="both"/>
        <w:rPr>
          <w:noProof/>
          <w:szCs w:val="24"/>
        </w:rPr>
      </w:pPr>
      <w:r w:rsidRPr="009766FD">
        <w:rPr>
          <w:noProof/>
          <w:szCs w:val="24"/>
        </w:rPr>
        <w:t>[6]</w:t>
      </w:r>
      <w:r w:rsidRPr="009766FD">
        <w:rPr>
          <w:noProof/>
          <w:szCs w:val="24"/>
        </w:rPr>
        <w:tab/>
        <w:t>C. Science, “U niversity of L iège,” no. July, 2014.</w:t>
      </w:r>
    </w:p>
    <w:p w:rsidR="009766FD" w:rsidRPr="009766FD" w:rsidRDefault="009766FD" w:rsidP="009766FD">
      <w:pPr>
        <w:autoSpaceDE w:val="0"/>
        <w:autoSpaceDN w:val="0"/>
        <w:adjustRightInd w:val="0"/>
        <w:spacing w:before="220"/>
        <w:ind w:left="426" w:hanging="426"/>
        <w:jc w:val="both"/>
        <w:rPr>
          <w:noProof/>
          <w:szCs w:val="24"/>
        </w:rPr>
      </w:pPr>
      <w:r w:rsidRPr="009766FD">
        <w:rPr>
          <w:noProof/>
          <w:szCs w:val="24"/>
        </w:rPr>
        <w:t>[7]</w:t>
      </w:r>
      <w:r w:rsidRPr="009766FD">
        <w:rPr>
          <w:noProof/>
          <w:szCs w:val="24"/>
        </w:rPr>
        <w:tab/>
        <w:t xml:space="preserve">C. Curtis, C. Liu, T. J. Bollerman, and O. S. Pianykh, “Machine Learning for Predicting Patient Wait Times and Appointment Delays,” </w:t>
      </w:r>
      <w:r w:rsidRPr="009766FD">
        <w:rPr>
          <w:i/>
          <w:iCs/>
          <w:noProof/>
          <w:szCs w:val="24"/>
        </w:rPr>
        <w:t>J. Am. Coll. Radiol.</w:t>
      </w:r>
      <w:r w:rsidRPr="009766FD">
        <w:rPr>
          <w:noProof/>
          <w:szCs w:val="24"/>
        </w:rPr>
        <w:t>, no. Ml, pp. 1–7, 2017, doi: 10.1016/j.jacr.2017.08.021.</w:t>
      </w:r>
    </w:p>
    <w:p w:rsidR="009766FD" w:rsidRPr="009766FD" w:rsidRDefault="009766FD" w:rsidP="009766FD">
      <w:pPr>
        <w:autoSpaceDE w:val="0"/>
        <w:autoSpaceDN w:val="0"/>
        <w:adjustRightInd w:val="0"/>
        <w:spacing w:before="220"/>
        <w:ind w:left="426" w:hanging="426"/>
        <w:jc w:val="both"/>
        <w:rPr>
          <w:noProof/>
        </w:rPr>
      </w:pPr>
      <w:r w:rsidRPr="009766FD">
        <w:rPr>
          <w:noProof/>
          <w:szCs w:val="24"/>
        </w:rPr>
        <w:t>[8]</w:t>
      </w:r>
      <w:r w:rsidRPr="009766FD">
        <w:rPr>
          <w:noProof/>
          <w:szCs w:val="24"/>
        </w:rPr>
        <w:tab/>
        <w:t>P. Bhargav and K. Sashirekha, “A Machine Learning Method for Predicting Loan Approval by Comparing the Random Forest and Decision Tree Algorithms .,” vol. 10, pp. 1803–1813, 2023.</w:t>
      </w:r>
    </w:p>
    <w:p w:rsidR="009766FD" w:rsidRDefault="009766FD" w:rsidP="009766FD">
      <w:pPr>
        <w:autoSpaceDE w:val="0"/>
        <w:autoSpaceDN w:val="0"/>
        <w:adjustRightInd w:val="0"/>
        <w:spacing w:before="220"/>
        <w:ind w:left="426" w:hanging="426"/>
        <w:jc w:val="both"/>
      </w:pPr>
      <w:r>
        <w:fldChar w:fldCharType="end"/>
      </w:r>
      <w:r>
        <w:t>[9</w:t>
      </w:r>
      <w:r>
        <w:t>] N. Sunanto and G. Falah, “Penerapan Algoritma C4.5 Untuk Membuat Model Prediksi Pasien Yang Mengidap Penyakit Diabetes,” Rabit J. Teknol. dan Sist. Inf. Univrab, vol. 7, no. 2, pp. 208–216, 2022, doi: 10.36341/rabit.v7i2.2435.</w:t>
      </w:r>
    </w:p>
    <w:p w:rsidR="009766FD" w:rsidRDefault="009766FD" w:rsidP="009766FD">
      <w:pPr>
        <w:autoSpaceDE w:val="0"/>
        <w:autoSpaceDN w:val="0"/>
        <w:adjustRightInd w:val="0"/>
        <w:spacing w:before="220"/>
        <w:ind w:left="426" w:hanging="426"/>
        <w:jc w:val="both"/>
      </w:pPr>
      <w:r>
        <w:t>[10</w:t>
      </w:r>
      <w:r>
        <w:t>] R. Estian Pambudi, Sriyanto, and Firmansyah, “Klasifikasi Penyakit Stroke Menggunakan Algoritma Decision TreeC.45,” Ijccs, vol. x, No.x, no. x, pp. 1–5, 2022.</w:t>
      </w:r>
    </w:p>
    <w:p w:rsidR="009766FD" w:rsidRDefault="009766FD" w:rsidP="009766FD">
      <w:pPr>
        <w:autoSpaceDE w:val="0"/>
        <w:autoSpaceDN w:val="0"/>
        <w:adjustRightInd w:val="0"/>
        <w:spacing w:before="220"/>
        <w:ind w:left="426" w:hanging="426"/>
        <w:jc w:val="both"/>
      </w:pPr>
      <w:r>
        <w:t>[11</w:t>
      </w:r>
      <w:r>
        <w:t>] M. Ardiansyah, A. Sunyoto, and E. T. Luthfi, “Analisis Perbandingan Akurasi Algoritma Naïve Bayes Dan C4.5 untuk Klasifikasi Diabetes,” Edumatic J. Pendidik. Inform., vol. 5, no. 2, pp. 147–156, 2021, doi: 10.29408/edumatic.v5i2.3424.</w:t>
      </w:r>
    </w:p>
    <w:p w:rsidR="009766FD" w:rsidRDefault="009766FD" w:rsidP="009766FD">
      <w:pPr>
        <w:autoSpaceDE w:val="0"/>
        <w:autoSpaceDN w:val="0"/>
        <w:adjustRightInd w:val="0"/>
        <w:spacing w:before="220"/>
        <w:ind w:left="426" w:hanging="426"/>
        <w:jc w:val="both"/>
      </w:pPr>
      <w:r>
        <w:t>[12</w:t>
      </w:r>
      <w:r>
        <w:t>] U. Erdiansyah, A. I. Lubis, and G. Syahputra, “Klasifikasi Penyakit Diabetic Retinopathy Menggunakan Multilayer Perceptron,” JAISE J. Artif. Intell. Softw. Eng., vol. 2, no. 1, pp. 1–6, 2022</w:t>
      </w:r>
    </w:p>
    <w:p w:rsidR="009766FD" w:rsidRDefault="009766FD" w:rsidP="009766FD">
      <w:pPr>
        <w:autoSpaceDE w:val="0"/>
        <w:autoSpaceDN w:val="0"/>
        <w:adjustRightInd w:val="0"/>
        <w:spacing w:before="220"/>
        <w:ind w:left="426" w:hanging="426"/>
        <w:jc w:val="both"/>
      </w:pPr>
      <w:r>
        <w:t xml:space="preserve">[13] </w:t>
      </w:r>
      <w:r>
        <w:t>Svetnik V 2003 Random forest: a classification and regression tool for compound classification and QSAR modeling J. Journal of Chemical Information &amp; Computer Sciences 1 43</w:t>
      </w:r>
    </w:p>
    <w:p w:rsidR="009766FD" w:rsidRDefault="009766FD" w:rsidP="009766FD">
      <w:pPr>
        <w:autoSpaceDE w:val="0"/>
        <w:autoSpaceDN w:val="0"/>
        <w:adjustRightInd w:val="0"/>
        <w:spacing w:before="220"/>
        <w:ind w:left="426" w:hanging="426"/>
        <w:jc w:val="both"/>
      </w:pPr>
      <w:r>
        <w:t>[14</w:t>
      </w:r>
      <w:r>
        <w:t>] Zhong F and Zhang J 2013 Linear discriminant analysis based on l1-norm maximization IEEE Trans Image Process 22 3018-27</w:t>
      </w:r>
    </w:p>
    <w:p w:rsidR="009766FD" w:rsidRDefault="009766FD" w:rsidP="009766FD">
      <w:pPr>
        <w:autoSpaceDE w:val="0"/>
        <w:autoSpaceDN w:val="0"/>
        <w:adjustRightInd w:val="0"/>
        <w:spacing w:before="220"/>
        <w:ind w:left="426" w:hanging="426"/>
        <w:jc w:val="both"/>
      </w:pPr>
      <w:r>
        <w:t>[15</w:t>
      </w:r>
      <w:r>
        <w:t>] Siddiqui M K, Moralesmenendez R and Ahmad S 2020 Application of receiver operating characteristics (roc) on the prediction of obesity Brazilian Archives of Biology and Technology 63 2</w:t>
      </w:r>
    </w:p>
    <w:p w:rsidR="00F40AA7" w:rsidRPr="00C55686" w:rsidRDefault="009766FD" w:rsidP="009766FD">
      <w:pPr>
        <w:autoSpaceDE w:val="0"/>
        <w:autoSpaceDN w:val="0"/>
        <w:adjustRightInd w:val="0"/>
        <w:spacing w:before="220"/>
        <w:ind w:left="426" w:hanging="426"/>
        <w:jc w:val="both"/>
      </w:pPr>
      <w:r>
        <w:t>[16</w:t>
      </w:r>
      <w:r>
        <w:t>] Zhang G Y, Zhang C X and Zhang J S 2010 Out-of-Bag Estimation of the Optimal Hyperparameter in SubBag Ensemble Method Communications in Statistics - Simulation and Computation 39 1877-92</w:t>
      </w:r>
    </w:p>
    <w:p w:rsidR="00C55686" w:rsidRPr="00C55686" w:rsidRDefault="00C55686" w:rsidP="009766FD">
      <w:pPr>
        <w:autoSpaceDE w:val="0"/>
        <w:autoSpaceDN w:val="0"/>
        <w:adjustRightInd w:val="0"/>
        <w:ind w:left="640" w:hanging="640"/>
        <w:jc w:val="both"/>
      </w:pPr>
      <w:bookmarkStart w:id="0" w:name="_GoBack"/>
      <w:bookmarkEnd w:id="0"/>
    </w:p>
    <w:sectPr w:rsidR="00C55686" w:rsidRPr="00C55686" w:rsidSect="00C55686">
      <w:type w:val="continuous"/>
      <w:pgSz w:w="11909" w:h="16834"/>
      <w:pgMar w:top="1080" w:right="734" w:bottom="2434" w:left="734" w:header="0" w:footer="720" w:gutter="0"/>
      <w:cols w:num="2" w:space="720" w:equalWidth="0">
        <w:col w:w="5040" w:space="360"/>
        <w:col w:w="50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28" w:rsidRDefault="00047928" w:rsidP="003C549E">
      <w:r>
        <w:separator/>
      </w:r>
    </w:p>
  </w:endnote>
  <w:endnote w:type="continuationSeparator" w:id="0">
    <w:p w:rsidR="00047928" w:rsidRDefault="00047928"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B54E4" w:rsidTr="00AE59FB">
      <w:tc>
        <w:tcPr>
          <w:tcW w:w="10657" w:type="dxa"/>
        </w:tcPr>
        <w:p w:rsidR="00BB54E4" w:rsidRDefault="00BB54E4"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A5BE9DD"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89E4B3"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B54E4" w:rsidTr="00AE59FB">
      <w:tc>
        <w:tcPr>
          <w:tcW w:w="10657" w:type="dxa"/>
        </w:tcPr>
        <w:p w:rsidR="00BB54E4" w:rsidRDefault="00BB54E4" w:rsidP="00AE59FB">
          <w:pPr>
            <w:pStyle w:val="Footer"/>
            <w:tabs>
              <w:tab w:val="left" w:pos="851"/>
            </w:tabs>
          </w:pPr>
          <w:r>
            <w:rPr>
              <w:sz w:val="22"/>
            </w:rPr>
            <w:t>DOI : 10.32736/sisfokom.xx.xx, Copyright ©2020</w:t>
          </w:r>
        </w:p>
      </w:tc>
    </w:tr>
    <w:tr w:rsidR="00BB54E4" w:rsidTr="00AE59FB">
      <w:tc>
        <w:tcPr>
          <w:tcW w:w="10657" w:type="dxa"/>
        </w:tcPr>
        <w:p w:rsidR="00BB54E4" w:rsidRDefault="00BB54E4"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BB54E4" w:rsidRDefault="00BB54E4" w:rsidP="003C549E">
        <w:pPr>
          <w:pStyle w:val="Footer"/>
          <w:jc w:val="right"/>
        </w:pPr>
        <w:r>
          <w:fldChar w:fldCharType="begin"/>
        </w:r>
        <w:r>
          <w:instrText xml:space="preserve"> PAGE   \* MERGEFORMAT </w:instrText>
        </w:r>
        <w:r>
          <w:fldChar w:fldCharType="separate"/>
        </w:r>
        <w:r w:rsidR="00047928">
          <w:rPr>
            <w:noProof/>
          </w:rPr>
          <w:t>1</w:t>
        </w:r>
        <w:r>
          <w:rPr>
            <w:noProof/>
          </w:rPr>
          <w:fldChar w:fldCharType="end"/>
        </w:r>
      </w:p>
    </w:sdtContent>
  </w:sdt>
  <w:p w:rsidR="00BB54E4" w:rsidRDefault="00BB5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28" w:rsidRDefault="00047928" w:rsidP="003C549E">
      <w:r>
        <w:separator/>
      </w:r>
    </w:p>
  </w:footnote>
  <w:footnote w:type="continuationSeparator" w:id="0">
    <w:p w:rsidR="00047928" w:rsidRDefault="00047928"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E4" w:rsidRDefault="00BB54E4" w:rsidP="003C549E">
    <w:pPr>
      <w:pStyle w:val="Header"/>
    </w:pPr>
  </w:p>
  <w:p w:rsidR="00BB54E4" w:rsidRDefault="00BB54E4" w:rsidP="003C549E">
    <w:pPr>
      <w:pStyle w:val="Header"/>
    </w:pPr>
  </w:p>
  <w:p w:rsidR="00BB54E4" w:rsidRPr="001876E2" w:rsidRDefault="00BB54E4"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BB54E4" w:rsidRDefault="00BB54E4"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02EF910"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2E73E2"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BB54E4" w:rsidRDefault="00BB5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139"/>
    <w:multiLevelType w:val="multilevel"/>
    <w:tmpl w:val="7E0C35D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977D1A"/>
    <w:multiLevelType w:val="multilevel"/>
    <w:tmpl w:val="46F8F1B4"/>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8094E"/>
    <w:multiLevelType w:val="multilevel"/>
    <w:tmpl w:val="2D740B0C"/>
    <w:lvl w:ilvl="0">
      <w:start w:val="4"/>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584"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
    <w:nsid w:val="0F1126C4"/>
    <w:multiLevelType w:val="hybridMultilevel"/>
    <w:tmpl w:val="CA744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122C5969"/>
    <w:multiLevelType w:val="hybridMultilevel"/>
    <w:tmpl w:val="E31647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7">
    <w:nsid w:val="14D55B79"/>
    <w:multiLevelType w:val="hybridMultilevel"/>
    <w:tmpl w:val="C644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404EC"/>
    <w:multiLevelType w:val="multilevel"/>
    <w:tmpl w:val="156C1C9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C470551"/>
    <w:multiLevelType w:val="hybridMultilevel"/>
    <w:tmpl w:val="E0141E86"/>
    <w:lvl w:ilvl="0" w:tplc="2B4C7C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nsid w:val="25707DB0"/>
    <w:multiLevelType w:val="hybridMultilevel"/>
    <w:tmpl w:val="1D665CB0"/>
    <w:lvl w:ilvl="0" w:tplc="17AA5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B1C0820"/>
    <w:multiLevelType w:val="hybridMultilevel"/>
    <w:tmpl w:val="DEA85E3A"/>
    <w:lvl w:ilvl="0" w:tplc="31E6B3E0">
      <w:start w:val="1"/>
      <w:numFmt w:val="lowerLetter"/>
      <w:lvlText w:val="%1."/>
      <w:lvlJc w:val="left"/>
      <w:pPr>
        <w:ind w:left="420" w:hanging="284"/>
      </w:pPr>
      <w:rPr>
        <w:rFonts w:ascii="Times New Roman" w:eastAsia="Times New Roman" w:hAnsi="Times New Roman" w:cs="Times New Roman" w:hint="default"/>
        <w:spacing w:val="-1"/>
        <w:w w:val="100"/>
        <w:sz w:val="20"/>
        <w:szCs w:val="20"/>
        <w:lang w:val="id" w:eastAsia="en-US" w:bidi="ar-SA"/>
      </w:rPr>
    </w:lvl>
    <w:lvl w:ilvl="1" w:tplc="3B8A80DA">
      <w:numFmt w:val="bullet"/>
      <w:lvlText w:val="•"/>
      <w:lvlJc w:val="left"/>
      <w:pPr>
        <w:ind w:left="1368" w:hanging="284"/>
      </w:pPr>
      <w:rPr>
        <w:rFonts w:hint="default"/>
        <w:lang w:val="id" w:eastAsia="en-US" w:bidi="ar-SA"/>
      </w:rPr>
    </w:lvl>
    <w:lvl w:ilvl="2" w:tplc="CFEAE67C">
      <w:numFmt w:val="bullet"/>
      <w:lvlText w:val="•"/>
      <w:lvlJc w:val="left"/>
      <w:pPr>
        <w:ind w:left="2317" w:hanging="284"/>
      </w:pPr>
      <w:rPr>
        <w:rFonts w:hint="default"/>
        <w:lang w:val="id" w:eastAsia="en-US" w:bidi="ar-SA"/>
      </w:rPr>
    </w:lvl>
    <w:lvl w:ilvl="3" w:tplc="BD6C7F7E">
      <w:numFmt w:val="bullet"/>
      <w:lvlText w:val="•"/>
      <w:lvlJc w:val="left"/>
      <w:pPr>
        <w:ind w:left="3266" w:hanging="284"/>
      </w:pPr>
      <w:rPr>
        <w:rFonts w:hint="default"/>
        <w:lang w:val="id" w:eastAsia="en-US" w:bidi="ar-SA"/>
      </w:rPr>
    </w:lvl>
    <w:lvl w:ilvl="4" w:tplc="9474AB60">
      <w:numFmt w:val="bullet"/>
      <w:lvlText w:val="•"/>
      <w:lvlJc w:val="left"/>
      <w:pPr>
        <w:ind w:left="4215" w:hanging="284"/>
      </w:pPr>
      <w:rPr>
        <w:rFonts w:hint="default"/>
        <w:lang w:val="id" w:eastAsia="en-US" w:bidi="ar-SA"/>
      </w:rPr>
    </w:lvl>
    <w:lvl w:ilvl="5" w:tplc="0080A7B6">
      <w:numFmt w:val="bullet"/>
      <w:lvlText w:val="•"/>
      <w:lvlJc w:val="left"/>
      <w:pPr>
        <w:ind w:left="5164" w:hanging="284"/>
      </w:pPr>
      <w:rPr>
        <w:rFonts w:hint="default"/>
        <w:lang w:val="id" w:eastAsia="en-US" w:bidi="ar-SA"/>
      </w:rPr>
    </w:lvl>
    <w:lvl w:ilvl="6" w:tplc="65A286DE">
      <w:numFmt w:val="bullet"/>
      <w:lvlText w:val="•"/>
      <w:lvlJc w:val="left"/>
      <w:pPr>
        <w:ind w:left="6112" w:hanging="284"/>
      </w:pPr>
      <w:rPr>
        <w:rFonts w:hint="default"/>
        <w:lang w:val="id" w:eastAsia="en-US" w:bidi="ar-SA"/>
      </w:rPr>
    </w:lvl>
    <w:lvl w:ilvl="7" w:tplc="54443DC0">
      <w:numFmt w:val="bullet"/>
      <w:lvlText w:val="•"/>
      <w:lvlJc w:val="left"/>
      <w:pPr>
        <w:ind w:left="7061" w:hanging="284"/>
      </w:pPr>
      <w:rPr>
        <w:rFonts w:hint="default"/>
        <w:lang w:val="id" w:eastAsia="en-US" w:bidi="ar-SA"/>
      </w:rPr>
    </w:lvl>
    <w:lvl w:ilvl="8" w:tplc="5132458E">
      <w:numFmt w:val="bullet"/>
      <w:lvlText w:val="•"/>
      <w:lvlJc w:val="left"/>
      <w:pPr>
        <w:ind w:left="8010" w:hanging="284"/>
      </w:pPr>
      <w:rPr>
        <w:rFonts w:hint="default"/>
        <w:lang w:val="id" w:eastAsia="en-US" w:bidi="ar-SA"/>
      </w:rPr>
    </w:lvl>
  </w:abstractNum>
  <w:abstractNum w:abstractNumId="15">
    <w:nsid w:val="2C6C7520"/>
    <w:multiLevelType w:val="hybridMultilevel"/>
    <w:tmpl w:val="570C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4432F9C"/>
    <w:multiLevelType w:val="multilevel"/>
    <w:tmpl w:val="46CEA3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6261574"/>
    <w:multiLevelType w:val="hybridMultilevel"/>
    <w:tmpl w:val="BF084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419BF"/>
    <w:multiLevelType w:val="hybridMultilevel"/>
    <w:tmpl w:val="247C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64CDA"/>
    <w:multiLevelType w:val="multilevel"/>
    <w:tmpl w:val="657E05A0"/>
    <w:lvl w:ilvl="0">
      <w:start w:val="1"/>
      <w:numFmt w:val="decimal"/>
      <w:lvlText w:val="%1."/>
      <w:lvlJc w:val="left"/>
      <w:pPr>
        <w:ind w:left="1080"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42853B6E"/>
    <w:multiLevelType w:val="multilevel"/>
    <w:tmpl w:val="7428C4D6"/>
    <w:lvl w:ilvl="0">
      <w:start w:val="2"/>
      <w:numFmt w:val="decimal"/>
      <w:lvlText w:val="%1"/>
      <w:lvlJc w:val="left"/>
      <w:pPr>
        <w:ind w:left="360" w:hanging="360"/>
      </w:pPr>
      <w:rPr>
        <w:rFonts w:hint="default"/>
      </w:rPr>
    </w:lvl>
    <w:lvl w:ilvl="1">
      <w:start w:val="4"/>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264" w:hanging="72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2">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1706"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3">
    <w:nsid w:val="4B6F21B5"/>
    <w:multiLevelType w:val="multilevel"/>
    <w:tmpl w:val="9526804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4B7A5C00"/>
    <w:multiLevelType w:val="hybridMultilevel"/>
    <w:tmpl w:val="BA2CB97A"/>
    <w:lvl w:ilvl="0" w:tplc="45E003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2514470"/>
    <w:multiLevelType w:val="multilevel"/>
    <w:tmpl w:val="9620E19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35C484C"/>
    <w:multiLevelType w:val="hybridMultilevel"/>
    <w:tmpl w:val="858A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8">
    <w:nsid w:val="606141C9"/>
    <w:multiLevelType w:val="hybridMultilevel"/>
    <w:tmpl w:val="1C7AFE58"/>
    <w:lvl w:ilvl="0" w:tplc="A1362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CE55EF"/>
    <w:multiLevelType w:val="multilevel"/>
    <w:tmpl w:val="FC46C9D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6AC12DB7"/>
    <w:multiLevelType w:val="multilevel"/>
    <w:tmpl w:val="88BADDF8"/>
    <w:lvl w:ilvl="0">
      <w:start w:val="2"/>
      <w:numFmt w:val="decimal"/>
      <w:lvlText w:val="%1"/>
      <w:lvlJc w:val="left"/>
      <w:pPr>
        <w:ind w:left="440" w:hanging="304"/>
      </w:pPr>
      <w:rPr>
        <w:rFonts w:hint="default"/>
        <w:lang w:val="id" w:eastAsia="en-US" w:bidi="ar-SA"/>
      </w:rPr>
    </w:lvl>
    <w:lvl w:ilvl="1">
      <w:start w:val="1"/>
      <w:numFmt w:val="decimal"/>
      <w:lvlText w:val="%1.%2"/>
      <w:lvlJc w:val="left"/>
      <w:pPr>
        <w:ind w:left="440" w:hanging="304"/>
      </w:pPr>
      <w:rPr>
        <w:rFonts w:ascii="Times New Roman" w:eastAsia="Times New Roman" w:hAnsi="Times New Roman" w:cs="Times New Roman" w:hint="default"/>
        <w:b/>
        <w:bCs/>
        <w:w w:val="100"/>
        <w:sz w:val="20"/>
        <w:szCs w:val="20"/>
        <w:lang w:val="id" w:eastAsia="en-US" w:bidi="ar-SA"/>
      </w:rPr>
    </w:lvl>
    <w:lvl w:ilvl="2">
      <w:numFmt w:val="bullet"/>
      <w:lvlText w:val="•"/>
      <w:lvlJc w:val="left"/>
      <w:pPr>
        <w:ind w:left="782" w:hanging="304"/>
      </w:pPr>
      <w:rPr>
        <w:rFonts w:hint="default"/>
        <w:lang w:val="id" w:eastAsia="en-US" w:bidi="ar-SA"/>
      </w:rPr>
    </w:lvl>
    <w:lvl w:ilvl="3">
      <w:numFmt w:val="bullet"/>
      <w:lvlText w:val="•"/>
      <w:lvlJc w:val="left"/>
      <w:pPr>
        <w:ind w:left="953" w:hanging="304"/>
      </w:pPr>
      <w:rPr>
        <w:rFonts w:hint="default"/>
        <w:lang w:val="id" w:eastAsia="en-US" w:bidi="ar-SA"/>
      </w:rPr>
    </w:lvl>
    <w:lvl w:ilvl="4">
      <w:numFmt w:val="bullet"/>
      <w:lvlText w:val="•"/>
      <w:lvlJc w:val="left"/>
      <w:pPr>
        <w:ind w:left="1124" w:hanging="304"/>
      </w:pPr>
      <w:rPr>
        <w:rFonts w:hint="default"/>
        <w:lang w:val="id" w:eastAsia="en-US" w:bidi="ar-SA"/>
      </w:rPr>
    </w:lvl>
    <w:lvl w:ilvl="5">
      <w:numFmt w:val="bullet"/>
      <w:lvlText w:val="•"/>
      <w:lvlJc w:val="left"/>
      <w:pPr>
        <w:ind w:left="1295" w:hanging="304"/>
      </w:pPr>
      <w:rPr>
        <w:rFonts w:hint="default"/>
        <w:lang w:val="id" w:eastAsia="en-US" w:bidi="ar-SA"/>
      </w:rPr>
    </w:lvl>
    <w:lvl w:ilvl="6">
      <w:numFmt w:val="bullet"/>
      <w:lvlText w:val="•"/>
      <w:lvlJc w:val="left"/>
      <w:pPr>
        <w:ind w:left="1466" w:hanging="304"/>
      </w:pPr>
      <w:rPr>
        <w:rFonts w:hint="default"/>
        <w:lang w:val="id" w:eastAsia="en-US" w:bidi="ar-SA"/>
      </w:rPr>
    </w:lvl>
    <w:lvl w:ilvl="7">
      <w:numFmt w:val="bullet"/>
      <w:lvlText w:val="•"/>
      <w:lvlJc w:val="left"/>
      <w:pPr>
        <w:ind w:left="1637" w:hanging="304"/>
      </w:pPr>
      <w:rPr>
        <w:rFonts w:hint="default"/>
        <w:lang w:val="id" w:eastAsia="en-US" w:bidi="ar-SA"/>
      </w:rPr>
    </w:lvl>
    <w:lvl w:ilvl="8">
      <w:numFmt w:val="bullet"/>
      <w:lvlText w:val="•"/>
      <w:lvlJc w:val="left"/>
      <w:pPr>
        <w:ind w:left="1808" w:hanging="304"/>
      </w:pPr>
      <w:rPr>
        <w:rFonts w:hint="default"/>
        <w:lang w:val="id" w:eastAsia="en-US" w:bidi="ar-SA"/>
      </w:rPr>
    </w:lvl>
  </w:abstractNum>
  <w:abstractNum w:abstractNumId="31">
    <w:nsid w:val="6B020CAA"/>
    <w:multiLevelType w:val="multilevel"/>
    <w:tmpl w:val="ED300C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72794CEE"/>
    <w:multiLevelType w:val="multilevel"/>
    <w:tmpl w:val="EE82BB3A"/>
    <w:lvl w:ilvl="0">
      <w:start w:val="2"/>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296" w:hanging="360"/>
      </w:pPr>
      <w:rPr>
        <w:rFonts w:ascii="Times New Roman" w:eastAsiaTheme="minorHAnsi" w:hAnsi="Times New Roman" w:cs="Times New Roman"/>
        <w:w w:val="100"/>
        <w:sz w:val="24"/>
        <w:szCs w:val="24"/>
        <w:lang w:val="id" w:eastAsia="en-US" w:bidi="ar-SA"/>
      </w:rPr>
    </w:lvl>
    <w:lvl w:ilvl="3">
      <w:numFmt w:val="bullet"/>
      <w:lvlText w:val="•"/>
      <w:lvlJc w:val="left"/>
      <w:pPr>
        <w:ind w:left="3503" w:hanging="360"/>
      </w:pPr>
      <w:rPr>
        <w:rFonts w:hint="default"/>
        <w:lang w:val="id" w:eastAsia="en-US" w:bidi="ar-SA"/>
      </w:rPr>
    </w:lvl>
    <w:lvl w:ilvl="4">
      <w:numFmt w:val="bullet"/>
      <w:lvlText w:val="•"/>
      <w:lvlJc w:val="left"/>
      <w:pPr>
        <w:ind w:left="4238" w:hanging="360"/>
      </w:pPr>
      <w:rPr>
        <w:rFonts w:hint="default"/>
        <w:lang w:val="id" w:eastAsia="en-US" w:bidi="ar-SA"/>
      </w:rPr>
    </w:lvl>
    <w:lvl w:ilvl="5">
      <w:numFmt w:val="bullet"/>
      <w:lvlText w:val="•"/>
      <w:lvlJc w:val="left"/>
      <w:pPr>
        <w:ind w:left="4973" w:hanging="360"/>
      </w:pPr>
      <w:rPr>
        <w:rFonts w:hint="default"/>
        <w:lang w:val="id" w:eastAsia="en-US" w:bidi="ar-SA"/>
      </w:rPr>
    </w:lvl>
    <w:lvl w:ilvl="6">
      <w:numFmt w:val="bullet"/>
      <w:lvlText w:val="•"/>
      <w:lvlJc w:val="left"/>
      <w:pPr>
        <w:ind w:left="5707" w:hanging="360"/>
      </w:pPr>
      <w:rPr>
        <w:rFonts w:hint="default"/>
        <w:lang w:val="id" w:eastAsia="en-US" w:bidi="ar-SA"/>
      </w:rPr>
    </w:lvl>
    <w:lvl w:ilvl="7">
      <w:numFmt w:val="bullet"/>
      <w:lvlText w:val="•"/>
      <w:lvlJc w:val="left"/>
      <w:pPr>
        <w:ind w:left="6442" w:hanging="360"/>
      </w:pPr>
      <w:rPr>
        <w:rFonts w:hint="default"/>
        <w:lang w:val="id" w:eastAsia="en-US" w:bidi="ar-SA"/>
      </w:rPr>
    </w:lvl>
    <w:lvl w:ilvl="8">
      <w:numFmt w:val="bullet"/>
      <w:lvlText w:val="•"/>
      <w:lvlJc w:val="left"/>
      <w:pPr>
        <w:ind w:left="7177" w:hanging="360"/>
      </w:pPr>
      <w:rPr>
        <w:rFonts w:hint="default"/>
        <w:lang w:val="id" w:eastAsia="en-US" w:bidi="ar-SA"/>
      </w:rPr>
    </w:lvl>
  </w:abstractNum>
  <w:abstractNum w:abstractNumId="33">
    <w:nsid w:val="7494211D"/>
    <w:multiLevelType w:val="multilevel"/>
    <w:tmpl w:val="0122ACE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53C5B67"/>
    <w:multiLevelType w:val="multilevel"/>
    <w:tmpl w:val="7F58CB84"/>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nsid w:val="76F44199"/>
    <w:multiLevelType w:val="hybridMultilevel"/>
    <w:tmpl w:val="7B9C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24081"/>
    <w:multiLevelType w:val="hybridMultilevel"/>
    <w:tmpl w:val="03D2F12A"/>
    <w:lvl w:ilvl="0" w:tplc="0A3AB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F1101D"/>
    <w:multiLevelType w:val="multilevel"/>
    <w:tmpl w:val="7BE47BB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22"/>
  </w:num>
  <w:num w:numId="3">
    <w:abstractNumId w:val="11"/>
  </w:num>
  <w:num w:numId="4">
    <w:abstractNumId w:val="4"/>
  </w:num>
  <w:num w:numId="5">
    <w:abstractNumId w:val="10"/>
  </w:num>
  <w:num w:numId="6">
    <w:abstractNumId w:val="38"/>
  </w:num>
  <w:num w:numId="7">
    <w:abstractNumId w:val="6"/>
  </w:num>
  <w:num w:numId="8">
    <w:abstractNumId w:val="27"/>
  </w:num>
  <w:num w:numId="9">
    <w:abstractNumId w:val="16"/>
  </w:num>
  <w:num w:numId="10">
    <w:abstractNumId w:val="2"/>
  </w:num>
  <w:num w:numId="11">
    <w:abstractNumId w:val="31"/>
  </w:num>
  <w:num w:numId="12">
    <w:abstractNumId w:val="23"/>
  </w:num>
  <w:num w:numId="13">
    <w:abstractNumId w:val="5"/>
  </w:num>
  <w:num w:numId="14">
    <w:abstractNumId w:val="17"/>
  </w:num>
  <w:num w:numId="15">
    <w:abstractNumId w:val="29"/>
  </w:num>
  <w:num w:numId="16">
    <w:abstractNumId w:val="8"/>
  </w:num>
  <w:num w:numId="17">
    <w:abstractNumId w:val="33"/>
  </w:num>
  <w:num w:numId="18">
    <w:abstractNumId w:val="25"/>
  </w:num>
  <w:num w:numId="19">
    <w:abstractNumId w:val="1"/>
  </w:num>
  <w:num w:numId="20">
    <w:abstractNumId w:val="19"/>
  </w:num>
  <w:num w:numId="21">
    <w:abstractNumId w:val="3"/>
  </w:num>
  <w:num w:numId="22">
    <w:abstractNumId w:val="18"/>
  </w:num>
  <w:num w:numId="23">
    <w:abstractNumId w:val="37"/>
  </w:num>
  <w:num w:numId="24">
    <w:abstractNumId w:val="28"/>
  </w:num>
  <w:num w:numId="25">
    <w:abstractNumId w:val="36"/>
  </w:num>
  <w:num w:numId="26">
    <w:abstractNumId w:val="20"/>
  </w:num>
  <w:num w:numId="27">
    <w:abstractNumId w:val="13"/>
  </w:num>
  <w:num w:numId="28">
    <w:abstractNumId w:val="9"/>
  </w:num>
  <w:num w:numId="29">
    <w:abstractNumId w:val="26"/>
  </w:num>
  <w:num w:numId="30">
    <w:abstractNumId w:val="15"/>
  </w:num>
  <w:num w:numId="31">
    <w:abstractNumId w:val="7"/>
  </w:num>
  <w:num w:numId="32">
    <w:abstractNumId w:val="35"/>
  </w:num>
  <w:num w:numId="33">
    <w:abstractNumId w:val="0"/>
  </w:num>
  <w:num w:numId="34">
    <w:abstractNumId w:val="34"/>
  </w:num>
  <w:num w:numId="35">
    <w:abstractNumId w:val="14"/>
  </w:num>
  <w:num w:numId="36">
    <w:abstractNumId w:val="30"/>
  </w:num>
  <w:num w:numId="37">
    <w:abstractNumId w:val="3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247AD"/>
    <w:rsid w:val="00033724"/>
    <w:rsid w:val="000369EB"/>
    <w:rsid w:val="0004248B"/>
    <w:rsid w:val="00044D97"/>
    <w:rsid w:val="0004758E"/>
    <w:rsid w:val="00047928"/>
    <w:rsid w:val="00052E32"/>
    <w:rsid w:val="00060B34"/>
    <w:rsid w:val="00067081"/>
    <w:rsid w:val="00070308"/>
    <w:rsid w:val="0007281C"/>
    <w:rsid w:val="00076407"/>
    <w:rsid w:val="00076B30"/>
    <w:rsid w:val="000776DC"/>
    <w:rsid w:val="00077C63"/>
    <w:rsid w:val="00086E21"/>
    <w:rsid w:val="000A11B8"/>
    <w:rsid w:val="000A152E"/>
    <w:rsid w:val="000B6456"/>
    <w:rsid w:val="000B654C"/>
    <w:rsid w:val="000C1D0C"/>
    <w:rsid w:val="000C3C18"/>
    <w:rsid w:val="000D3618"/>
    <w:rsid w:val="000E3E00"/>
    <w:rsid w:val="000E567B"/>
    <w:rsid w:val="000E7A5D"/>
    <w:rsid w:val="000F0C87"/>
    <w:rsid w:val="0010569C"/>
    <w:rsid w:val="00115688"/>
    <w:rsid w:val="0013071A"/>
    <w:rsid w:val="00130E55"/>
    <w:rsid w:val="00142489"/>
    <w:rsid w:val="00154285"/>
    <w:rsid w:val="00157D73"/>
    <w:rsid w:val="00160804"/>
    <w:rsid w:val="00165A66"/>
    <w:rsid w:val="00166305"/>
    <w:rsid w:val="00173ED7"/>
    <w:rsid w:val="0018090A"/>
    <w:rsid w:val="00180DBE"/>
    <w:rsid w:val="00196689"/>
    <w:rsid w:val="00197A11"/>
    <w:rsid w:val="001B324D"/>
    <w:rsid w:val="001B601D"/>
    <w:rsid w:val="001B6724"/>
    <w:rsid w:val="001C6716"/>
    <w:rsid w:val="001D68F2"/>
    <w:rsid w:val="001F126C"/>
    <w:rsid w:val="001F196D"/>
    <w:rsid w:val="001F2401"/>
    <w:rsid w:val="001F3A63"/>
    <w:rsid w:val="00204A8D"/>
    <w:rsid w:val="002139B7"/>
    <w:rsid w:val="0021586B"/>
    <w:rsid w:val="00241E98"/>
    <w:rsid w:val="002472B5"/>
    <w:rsid w:val="00250ACA"/>
    <w:rsid w:val="00254199"/>
    <w:rsid w:val="0025507B"/>
    <w:rsid w:val="00267455"/>
    <w:rsid w:val="00267E47"/>
    <w:rsid w:val="002735E2"/>
    <w:rsid w:val="002769B0"/>
    <w:rsid w:val="00276E6F"/>
    <w:rsid w:val="00280891"/>
    <w:rsid w:val="002845EF"/>
    <w:rsid w:val="00292950"/>
    <w:rsid w:val="002B5B56"/>
    <w:rsid w:val="002B753D"/>
    <w:rsid w:val="002C5FB9"/>
    <w:rsid w:val="002D03DD"/>
    <w:rsid w:val="002D056D"/>
    <w:rsid w:val="002D2372"/>
    <w:rsid w:val="002D5C74"/>
    <w:rsid w:val="00306C49"/>
    <w:rsid w:val="00312A47"/>
    <w:rsid w:val="00313F1B"/>
    <w:rsid w:val="00315659"/>
    <w:rsid w:val="00317297"/>
    <w:rsid w:val="00320E05"/>
    <w:rsid w:val="00324CC5"/>
    <w:rsid w:val="00332028"/>
    <w:rsid w:val="003360B1"/>
    <w:rsid w:val="0033746C"/>
    <w:rsid w:val="00344DFB"/>
    <w:rsid w:val="00345487"/>
    <w:rsid w:val="0034757E"/>
    <w:rsid w:val="00347B14"/>
    <w:rsid w:val="00347E78"/>
    <w:rsid w:val="00353DBF"/>
    <w:rsid w:val="0035563F"/>
    <w:rsid w:val="0035706D"/>
    <w:rsid w:val="0036012D"/>
    <w:rsid w:val="00360A1B"/>
    <w:rsid w:val="00360FA4"/>
    <w:rsid w:val="003615A6"/>
    <w:rsid w:val="00363D5C"/>
    <w:rsid w:val="00372486"/>
    <w:rsid w:val="00373476"/>
    <w:rsid w:val="00383889"/>
    <w:rsid w:val="003876A9"/>
    <w:rsid w:val="00391FFA"/>
    <w:rsid w:val="003925E0"/>
    <w:rsid w:val="00396E8B"/>
    <w:rsid w:val="003A22BE"/>
    <w:rsid w:val="003B133D"/>
    <w:rsid w:val="003C0099"/>
    <w:rsid w:val="003C2148"/>
    <w:rsid w:val="003C41A2"/>
    <w:rsid w:val="003C549E"/>
    <w:rsid w:val="003C7721"/>
    <w:rsid w:val="003C7EAA"/>
    <w:rsid w:val="003E5A8A"/>
    <w:rsid w:val="003E7424"/>
    <w:rsid w:val="003F48AF"/>
    <w:rsid w:val="004070BE"/>
    <w:rsid w:val="0040723D"/>
    <w:rsid w:val="00407CE9"/>
    <w:rsid w:val="00410C22"/>
    <w:rsid w:val="00412747"/>
    <w:rsid w:val="00414B53"/>
    <w:rsid w:val="00417E60"/>
    <w:rsid w:val="00421E2B"/>
    <w:rsid w:val="00430AE5"/>
    <w:rsid w:val="004337E4"/>
    <w:rsid w:val="00433FF2"/>
    <w:rsid w:val="00437FAA"/>
    <w:rsid w:val="0044703F"/>
    <w:rsid w:val="00461F76"/>
    <w:rsid w:val="00462512"/>
    <w:rsid w:val="00491389"/>
    <w:rsid w:val="004935C3"/>
    <w:rsid w:val="00496C4E"/>
    <w:rsid w:val="00496E75"/>
    <w:rsid w:val="004A04B8"/>
    <w:rsid w:val="004A1774"/>
    <w:rsid w:val="004A3959"/>
    <w:rsid w:val="004A5B1E"/>
    <w:rsid w:val="004B5A92"/>
    <w:rsid w:val="004B6CF9"/>
    <w:rsid w:val="004C6723"/>
    <w:rsid w:val="004E10C5"/>
    <w:rsid w:val="004F1071"/>
    <w:rsid w:val="004F7DC1"/>
    <w:rsid w:val="0051251D"/>
    <w:rsid w:val="00512F04"/>
    <w:rsid w:val="00524C8E"/>
    <w:rsid w:val="0053495C"/>
    <w:rsid w:val="00540356"/>
    <w:rsid w:val="00547EBC"/>
    <w:rsid w:val="00556B43"/>
    <w:rsid w:val="00564E79"/>
    <w:rsid w:val="005672FE"/>
    <w:rsid w:val="00567CA4"/>
    <w:rsid w:val="0059028F"/>
    <w:rsid w:val="0059311F"/>
    <w:rsid w:val="0059742E"/>
    <w:rsid w:val="005A1984"/>
    <w:rsid w:val="005A3D24"/>
    <w:rsid w:val="005A50D1"/>
    <w:rsid w:val="005B15EF"/>
    <w:rsid w:val="005B246E"/>
    <w:rsid w:val="005B4060"/>
    <w:rsid w:val="005B5514"/>
    <w:rsid w:val="005C7321"/>
    <w:rsid w:val="005D09FE"/>
    <w:rsid w:val="005F0E18"/>
    <w:rsid w:val="005F375D"/>
    <w:rsid w:val="00605F2A"/>
    <w:rsid w:val="00620C43"/>
    <w:rsid w:val="00635314"/>
    <w:rsid w:val="00635F69"/>
    <w:rsid w:val="006369E3"/>
    <w:rsid w:val="00647B46"/>
    <w:rsid w:val="006860AF"/>
    <w:rsid w:val="006A43C9"/>
    <w:rsid w:val="006B6246"/>
    <w:rsid w:val="006C1642"/>
    <w:rsid w:val="006C4B43"/>
    <w:rsid w:val="006C7283"/>
    <w:rsid w:val="006D3687"/>
    <w:rsid w:val="006E1C1F"/>
    <w:rsid w:val="006F5935"/>
    <w:rsid w:val="00706BCB"/>
    <w:rsid w:val="00734AB1"/>
    <w:rsid w:val="00753FD8"/>
    <w:rsid w:val="007577F0"/>
    <w:rsid w:val="00757FB1"/>
    <w:rsid w:val="0076485A"/>
    <w:rsid w:val="007778F4"/>
    <w:rsid w:val="007815C6"/>
    <w:rsid w:val="007850C7"/>
    <w:rsid w:val="00787BD3"/>
    <w:rsid w:val="007905B9"/>
    <w:rsid w:val="007A0A67"/>
    <w:rsid w:val="007A4223"/>
    <w:rsid w:val="007B792B"/>
    <w:rsid w:val="007B7CE0"/>
    <w:rsid w:val="007C1288"/>
    <w:rsid w:val="007C1688"/>
    <w:rsid w:val="007C27BE"/>
    <w:rsid w:val="007D6B4D"/>
    <w:rsid w:val="007E400F"/>
    <w:rsid w:val="007E5C0C"/>
    <w:rsid w:val="00807D5E"/>
    <w:rsid w:val="00812295"/>
    <w:rsid w:val="00816DD9"/>
    <w:rsid w:val="008346F5"/>
    <w:rsid w:val="00835430"/>
    <w:rsid w:val="00837C8F"/>
    <w:rsid w:val="0084791F"/>
    <w:rsid w:val="00855991"/>
    <w:rsid w:val="0086779C"/>
    <w:rsid w:val="008711DE"/>
    <w:rsid w:val="0087747A"/>
    <w:rsid w:val="008A5661"/>
    <w:rsid w:val="008A5710"/>
    <w:rsid w:val="008A57A3"/>
    <w:rsid w:val="008B64E6"/>
    <w:rsid w:val="008B7843"/>
    <w:rsid w:val="008B7BD7"/>
    <w:rsid w:val="008C34FD"/>
    <w:rsid w:val="008D19B8"/>
    <w:rsid w:val="008D24F1"/>
    <w:rsid w:val="008D389A"/>
    <w:rsid w:val="008D553B"/>
    <w:rsid w:val="008F06E2"/>
    <w:rsid w:val="008F07A4"/>
    <w:rsid w:val="008F2FA5"/>
    <w:rsid w:val="00910347"/>
    <w:rsid w:val="00914DE2"/>
    <w:rsid w:val="009156E3"/>
    <w:rsid w:val="00916836"/>
    <w:rsid w:val="00923A63"/>
    <w:rsid w:val="00925431"/>
    <w:rsid w:val="00925A8F"/>
    <w:rsid w:val="00926E5D"/>
    <w:rsid w:val="00931588"/>
    <w:rsid w:val="0093692C"/>
    <w:rsid w:val="00943E67"/>
    <w:rsid w:val="00947123"/>
    <w:rsid w:val="00964250"/>
    <w:rsid w:val="009650BF"/>
    <w:rsid w:val="009659D4"/>
    <w:rsid w:val="00967E82"/>
    <w:rsid w:val="00970901"/>
    <w:rsid w:val="00971EB7"/>
    <w:rsid w:val="009766FD"/>
    <w:rsid w:val="0098096C"/>
    <w:rsid w:val="009932B1"/>
    <w:rsid w:val="009975E7"/>
    <w:rsid w:val="00997C02"/>
    <w:rsid w:val="009B06BF"/>
    <w:rsid w:val="009B0C24"/>
    <w:rsid w:val="009B6FA6"/>
    <w:rsid w:val="009C1FB5"/>
    <w:rsid w:val="009D0EDB"/>
    <w:rsid w:val="009D4A9D"/>
    <w:rsid w:val="009D53CD"/>
    <w:rsid w:val="009E7A22"/>
    <w:rsid w:val="00A1270D"/>
    <w:rsid w:val="00A13B6E"/>
    <w:rsid w:val="00A20054"/>
    <w:rsid w:val="00A267CB"/>
    <w:rsid w:val="00A316D5"/>
    <w:rsid w:val="00A3199C"/>
    <w:rsid w:val="00A47B78"/>
    <w:rsid w:val="00A52BDE"/>
    <w:rsid w:val="00A5748C"/>
    <w:rsid w:val="00A61580"/>
    <w:rsid w:val="00A723DB"/>
    <w:rsid w:val="00A737A0"/>
    <w:rsid w:val="00A82A52"/>
    <w:rsid w:val="00A876E5"/>
    <w:rsid w:val="00A94A72"/>
    <w:rsid w:val="00A97AC5"/>
    <w:rsid w:val="00AA2709"/>
    <w:rsid w:val="00AA3F56"/>
    <w:rsid w:val="00AA608C"/>
    <w:rsid w:val="00AB32C8"/>
    <w:rsid w:val="00AC2F48"/>
    <w:rsid w:val="00AC4272"/>
    <w:rsid w:val="00AC46A0"/>
    <w:rsid w:val="00AC7288"/>
    <w:rsid w:val="00AC7FE6"/>
    <w:rsid w:val="00AD21B5"/>
    <w:rsid w:val="00AD406B"/>
    <w:rsid w:val="00AD66CD"/>
    <w:rsid w:val="00AE08CA"/>
    <w:rsid w:val="00AE59FB"/>
    <w:rsid w:val="00AF2522"/>
    <w:rsid w:val="00B07931"/>
    <w:rsid w:val="00B102AE"/>
    <w:rsid w:val="00B17E6D"/>
    <w:rsid w:val="00B26276"/>
    <w:rsid w:val="00B401CA"/>
    <w:rsid w:val="00B40992"/>
    <w:rsid w:val="00B519B1"/>
    <w:rsid w:val="00B55242"/>
    <w:rsid w:val="00B55AA6"/>
    <w:rsid w:val="00B6346F"/>
    <w:rsid w:val="00B64E9B"/>
    <w:rsid w:val="00B72402"/>
    <w:rsid w:val="00B73C3E"/>
    <w:rsid w:val="00B80D91"/>
    <w:rsid w:val="00B847B2"/>
    <w:rsid w:val="00B87484"/>
    <w:rsid w:val="00B93AF2"/>
    <w:rsid w:val="00B94BFC"/>
    <w:rsid w:val="00B96A17"/>
    <w:rsid w:val="00BA3C0C"/>
    <w:rsid w:val="00BA7686"/>
    <w:rsid w:val="00BA78D6"/>
    <w:rsid w:val="00BB10A0"/>
    <w:rsid w:val="00BB2DA5"/>
    <w:rsid w:val="00BB54E4"/>
    <w:rsid w:val="00BC1484"/>
    <w:rsid w:val="00BC455B"/>
    <w:rsid w:val="00BD06C1"/>
    <w:rsid w:val="00BD6DC7"/>
    <w:rsid w:val="00BE18DE"/>
    <w:rsid w:val="00BE4D28"/>
    <w:rsid w:val="00BE69CD"/>
    <w:rsid w:val="00BF5F45"/>
    <w:rsid w:val="00C021D8"/>
    <w:rsid w:val="00C02B11"/>
    <w:rsid w:val="00C23284"/>
    <w:rsid w:val="00C23FDD"/>
    <w:rsid w:val="00C318B4"/>
    <w:rsid w:val="00C31B95"/>
    <w:rsid w:val="00C37576"/>
    <w:rsid w:val="00C40D8E"/>
    <w:rsid w:val="00C4213B"/>
    <w:rsid w:val="00C43837"/>
    <w:rsid w:val="00C46070"/>
    <w:rsid w:val="00C55686"/>
    <w:rsid w:val="00C74FD4"/>
    <w:rsid w:val="00C776C1"/>
    <w:rsid w:val="00C85748"/>
    <w:rsid w:val="00C8684F"/>
    <w:rsid w:val="00C96DDB"/>
    <w:rsid w:val="00CA4045"/>
    <w:rsid w:val="00CA48EB"/>
    <w:rsid w:val="00CB0764"/>
    <w:rsid w:val="00CB1185"/>
    <w:rsid w:val="00CB28FE"/>
    <w:rsid w:val="00CB658A"/>
    <w:rsid w:val="00CB6D9E"/>
    <w:rsid w:val="00CC0F77"/>
    <w:rsid w:val="00CC1667"/>
    <w:rsid w:val="00CC7682"/>
    <w:rsid w:val="00CD1901"/>
    <w:rsid w:val="00CE0946"/>
    <w:rsid w:val="00CF50AA"/>
    <w:rsid w:val="00D3088E"/>
    <w:rsid w:val="00D33A42"/>
    <w:rsid w:val="00D3447D"/>
    <w:rsid w:val="00D37C92"/>
    <w:rsid w:val="00D5332B"/>
    <w:rsid w:val="00D64F4F"/>
    <w:rsid w:val="00D77584"/>
    <w:rsid w:val="00D86FE7"/>
    <w:rsid w:val="00D9178B"/>
    <w:rsid w:val="00D92BAF"/>
    <w:rsid w:val="00D9463F"/>
    <w:rsid w:val="00D94EC8"/>
    <w:rsid w:val="00D9705A"/>
    <w:rsid w:val="00DA57BB"/>
    <w:rsid w:val="00DC6B89"/>
    <w:rsid w:val="00DE25A7"/>
    <w:rsid w:val="00DE5CE0"/>
    <w:rsid w:val="00DE6EED"/>
    <w:rsid w:val="00DF3530"/>
    <w:rsid w:val="00DF6C1A"/>
    <w:rsid w:val="00E03640"/>
    <w:rsid w:val="00E055C2"/>
    <w:rsid w:val="00E06E97"/>
    <w:rsid w:val="00E07A60"/>
    <w:rsid w:val="00E1765E"/>
    <w:rsid w:val="00E21F2F"/>
    <w:rsid w:val="00E3265B"/>
    <w:rsid w:val="00E46982"/>
    <w:rsid w:val="00E47874"/>
    <w:rsid w:val="00E47A85"/>
    <w:rsid w:val="00E47DAC"/>
    <w:rsid w:val="00E56C44"/>
    <w:rsid w:val="00E7176A"/>
    <w:rsid w:val="00E755D6"/>
    <w:rsid w:val="00E76B58"/>
    <w:rsid w:val="00E814C0"/>
    <w:rsid w:val="00E90FFD"/>
    <w:rsid w:val="00E93874"/>
    <w:rsid w:val="00E960F6"/>
    <w:rsid w:val="00EA324D"/>
    <w:rsid w:val="00EA346B"/>
    <w:rsid w:val="00EA3827"/>
    <w:rsid w:val="00EA3C33"/>
    <w:rsid w:val="00EB274B"/>
    <w:rsid w:val="00EB3F7B"/>
    <w:rsid w:val="00EB49E4"/>
    <w:rsid w:val="00EB6072"/>
    <w:rsid w:val="00EB6EB3"/>
    <w:rsid w:val="00EC591C"/>
    <w:rsid w:val="00EC5C7B"/>
    <w:rsid w:val="00ED3D46"/>
    <w:rsid w:val="00EE5933"/>
    <w:rsid w:val="00F07C39"/>
    <w:rsid w:val="00F10F6D"/>
    <w:rsid w:val="00F131B0"/>
    <w:rsid w:val="00F25552"/>
    <w:rsid w:val="00F30476"/>
    <w:rsid w:val="00F3173F"/>
    <w:rsid w:val="00F31858"/>
    <w:rsid w:val="00F352DA"/>
    <w:rsid w:val="00F35532"/>
    <w:rsid w:val="00F3657C"/>
    <w:rsid w:val="00F40AA7"/>
    <w:rsid w:val="00F40AEA"/>
    <w:rsid w:val="00F4131B"/>
    <w:rsid w:val="00F4498C"/>
    <w:rsid w:val="00F454F1"/>
    <w:rsid w:val="00F52436"/>
    <w:rsid w:val="00F53BA9"/>
    <w:rsid w:val="00F6734F"/>
    <w:rsid w:val="00F71F38"/>
    <w:rsid w:val="00F751D6"/>
    <w:rsid w:val="00F854D7"/>
    <w:rsid w:val="00F924E2"/>
    <w:rsid w:val="00F93F77"/>
    <w:rsid w:val="00FA0238"/>
    <w:rsid w:val="00FA21E9"/>
    <w:rsid w:val="00FC55B3"/>
    <w:rsid w:val="00FC77DE"/>
    <w:rsid w:val="00FD0A41"/>
    <w:rsid w:val="00FD5FA9"/>
    <w:rsid w:val="00FE5B16"/>
    <w:rsid w:val="00FE5EBE"/>
    <w:rsid w:val="00FE6AD3"/>
    <w:rsid w:val="00FF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7B2"/>
    <w:rPr>
      <w:color w:val="0000FF" w:themeColor="hyperlink"/>
      <w:u w:val="single"/>
    </w:rPr>
  </w:style>
  <w:style w:type="paragraph" w:styleId="BalloonText">
    <w:name w:val="Balloon Text"/>
    <w:basedOn w:val="Normal"/>
    <w:link w:val="BalloonTextChar"/>
    <w:uiPriority w:val="99"/>
    <w:semiHidden/>
    <w:unhideWhenUsed/>
    <w:rsid w:val="008A5661"/>
    <w:rPr>
      <w:rFonts w:ascii="Tahoma" w:hAnsi="Tahoma" w:cs="Tahoma"/>
      <w:sz w:val="16"/>
      <w:szCs w:val="16"/>
    </w:rPr>
  </w:style>
  <w:style w:type="character" w:customStyle="1" w:styleId="BalloonTextChar">
    <w:name w:val="Balloon Text Char"/>
    <w:basedOn w:val="DefaultParagraphFont"/>
    <w:link w:val="BalloonText"/>
    <w:uiPriority w:val="99"/>
    <w:semiHidden/>
    <w:rsid w:val="008A5661"/>
    <w:rPr>
      <w:rFonts w:ascii="Tahoma" w:hAnsi="Tahoma" w:cs="Tahoma"/>
      <w:sz w:val="16"/>
      <w:szCs w:val="16"/>
    </w:rPr>
  </w:style>
  <w:style w:type="paragraph" w:styleId="ListParagraph">
    <w:name w:val="List Paragraph"/>
    <w:basedOn w:val="Normal"/>
    <w:uiPriority w:val="1"/>
    <w:qFormat/>
    <w:rsid w:val="008A5661"/>
    <w:pPr>
      <w:ind w:left="720"/>
      <w:contextualSpacing/>
    </w:pPr>
  </w:style>
  <w:style w:type="table" w:styleId="LightShading">
    <w:name w:val="Light Shading"/>
    <w:basedOn w:val="TableNormal"/>
    <w:uiPriority w:val="60"/>
    <w:rsid w:val="008A56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052E3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52E32"/>
    <w:rPr>
      <w:rFonts w:ascii="Courier New" w:hAnsi="Courier New" w:cs="Courier New"/>
      <w:color w:val="auto"/>
    </w:rPr>
  </w:style>
  <w:style w:type="character" w:customStyle="1" w:styleId="y2iqfc">
    <w:name w:val="y2iqfc"/>
    <w:basedOn w:val="DefaultParagraphFont"/>
    <w:rsid w:val="00AF2522"/>
  </w:style>
  <w:style w:type="character" w:styleId="PlaceholderText">
    <w:name w:val="Placeholder Text"/>
    <w:basedOn w:val="DefaultParagraphFont"/>
    <w:uiPriority w:val="99"/>
    <w:semiHidden/>
    <w:rsid w:val="00F35532"/>
    <w:rPr>
      <w:color w:val="808080"/>
    </w:rPr>
  </w:style>
  <w:style w:type="paragraph" w:styleId="BodyText">
    <w:name w:val="Body Text"/>
    <w:basedOn w:val="Normal"/>
    <w:link w:val="BodyTextChar"/>
    <w:uiPriority w:val="1"/>
    <w:qFormat/>
    <w:rsid w:val="00CF50AA"/>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sz w:val="22"/>
      <w:szCs w:val="22"/>
      <w:lang w:val="id"/>
    </w:rPr>
  </w:style>
  <w:style w:type="character" w:customStyle="1" w:styleId="BodyTextChar">
    <w:name w:val="Body Text Char"/>
    <w:basedOn w:val="DefaultParagraphFont"/>
    <w:link w:val="BodyText"/>
    <w:uiPriority w:val="1"/>
    <w:rsid w:val="00CF50AA"/>
    <w:rPr>
      <w:color w:val="auto"/>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7B2"/>
    <w:rPr>
      <w:color w:val="0000FF" w:themeColor="hyperlink"/>
      <w:u w:val="single"/>
    </w:rPr>
  </w:style>
  <w:style w:type="paragraph" w:styleId="BalloonText">
    <w:name w:val="Balloon Text"/>
    <w:basedOn w:val="Normal"/>
    <w:link w:val="BalloonTextChar"/>
    <w:uiPriority w:val="99"/>
    <w:semiHidden/>
    <w:unhideWhenUsed/>
    <w:rsid w:val="008A5661"/>
    <w:rPr>
      <w:rFonts w:ascii="Tahoma" w:hAnsi="Tahoma" w:cs="Tahoma"/>
      <w:sz w:val="16"/>
      <w:szCs w:val="16"/>
    </w:rPr>
  </w:style>
  <w:style w:type="character" w:customStyle="1" w:styleId="BalloonTextChar">
    <w:name w:val="Balloon Text Char"/>
    <w:basedOn w:val="DefaultParagraphFont"/>
    <w:link w:val="BalloonText"/>
    <w:uiPriority w:val="99"/>
    <w:semiHidden/>
    <w:rsid w:val="008A5661"/>
    <w:rPr>
      <w:rFonts w:ascii="Tahoma" w:hAnsi="Tahoma" w:cs="Tahoma"/>
      <w:sz w:val="16"/>
      <w:szCs w:val="16"/>
    </w:rPr>
  </w:style>
  <w:style w:type="paragraph" w:styleId="ListParagraph">
    <w:name w:val="List Paragraph"/>
    <w:basedOn w:val="Normal"/>
    <w:uiPriority w:val="1"/>
    <w:qFormat/>
    <w:rsid w:val="008A5661"/>
    <w:pPr>
      <w:ind w:left="720"/>
      <w:contextualSpacing/>
    </w:pPr>
  </w:style>
  <w:style w:type="table" w:styleId="LightShading">
    <w:name w:val="Light Shading"/>
    <w:basedOn w:val="TableNormal"/>
    <w:uiPriority w:val="60"/>
    <w:rsid w:val="008A56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052E3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52E32"/>
    <w:rPr>
      <w:rFonts w:ascii="Courier New" w:hAnsi="Courier New" w:cs="Courier New"/>
      <w:color w:val="auto"/>
    </w:rPr>
  </w:style>
  <w:style w:type="character" w:customStyle="1" w:styleId="y2iqfc">
    <w:name w:val="y2iqfc"/>
    <w:basedOn w:val="DefaultParagraphFont"/>
    <w:rsid w:val="00AF2522"/>
  </w:style>
  <w:style w:type="character" w:styleId="PlaceholderText">
    <w:name w:val="Placeholder Text"/>
    <w:basedOn w:val="DefaultParagraphFont"/>
    <w:uiPriority w:val="99"/>
    <w:semiHidden/>
    <w:rsid w:val="00F35532"/>
    <w:rPr>
      <w:color w:val="808080"/>
    </w:rPr>
  </w:style>
  <w:style w:type="paragraph" w:styleId="BodyText">
    <w:name w:val="Body Text"/>
    <w:basedOn w:val="Normal"/>
    <w:link w:val="BodyTextChar"/>
    <w:uiPriority w:val="1"/>
    <w:qFormat/>
    <w:rsid w:val="00CF50AA"/>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sz w:val="22"/>
      <w:szCs w:val="22"/>
      <w:lang w:val="id"/>
    </w:rPr>
  </w:style>
  <w:style w:type="character" w:customStyle="1" w:styleId="BodyTextChar">
    <w:name w:val="Body Text Char"/>
    <w:basedOn w:val="DefaultParagraphFont"/>
    <w:link w:val="BodyText"/>
    <w:uiPriority w:val="1"/>
    <w:rsid w:val="00CF50AA"/>
    <w:rPr>
      <w:color w:val="auto"/>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7730">
      <w:bodyDiv w:val="1"/>
      <w:marLeft w:val="0"/>
      <w:marRight w:val="0"/>
      <w:marTop w:val="0"/>
      <w:marBottom w:val="0"/>
      <w:divBdr>
        <w:top w:val="none" w:sz="0" w:space="0" w:color="auto"/>
        <w:left w:val="none" w:sz="0" w:space="0" w:color="auto"/>
        <w:bottom w:val="none" w:sz="0" w:space="0" w:color="auto"/>
        <w:right w:val="none" w:sz="0" w:space="0" w:color="auto"/>
      </w:divBdr>
    </w:div>
    <w:div w:id="450903557">
      <w:bodyDiv w:val="1"/>
      <w:marLeft w:val="0"/>
      <w:marRight w:val="0"/>
      <w:marTop w:val="0"/>
      <w:marBottom w:val="0"/>
      <w:divBdr>
        <w:top w:val="none" w:sz="0" w:space="0" w:color="auto"/>
        <w:left w:val="none" w:sz="0" w:space="0" w:color="auto"/>
        <w:bottom w:val="none" w:sz="0" w:space="0" w:color="auto"/>
        <w:right w:val="none" w:sz="0" w:space="0" w:color="auto"/>
      </w:divBdr>
    </w:div>
    <w:div w:id="462584207">
      <w:bodyDiv w:val="1"/>
      <w:marLeft w:val="0"/>
      <w:marRight w:val="0"/>
      <w:marTop w:val="0"/>
      <w:marBottom w:val="0"/>
      <w:divBdr>
        <w:top w:val="none" w:sz="0" w:space="0" w:color="auto"/>
        <w:left w:val="none" w:sz="0" w:space="0" w:color="auto"/>
        <w:bottom w:val="none" w:sz="0" w:space="0" w:color="auto"/>
        <w:right w:val="none" w:sz="0" w:space="0" w:color="auto"/>
      </w:divBdr>
    </w:div>
    <w:div w:id="581643258">
      <w:bodyDiv w:val="1"/>
      <w:marLeft w:val="0"/>
      <w:marRight w:val="0"/>
      <w:marTop w:val="0"/>
      <w:marBottom w:val="0"/>
      <w:divBdr>
        <w:top w:val="none" w:sz="0" w:space="0" w:color="auto"/>
        <w:left w:val="none" w:sz="0" w:space="0" w:color="auto"/>
        <w:bottom w:val="none" w:sz="0" w:space="0" w:color="auto"/>
        <w:right w:val="none" w:sz="0" w:space="0" w:color="auto"/>
      </w:divBdr>
    </w:div>
    <w:div w:id="646324487">
      <w:bodyDiv w:val="1"/>
      <w:marLeft w:val="0"/>
      <w:marRight w:val="0"/>
      <w:marTop w:val="0"/>
      <w:marBottom w:val="0"/>
      <w:divBdr>
        <w:top w:val="none" w:sz="0" w:space="0" w:color="auto"/>
        <w:left w:val="none" w:sz="0" w:space="0" w:color="auto"/>
        <w:bottom w:val="none" w:sz="0" w:space="0" w:color="auto"/>
        <w:right w:val="none" w:sz="0" w:space="0" w:color="auto"/>
      </w:divBdr>
    </w:div>
    <w:div w:id="911698181">
      <w:bodyDiv w:val="1"/>
      <w:marLeft w:val="0"/>
      <w:marRight w:val="0"/>
      <w:marTop w:val="0"/>
      <w:marBottom w:val="0"/>
      <w:divBdr>
        <w:top w:val="none" w:sz="0" w:space="0" w:color="auto"/>
        <w:left w:val="none" w:sz="0" w:space="0" w:color="auto"/>
        <w:bottom w:val="none" w:sz="0" w:space="0" w:color="auto"/>
        <w:right w:val="none" w:sz="0" w:space="0" w:color="auto"/>
      </w:divBdr>
    </w:div>
    <w:div w:id="1111784474">
      <w:bodyDiv w:val="1"/>
      <w:marLeft w:val="0"/>
      <w:marRight w:val="0"/>
      <w:marTop w:val="0"/>
      <w:marBottom w:val="0"/>
      <w:divBdr>
        <w:top w:val="none" w:sz="0" w:space="0" w:color="auto"/>
        <w:left w:val="none" w:sz="0" w:space="0" w:color="auto"/>
        <w:bottom w:val="none" w:sz="0" w:space="0" w:color="auto"/>
        <w:right w:val="none" w:sz="0" w:space="0" w:color="auto"/>
      </w:divBdr>
    </w:div>
    <w:div w:id="1455173230">
      <w:bodyDiv w:val="1"/>
      <w:marLeft w:val="0"/>
      <w:marRight w:val="0"/>
      <w:marTop w:val="0"/>
      <w:marBottom w:val="0"/>
      <w:divBdr>
        <w:top w:val="none" w:sz="0" w:space="0" w:color="auto"/>
        <w:left w:val="none" w:sz="0" w:space="0" w:color="auto"/>
        <w:bottom w:val="none" w:sz="0" w:space="0" w:color="auto"/>
        <w:right w:val="none" w:sz="0" w:space="0" w:color="auto"/>
      </w:divBdr>
    </w:div>
    <w:div w:id="1617911098">
      <w:bodyDiv w:val="1"/>
      <w:marLeft w:val="0"/>
      <w:marRight w:val="0"/>
      <w:marTop w:val="0"/>
      <w:marBottom w:val="0"/>
      <w:divBdr>
        <w:top w:val="none" w:sz="0" w:space="0" w:color="auto"/>
        <w:left w:val="none" w:sz="0" w:space="0" w:color="auto"/>
        <w:bottom w:val="none" w:sz="0" w:space="0" w:color="auto"/>
        <w:right w:val="none" w:sz="0" w:space="0" w:color="auto"/>
      </w:divBdr>
    </w:div>
    <w:div w:id="1736926512">
      <w:bodyDiv w:val="1"/>
      <w:marLeft w:val="0"/>
      <w:marRight w:val="0"/>
      <w:marTop w:val="0"/>
      <w:marBottom w:val="0"/>
      <w:divBdr>
        <w:top w:val="none" w:sz="0" w:space="0" w:color="auto"/>
        <w:left w:val="none" w:sz="0" w:space="0" w:color="auto"/>
        <w:bottom w:val="none" w:sz="0" w:space="0" w:color="auto"/>
        <w:right w:val="none" w:sz="0" w:space="0" w:color="auto"/>
      </w:divBdr>
    </w:div>
    <w:div w:id="19670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triyani@atmaluhur.ac.id"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ellyahelmud@students.undip.ac.id"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lyahelmud@atmaluhur.ac.id"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arliaromadiana@atmaluhur.ac.id"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9530-282D-48AE-AB47-A9A003E4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6</Pages>
  <Words>4341</Words>
  <Characters>24750</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PENDAHULUAN</vt:lpstr>
      <vt:lpstr>METODOLOGI PENELITIAN</vt:lpstr>
      <vt:lpstr>    2.3	Hutan acak</vt:lpstr>
      <vt:lpstr>    Pohon keputusan </vt:lpstr>
      <vt:lpstr>    Confusion Matrix</vt:lpstr>
      <vt:lpstr>PEMBAHASAN</vt:lpstr>
    </vt:vector>
  </TitlesOfParts>
  <Company/>
  <LinksUpToDate>false</LinksUpToDate>
  <CharactersWithSpaces>29033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357</cp:revision>
  <dcterms:created xsi:type="dcterms:W3CDTF">2017-12-15T03:02:00Z</dcterms:created>
  <dcterms:modified xsi:type="dcterms:W3CDTF">2023-10-17T03:48:00Z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126e4286-9c34-32d9-90b1-15d6ca5859f6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