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F031E8" w14:textId="5398A453" w:rsidR="00914DE2" w:rsidRPr="00727902" w:rsidRDefault="00220C83" w:rsidP="00727902">
      <w:pPr>
        <w:spacing w:after="120"/>
        <w:rPr>
          <w:sz w:val="48"/>
          <w:szCs w:val="48"/>
        </w:rPr>
      </w:pPr>
      <w:r w:rsidRPr="00A153C7">
        <w:rPr>
          <w:sz w:val="48"/>
          <w:szCs w:val="48"/>
        </w:rPr>
        <w:t>Comparison Between Usability and User Acceptance Testing on Educational Game Assessment</w:t>
      </w:r>
    </w:p>
    <w:p w14:paraId="59B771B6" w14:textId="77777777" w:rsidR="00914DE2" w:rsidRDefault="00914DE2">
      <w:pPr>
        <w:spacing w:before="360" w:after="40"/>
        <w:rPr>
          <w:sz w:val="22"/>
          <w:szCs w:val="22"/>
        </w:rPr>
        <w:sectPr w:rsidR="00914DE2" w:rsidSect="00770126">
          <w:headerReference w:type="default" r:id="rId8"/>
          <w:footerReference w:type="default" r:id="rId9"/>
          <w:pgSz w:w="11909" w:h="16834"/>
          <w:pgMar w:top="1080" w:right="734" w:bottom="2434" w:left="734" w:header="0" w:footer="720" w:gutter="0"/>
          <w:pgNumType w:start="1"/>
          <w:cols w:space="720"/>
        </w:sectPr>
      </w:pPr>
    </w:p>
    <w:p w14:paraId="6D924A8D" w14:textId="11E0A947" w:rsidR="00CB6D9E" w:rsidRDefault="00BC0FFD" w:rsidP="00CB6D9E">
      <w:pPr>
        <w:spacing w:before="360" w:after="40"/>
        <w:rPr>
          <w:sz w:val="22"/>
          <w:szCs w:val="22"/>
        </w:rPr>
      </w:pPr>
      <w:r>
        <w:rPr>
          <w:sz w:val="22"/>
          <w:szCs w:val="22"/>
        </w:rPr>
        <w:t>Nellya Anggun Vanesha</w:t>
      </w:r>
      <w:r w:rsidR="00CB6D9E" w:rsidRPr="00CB6D9E">
        <w:rPr>
          <w:sz w:val="22"/>
          <w:szCs w:val="22"/>
          <w:vertAlign w:val="superscript"/>
        </w:rPr>
        <w:t>[1]</w:t>
      </w:r>
      <w:r w:rsidR="004A3959">
        <w:rPr>
          <w:sz w:val="22"/>
          <w:szCs w:val="22"/>
          <w:vertAlign w:val="superscript"/>
        </w:rPr>
        <w:t>*</w:t>
      </w:r>
      <w:r w:rsidR="00CB6D9E">
        <w:rPr>
          <w:sz w:val="22"/>
          <w:szCs w:val="22"/>
        </w:rPr>
        <w:t xml:space="preserve">, </w:t>
      </w:r>
      <w:r>
        <w:rPr>
          <w:sz w:val="22"/>
          <w:szCs w:val="22"/>
        </w:rPr>
        <w:t>Rizky</w:t>
      </w:r>
      <w:r w:rsidR="00CB6D9E">
        <w:rPr>
          <w:sz w:val="22"/>
          <w:szCs w:val="22"/>
          <w:vertAlign w:val="superscript"/>
        </w:rPr>
        <w:t>[2</w:t>
      </w:r>
      <w:r w:rsidR="00CB6D9E" w:rsidRPr="00CB6D9E">
        <w:rPr>
          <w:sz w:val="22"/>
          <w:szCs w:val="22"/>
          <w:vertAlign w:val="superscript"/>
        </w:rPr>
        <w:t>]</w:t>
      </w:r>
      <w:r w:rsidR="00CB6D9E">
        <w:rPr>
          <w:sz w:val="22"/>
          <w:szCs w:val="22"/>
        </w:rPr>
        <w:t>, A</w:t>
      </w:r>
      <w:r>
        <w:rPr>
          <w:sz w:val="22"/>
          <w:szCs w:val="22"/>
        </w:rPr>
        <w:t>gus Purwanto</w:t>
      </w:r>
      <w:r w:rsidR="00CB6D9E" w:rsidRPr="00CB6D9E">
        <w:rPr>
          <w:sz w:val="22"/>
          <w:szCs w:val="22"/>
          <w:vertAlign w:val="superscript"/>
        </w:rPr>
        <w:t>[</w:t>
      </w:r>
      <w:r w:rsidR="00CB6D9E">
        <w:rPr>
          <w:sz w:val="22"/>
          <w:szCs w:val="22"/>
          <w:vertAlign w:val="superscript"/>
        </w:rPr>
        <w:t>3</w:t>
      </w:r>
      <w:r w:rsidR="00CB6D9E" w:rsidRPr="00CB6D9E">
        <w:rPr>
          <w:sz w:val="22"/>
          <w:szCs w:val="22"/>
          <w:vertAlign w:val="superscript"/>
        </w:rPr>
        <w:t>]</w:t>
      </w:r>
    </w:p>
    <w:p w14:paraId="2042F198" w14:textId="011563D7" w:rsidR="00914DE2" w:rsidRDefault="00A153C7">
      <w:r>
        <w:t>Faculity of Computer Science</w:t>
      </w:r>
      <w:r w:rsidR="00CB6D9E" w:rsidRPr="00CB6D9E">
        <w:rPr>
          <w:vertAlign w:val="superscript"/>
        </w:rPr>
        <w:t>[1], [2], [3]</w:t>
      </w:r>
    </w:p>
    <w:p w14:paraId="433B1D20" w14:textId="22F77D91" w:rsidR="00914DE2" w:rsidRPr="00220C83" w:rsidRDefault="00BC0FFD">
      <w:pPr>
        <w:rPr>
          <w:color w:val="auto"/>
        </w:rPr>
      </w:pPr>
      <w:r>
        <w:t xml:space="preserve">Universitas Amikom </w:t>
      </w:r>
      <w:r w:rsidRPr="00220C83">
        <w:rPr>
          <w:color w:val="auto"/>
        </w:rPr>
        <w:t>Yogyakarta</w:t>
      </w:r>
    </w:p>
    <w:p w14:paraId="4DD92459" w14:textId="7D3D8C5B" w:rsidR="00914DE2" w:rsidRPr="00220C83" w:rsidRDefault="00BC0FFD">
      <w:pPr>
        <w:rPr>
          <w:color w:val="auto"/>
        </w:rPr>
      </w:pPr>
      <w:r w:rsidRPr="00220C83">
        <w:rPr>
          <w:color w:val="auto"/>
        </w:rPr>
        <w:t>Yogyakarta, Indonesia</w:t>
      </w:r>
    </w:p>
    <w:p w14:paraId="234F0C12" w14:textId="22D7E6F2" w:rsidR="00CB6D9E" w:rsidRPr="00220C83" w:rsidRDefault="003222F7" w:rsidP="00AC429D">
      <w:pPr>
        <w:rPr>
          <w:color w:val="auto"/>
        </w:rPr>
        <w:sectPr w:rsidR="00CB6D9E" w:rsidRPr="00220C83" w:rsidSect="00770126">
          <w:type w:val="continuous"/>
          <w:pgSz w:w="11909" w:h="16834"/>
          <w:pgMar w:top="1080" w:right="734" w:bottom="2434" w:left="734" w:header="0" w:footer="720" w:gutter="0"/>
          <w:cols w:space="720"/>
        </w:sectPr>
      </w:pPr>
      <w:hyperlink r:id="rId10" w:history="1">
        <w:r w:rsidR="00BC0FFD" w:rsidRPr="00220C83">
          <w:rPr>
            <w:rStyle w:val="Hyperlink"/>
            <w:color w:val="auto"/>
            <w:u w:val="none"/>
          </w:rPr>
          <w:t>Nellyaav12@students.amikom.ac.id</w:t>
        </w:r>
        <w:r w:rsidR="00BC0FFD" w:rsidRPr="00220C83">
          <w:rPr>
            <w:rStyle w:val="Hyperlink"/>
            <w:color w:val="auto"/>
            <w:u w:val="none"/>
            <w:vertAlign w:val="superscript"/>
          </w:rPr>
          <w:t>[1</w:t>
        </w:r>
      </w:hyperlink>
      <w:r w:rsidR="00CB6D9E" w:rsidRPr="00220C83">
        <w:rPr>
          <w:color w:val="auto"/>
          <w:vertAlign w:val="superscript"/>
        </w:rPr>
        <w:t>],</w:t>
      </w:r>
      <w:r w:rsidR="00BC0FFD" w:rsidRPr="00220C83">
        <w:rPr>
          <w:color w:val="auto"/>
          <w:vertAlign w:val="superscript"/>
        </w:rPr>
        <w:t xml:space="preserve"> </w:t>
      </w:r>
      <w:hyperlink r:id="rId11" w:history="1">
        <w:r w:rsidR="00BC0FFD" w:rsidRPr="00220C83">
          <w:rPr>
            <w:rStyle w:val="Hyperlink"/>
            <w:color w:val="auto"/>
            <w:u w:val="none"/>
          </w:rPr>
          <w:t>samrizky@amikom.ac.id</w:t>
        </w:r>
        <w:r w:rsidR="00BC0FFD" w:rsidRPr="00220C83">
          <w:rPr>
            <w:rStyle w:val="Hyperlink"/>
            <w:color w:val="auto"/>
            <w:u w:val="none"/>
            <w:vertAlign w:val="superscript"/>
          </w:rPr>
          <w:t>[2</w:t>
        </w:r>
      </w:hyperlink>
      <w:r w:rsidR="00CB6D9E" w:rsidRPr="00220C83">
        <w:rPr>
          <w:color w:val="auto"/>
          <w:vertAlign w:val="superscript"/>
        </w:rPr>
        <w:t>],</w:t>
      </w:r>
      <w:r w:rsidR="00CF5853" w:rsidRPr="00220C83">
        <w:rPr>
          <w:color w:val="auto"/>
          <w:vertAlign w:val="superscript"/>
        </w:rPr>
        <w:t xml:space="preserve"> </w:t>
      </w:r>
      <w:hyperlink r:id="rId12" w:history="1">
        <w:r w:rsidR="00AC429D" w:rsidRPr="00220C83">
          <w:rPr>
            <w:rStyle w:val="Hyperlink"/>
            <w:color w:val="auto"/>
            <w:u w:val="none"/>
          </w:rPr>
          <w:t>agus@amikom.ac.id</w:t>
        </w:r>
        <w:r w:rsidR="00AC429D" w:rsidRPr="00220C83">
          <w:rPr>
            <w:rStyle w:val="Hyperlink"/>
            <w:color w:val="auto"/>
            <w:u w:val="none"/>
            <w:vertAlign w:val="superscript"/>
          </w:rPr>
          <w:t>[3</w:t>
        </w:r>
      </w:hyperlink>
      <w:r w:rsidR="00CB6D9E" w:rsidRPr="00220C83">
        <w:rPr>
          <w:color w:val="auto"/>
          <w:vertAlign w:val="superscript"/>
        </w:rPr>
        <w:t>]</w:t>
      </w:r>
      <w:r w:rsidR="00AC429D" w:rsidRPr="00220C83">
        <w:rPr>
          <w:color w:val="auto"/>
        </w:rPr>
        <w:t xml:space="preserve"> </w:t>
      </w:r>
    </w:p>
    <w:p w14:paraId="2A8ED08D" w14:textId="77777777" w:rsidR="00914DE2" w:rsidRDefault="00914DE2"/>
    <w:p w14:paraId="43E38C09" w14:textId="77777777" w:rsidR="00914DE2" w:rsidRDefault="00914DE2"/>
    <w:p w14:paraId="0B8014CE" w14:textId="77777777" w:rsidR="00914DE2" w:rsidRDefault="00914DE2">
      <w:pPr>
        <w:sectPr w:rsidR="00914DE2" w:rsidSect="00770126">
          <w:type w:val="continuous"/>
          <w:pgSz w:w="11909" w:h="16834"/>
          <w:pgMar w:top="1080" w:right="734" w:bottom="2434" w:left="734" w:header="0" w:footer="720" w:gutter="0"/>
          <w:cols w:space="720"/>
        </w:sectPr>
      </w:pPr>
    </w:p>
    <w:p w14:paraId="4BAAED04" w14:textId="7FFFCB3A" w:rsidR="00914DE2" w:rsidRPr="0009045B" w:rsidRDefault="00CB6D9E">
      <w:pPr>
        <w:spacing w:after="200"/>
        <w:ind w:firstLine="274"/>
        <w:jc w:val="both"/>
        <w:rPr>
          <w:b/>
          <w:i/>
          <w:iCs/>
          <w:sz w:val="18"/>
          <w:szCs w:val="18"/>
        </w:rPr>
      </w:pPr>
      <w:r>
        <w:rPr>
          <w:b/>
          <w:i/>
          <w:sz w:val="18"/>
          <w:szCs w:val="18"/>
        </w:rPr>
        <w:t>Abstract</w:t>
      </w:r>
      <w:r>
        <w:rPr>
          <w:b/>
          <w:sz w:val="18"/>
          <w:szCs w:val="18"/>
        </w:rPr>
        <w:t>—</w:t>
      </w:r>
      <w:r w:rsidR="006C7283" w:rsidRPr="006C7283">
        <w:t xml:space="preserve"> </w:t>
      </w:r>
      <w:r w:rsidR="0009045B" w:rsidRPr="00302095">
        <w:rPr>
          <w:b/>
          <w:sz w:val="18"/>
          <w:szCs w:val="18"/>
        </w:rPr>
        <w:t xml:space="preserve">User acceptance testing (UAT) and usability testing are two distinct methods used </w:t>
      </w:r>
      <w:r w:rsidR="00A153C7">
        <w:rPr>
          <w:b/>
          <w:sz w:val="18"/>
          <w:szCs w:val="18"/>
        </w:rPr>
        <w:t>to evaluate</w:t>
      </w:r>
      <w:r w:rsidR="0009045B" w:rsidRPr="00302095">
        <w:rPr>
          <w:b/>
          <w:sz w:val="18"/>
          <w:szCs w:val="18"/>
        </w:rPr>
        <w:t xml:space="preserve"> software and systems. User acceptance testing is the final stage of testing in application software development, where the testing results are compared against acceptance criteria to determine if the system can be released for operational </w:t>
      </w:r>
      <w:r w:rsidR="00A153C7">
        <w:rPr>
          <w:b/>
          <w:sz w:val="18"/>
          <w:szCs w:val="18"/>
        </w:rPr>
        <w:t>use</w:t>
      </w:r>
      <w:r w:rsidR="0009045B" w:rsidRPr="00302095">
        <w:rPr>
          <w:b/>
          <w:sz w:val="18"/>
          <w:szCs w:val="18"/>
        </w:rPr>
        <w:t xml:space="preserve">. On the other hand, usability testing </w:t>
      </w:r>
      <w:r w:rsidR="00A153C7">
        <w:rPr>
          <w:b/>
          <w:sz w:val="18"/>
          <w:szCs w:val="18"/>
        </w:rPr>
        <w:t>evaluates</w:t>
      </w:r>
      <w:r w:rsidR="0009045B" w:rsidRPr="00302095">
        <w:rPr>
          <w:b/>
          <w:sz w:val="18"/>
          <w:szCs w:val="18"/>
        </w:rPr>
        <w:t xml:space="preserve"> the ease with which a person can use a product in a particular set of circumstances, assessing factors such as efficiency and user satisfaction5. While UAT is concerned with the overall acceptance of the system, usability testing is specifically aimed at assessing the user experience and interaction with the product. Both testing methods </w:t>
      </w:r>
      <w:r w:rsidR="007818E0">
        <w:rPr>
          <w:b/>
          <w:sz w:val="18"/>
          <w:szCs w:val="18"/>
        </w:rPr>
        <w:t>are important</w:t>
      </w:r>
      <w:r w:rsidR="0009045B" w:rsidRPr="00302095">
        <w:rPr>
          <w:b/>
          <w:sz w:val="18"/>
          <w:szCs w:val="18"/>
        </w:rPr>
        <w:t xml:space="preserve"> in ensuring </w:t>
      </w:r>
      <w:r w:rsidR="00A153C7">
        <w:rPr>
          <w:b/>
          <w:sz w:val="18"/>
          <w:szCs w:val="18"/>
        </w:rPr>
        <w:t>software and systems' quality and user satisfaction</w:t>
      </w:r>
      <w:r w:rsidR="0009045B" w:rsidRPr="00302095">
        <w:rPr>
          <w:b/>
          <w:sz w:val="18"/>
          <w:szCs w:val="18"/>
        </w:rPr>
        <w:t>.</w:t>
      </w:r>
    </w:p>
    <w:p w14:paraId="5A37368E" w14:textId="1C4886D7" w:rsidR="00540356" w:rsidRDefault="00CB6D9E" w:rsidP="00220C83">
      <w:pPr>
        <w:spacing w:after="120"/>
        <w:ind w:firstLine="274"/>
        <w:jc w:val="both"/>
        <w:rPr>
          <w:b/>
          <w:i/>
          <w:sz w:val="18"/>
          <w:szCs w:val="18"/>
        </w:rPr>
      </w:pPr>
      <w:r>
        <w:rPr>
          <w:b/>
          <w:i/>
          <w:sz w:val="18"/>
          <w:szCs w:val="18"/>
        </w:rPr>
        <w:t>Keywords—</w:t>
      </w:r>
      <w:r w:rsidR="008B64E6" w:rsidRPr="008B64E6">
        <w:t xml:space="preserve"> </w:t>
      </w:r>
      <w:r w:rsidR="0009045B" w:rsidRPr="00E52B75">
        <w:rPr>
          <w:b/>
          <w:iCs/>
          <w:sz w:val="18"/>
          <w:szCs w:val="18"/>
        </w:rPr>
        <w:t>Usability, SUS, UAT</w:t>
      </w:r>
      <w:r w:rsidR="0018080B">
        <w:rPr>
          <w:b/>
          <w:iCs/>
          <w:sz w:val="18"/>
          <w:szCs w:val="18"/>
        </w:rPr>
        <w:t>, Game</w:t>
      </w:r>
      <w:bookmarkStart w:id="0" w:name="_GoBack"/>
      <w:bookmarkEnd w:id="0"/>
    </w:p>
    <w:p w14:paraId="0B504DB9" w14:textId="656CDC33" w:rsidR="00914DE2" w:rsidRDefault="007818E0">
      <w:pPr>
        <w:pStyle w:val="Heading1"/>
        <w:numPr>
          <w:ilvl w:val="0"/>
          <w:numId w:val="1"/>
        </w:numPr>
      </w:pPr>
      <w:r>
        <w:t>INTRODUCTION</w:t>
      </w:r>
    </w:p>
    <w:p w14:paraId="7646F988" w14:textId="2E88EED8" w:rsidR="00A153C7" w:rsidRDefault="00A153C7" w:rsidP="00A153C7">
      <w:pPr>
        <w:tabs>
          <w:tab w:val="left" w:pos="288"/>
        </w:tabs>
        <w:spacing w:after="120" w:line="228" w:lineRule="auto"/>
        <w:ind w:firstLine="288"/>
        <w:jc w:val="both"/>
      </w:pPr>
      <w:r>
        <w:t xml:space="preserve">A game can be played with specific rules so that someone wins and </w:t>
      </w:r>
      <w:r w:rsidR="007818E0">
        <w:t>loses</w:t>
      </w:r>
      <w:r>
        <w:t xml:space="preserve">, usually in a non-serious context or with the aim of refreshing. The gaming industry is a sector of the economy involved in developing, marketing, and selling video games. Currently, digital games have become part of a person's life activities. Mobile and computer technology support has made digital games a learning tool </w:t>
      </w:r>
      <w:r w:rsidR="00527303">
        <w:fldChar w:fldCharType="begin" w:fldLock="1"/>
      </w:r>
      <w:r w:rsidR="00527303">
        <w:instrText>ADDIN CSL_CITATION {"citationItems":[{"id":"ITEM-1","itemData":{"DOI":"10.17977/um031v6i12019p039","abstract":"Abstrak Perkembangan dan dukungan teknologi digital telah memberikan peluang baru untuk memberikan pembelajaran dalam bentuk game edukasi digital pada anak usia dini. Karena anak-anak sangat terkait dengan permainan, maka game edukasi digital menjadi langkah strategis untuk memberikan pengalaman baru pembelajaran. Penelitian ini menggunakan pendekatan literature review untuk menganalisis secara komprehensif dari artikel yang dipublikasikan sejak tahun 2013 hingga 2018. Temuan penelitian ini mengungkapkan sebagaian besar artikel fokus dalam mengembangakan game edukasi digital sebagai alat pembelajaran anak usia dini. Metode experiment dan survei ditemukan menjadi metode utama dari sebagian besar artikel untuk mengetahui efektifitas penggunaan game edukasi digital pada pembelajaran anak usia dini dalam berbagai subjek pembelajaran. Abstract The development and support of digital technology has provided new opportunities to provide learning in the form of digital educational games for early childhood. Because children are very related to games, digital education games are a strategic step to provide new learning. This study uses a review literature reference to analyze articles published from 2013 to 2018. The findings of this study reveal that a large article focuses on developing digital education games as learning tools for early childhood. Experimental methods and surveys were found to be the main method of most articles to learn the effectiveness of using digital educational games for learning early childhood in various lessons.","author":[{"dropping-particle":"","family":"Setiawan","given":"Andri","non-dropping-particle":"","parse-names":false,"suffix":""},{"dropping-particle":"","family":"Praherdhiono","given":"Henry","non-dropping-particle":"","parse-names":false,"suffix":""},{"dropping-particle":"","family":"Suthoni","given":"Suthoni","non-dropping-particle":"","parse-names":false,"suffix":""}],"container-title":"JINOTEP (Jurnal Inovasi dan Teknologi Pembelajaran) Kajian dan Riset dalam Teknologi Pembelajaran","id":"ITEM-1","issue":"1","issued":{"date-parts":[["2019"]]},"page":"39-44","title":"Penggunaan Game Edukasi Digital Sebagai Sarana Pembelajaran Anak Usia Dini","type":"article-journal","volume":"6"},"uris":["http://www.mendeley.com/documents/?uuid=4e1dda64-4811-4d27-b6f1-afb804186742"]}],"mendeley":{"formattedCitation":"[1]","plainTextFormattedCitation":"[1]","previouslyFormattedCitation":"[1]"},"properties":{"noteIndex":0},"schema":"https://github.com/citation-style-language/schema/raw/master/csl-citation.json"}</w:instrText>
      </w:r>
      <w:r w:rsidR="00527303">
        <w:fldChar w:fldCharType="separate"/>
      </w:r>
      <w:r w:rsidR="00527303" w:rsidRPr="00527303">
        <w:rPr>
          <w:noProof/>
        </w:rPr>
        <w:t>[1]</w:t>
      </w:r>
      <w:r w:rsidR="00527303">
        <w:fldChar w:fldCharType="end"/>
      </w:r>
      <w:r>
        <w:t xml:space="preserve">. Elementary school children can digest material in educational games more efficiently than traditional textbooks </w:t>
      </w:r>
      <w:r w:rsidR="00527303">
        <w:fldChar w:fldCharType="begin" w:fldLock="1"/>
      </w:r>
      <w:r w:rsidR="00527303">
        <w:instrText>ADDIN CSL_CITATION {"citationItems":[{"id":"ITEM-1","itemData":{"DOI":"10.33633/tc.v22i2.7978","abstract":"Anak-anak sekolah dasar dapat memperoleh dan mencerna materi di smartphone lebih mudah daripada dari buku teks tradisional seiring perkembangan akademik mereka. Penelitian ini bermaksud untuk memanfaatkan teknologi dalam pembuatan game edukasi sebagai media pembelajaran dalam bentuk visual novel disajikan dalam mata pelajaran pendidikan budi pekerti bagi siswa sekolah dasar, memanfaatkan metodologi riset penelitian dan pengembangan untuk membangun produk dan menggunakan produk model pengembangan ADDIE. Penelitian ini melibatkan 28 siswa kelas 4 dari SD Setia Bhakti menjadi peserta penelitian. Metode pengumpulan data kelayakan game edukasi visual novel dikumpulkan melalui evaluasi oleh ahli media, serta respon dari guru dan siswa. Hasil belajar siswa kelompok terkontrol dan kelompok tidak terkontrol digunakan untuk mengumpulkan informasi tentang keefektifan game edukasi bergenre visual novel. Hasil penelitian menunjukkan bahwa game edukasi visual novel layak dan efektif digunakan sebagai media pembelajaran untuk mata pelajaran pendidikan budi pekerti, dengan nilai kelayakan ahli media sebesar 2,83, nilai signifikansi p 0,05 dan nilai Cronbach's Alpha sebesar 0,926 menunjukkan bahwa hasilnya dapat dipercaya. Analisis uji Mann-Whitney menunjukkan perbedaan hasil belajar siswa dengan Asymp. Sig 0,016.","author":[{"dropping-particle":"","family":"Lovita","given":"Leona","non-dropping-particle":"","parse-names":false,"suffix":""},{"dropping-particle":"","family":"Rochadiani","given":"Theresia Herlina","non-dropping-particle":"","parse-names":false,"suffix":""}],"container-title":"Techno.Com","id":"ITEM-1","issue":"2","issued":{"date-parts":[["2023"]]},"page":"323-335","title":"Pengembangan Game Edukasi Visual Novel Mata Pelajaran Pendidikan Budi Pekerti Di SD Setia Bhakti","type":"article-journal","volume":"22"},"uris":["http://www.mendeley.com/documents/?uuid=f73caf3c-f899-403f-a8a9-8dffd44bd5f7"]}],"mendeley":{"formattedCitation":"[2]","plainTextFormattedCitation":"[2]","previouslyFormattedCitation":"[2]"},"properties":{"noteIndex":0},"schema":"https://github.com/citation-style-language/schema/raw/master/csl-citation.json"}</w:instrText>
      </w:r>
      <w:r w:rsidR="00527303">
        <w:fldChar w:fldCharType="separate"/>
      </w:r>
      <w:r w:rsidR="00527303" w:rsidRPr="00527303">
        <w:rPr>
          <w:noProof/>
        </w:rPr>
        <w:t>[2]</w:t>
      </w:r>
      <w:r w:rsidR="00527303">
        <w:fldChar w:fldCharType="end"/>
      </w:r>
      <w:r>
        <w:t>. One example of a game used for learning is Little Panda's Forest Animals.</w:t>
      </w:r>
    </w:p>
    <w:p w14:paraId="47EE14F5" w14:textId="457AB3BA" w:rsidR="004B71BF" w:rsidRDefault="00A153C7" w:rsidP="00A153C7">
      <w:pPr>
        <w:tabs>
          <w:tab w:val="left" w:pos="288"/>
        </w:tabs>
        <w:spacing w:after="120" w:line="228" w:lineRule="auto"/>
        <w:ind w:firstLine="288"/>
        <w:jc w:val="both"/>
      </w:pPr>
      <w:r>
        <w:t xml:space="preserve">Educational games are digital media that channel information through games. The quality of complex educational games, namely educational games, can be helpful as a learning medium for children to convey information, knowledge, or subject matter interactively and excitingly. An example of educational game testing is in a journal entitled Dancer vs Nondancer: Correlation of Controllers with Game Experience in Rhythm Games </w:t>
      </w:r>
      <w:r w:rsidR="00527303">
        <w:fldChar w:fldCharType="begin" w:fldLock="1"/>
      </w:r>
      <w:r w:rsidR="00527303">
        <w:instrText>ADDIN CSL_CITATION {"citationItems":[{"id":"ITEM-1","itemData":{"DOI":"10.33633/tc.v21i4.6950","abstract":"Dalam penelitian ini, penulis akan meneliti tentang korelasi kontroler terhadap game experience pada rhythm game dimana untuk mengetahui lebih efektif penggunaan kontroler kamera ipad atau nintendo switch. Dengan menggunakan metode CEGE atau kuisioner yang terbagi atas beberapa bagian yaitu enjoyment, frustration, Puppetry, dan bagian Video-Game yang diberikan terhadap 22 responden dengan 38 pertanyaan. Hasil dari penelitian didapat bahwa untuk pemain pemula atau non-dancer akan lebih nyaman menggunakan kamera ipad, sedangkan pemain dancer atau yang ahli lebih nyaman menggunakan joycon. Dengan adanya penelitian ini diharapkan dapat menjadi acuan bagi penelitian yang serupa.","author":[{"dropping-particle":"","family":"Ni'maturahmah","given":"Musyaffa","non-dropping-particle":"","parse-names":false,"suffix":""},{"dropping-particle":"","family":"Rizky","given":".","non-dropping-particle":"","parse-names":false,"suffix":""}],"container-title":"Techno.Com","id":"ITEM-1","issue":"4","issued":{"date-parts":[["2022"]]},"page":"957-967","title":"Dancer vs Non Dancer: Korelasi Kontroler Terhadap Game Experience Pada Rhythm Game","type":"article-journal","volume":"21"},"uris":["http://www.mendeley.com/documents/?uuid=f0c08a9d-ad52-4369-822b-dfbf390bce57"]}],"mendeley":{"formattedCitation":"[3]","plainTextFormattedCitation":"[3]","previouslyFormattedCitation":"[3]"},"properties":{"noteIndex":0},"schema":"https://github.com/citation-style-language/schema/raw/master/csl-citation.json"}</w:instrText>
      </w:r>
      <w:r w:rsidR="00527303">
        <w:fldChar w:fldCharType="separate"/>
      </w:r>
      <w:r w:rsidR="00527303" w:rsidRPr="00527303">
        <w:rPr>
          <w:noProof/>
        </w:rPr>
        <w:t>[3]</w:t>
      </w:r>
      <w:r w:rsidR="00527303">
        <w:fldChar w:fldCharType="end"/>
      </w:r>
      <w:r>
        <w:t xml:space="preserve">. In evaluating educational games, the success of educational games is followed by disclosing most of the world's information and can be accessed directly </w:t>
      </w:r>
      <w:r w:rsidR="00527303">
        <w:fldChar w:fldCharType="begin" w:fldLock="1"/>
      </w:r>
      <w:r w:rsidR="00527303">
        <w:instrText>ADDIN CSL_CITATION {"citationItems":[{"id":"ITEM-1","itemData":{"DOI":"10.20473/jisebi.5.1.23-31","ISSN":"2598-6333","abstract":"Background: The success of E-Business brings the highlight to websites as a tool to interact between company and customer. And recent studies indicate that quality of the website becomes something to be concern for company. Just like Huang pointed out that if company wants to build loyalty from their customer to get customer retention, one of much aspect that has to be noticed is the service quality from website.Objective: This study examines quality of website, such as Lazada. Website that author used in this research, to see what quality that website has and what the importance of that quality has. Methods: This study used Webqual 4.0 methodology to evaluate the website quality and see the importance of that quality using IPA (Importance Performance Analysis) to see how Lazada maintain that user expectations.Results: From three dimension that Webqual 4.0 provide for this research and total of 124 students as sample this research, authors found that all of three has significance result to satisfied customer with specific aspect on facilities, menus and contents from the website.Conclusion: Average respondent from students Bunda Mulia University was satisfied with the facilities, menus and contents in the web both from the value of all respondents and each research variable. The existing results from website user can be used as feedback on evaluation and development of Lazada website to be more accommodating to the wishes and in accordance with the expectations of website users.","author":[{"dropping-particle":"","family":"Andry","given":"Johanes Fernandes","non-dropping-particle":"","parse-names":false,"suffix":""},{"dropping-particle":"","family":"Christianto","given":"Kevin","non-dropping-particle":"","parse-names":false,"suffix":""},{"dropping-particle":"","family":"Wilujeng","given":"Fuji Rahayu","non-dropping-particle":"","parse-names":false,"suffix":""}],"container-title":"Journal of Information Systems Engineering and Business Intelligence","id":"ITEM-1","issue":"1","issued":{"date-parts":[["2019"]]},"page":"23","title":"Using Webqual 4.0 and Importance Performance Analysis to Evaluate E-Commerce Website","type":"article-journal","volume":"5"},"uris":["http://www.mendeley.com/documents/?uuid=2c776fe8-2759-425e-86ab-2a101521b608"]}],"mendeley":{"formattedCitation":"[4]","plainTextFormattedCitation":"[4]","previouslyFormattedCitation":"[4]"},"properties":{"noteIndex":0},"schema":"https://github.com/citation-style-language/schema/raw/master/csl-citation.json"}</w:instrText>
      </w:r>
      <w:r w:rsidR="00527303">
        <w:fldChar w:fldCharType="separate"/>
      </w:r>
      <w:r w:rsidR="00527303" w:rsidRPr="00527303">
        <w:rPr>
          <w:noProof/>
        </w:rPr>
        <w:t>[4]</w:t>
      </w:r>
      <w:r w:rsidR="00527303">
        <w:fldChar w:fldCharType="end"/>
      </w:r>
      <w:r>
        <w:t>. One method used to measure game quality is the Webqual method, which measures website quality from three main dimensions: Usability Quality, Information Quality and Service Interaction Quality</w:t>
      </w:r>
      <w:r w:rsidR="00527303">
        <w:t xml:space="preserve"> </w:t>
      </w:r>
      <w:r w:rsidR="00527303">
        <w:fldChar w:fldCharType="begin" w:fldLock="1"/>
      </w:r>
      <w:r w:rsidR="00527303">
        <w:instrText>ADDIN CSL_CITATION {"citationItems":[{"id":"ITEM-1","itemData":{"DOI":"10.1088/1742-6596/1641/1/012066","ISSN":"17426596","abstract":"This research focuses on how to measure the quality of a website using the Webqual 4.0 method,what are the factors that influence user satisfaction. The PLS-SEM technique was used to verify questionnaire data from a sample of 155 respondents. The result shows that the quality of service interaction has a significant (positive) effect of 54.2% compared to the aspect of information quality and usability quality that has no significant effect. These results indicate that the corona.jatengprov.go.id site users expect quality of service interaction as a measure of satisfaction from the quality of a website. Users are more likely not to see deficiencies in the aspect of information quality and usability quality according to the assessment of satisfaction given. Therefore, the corona.jatengprov.go.id website manager needs to focus on the quality of service interaction aspects of website as a priority in improving grade.","author":[{"dropping-particle":"","family":"Nugraha","given":"Ranu Agastya","non-dropping-particle":"","parse-names":false,"suffix":""},{"dropping-particle":"","family":"Andriyanto","given":"Dwi","non-dropping-particle":"","parse-names":false,"suffix":""},{"dropping-particle":"","family":"Riana","given":"Dwiza","non-dropping-particle":"","parse-names":false,"suffix":""},{"dropping-particle":"","family":"Khasanah","given":"Siti Nur","non-dropping-particle":"","parse-names":false,"suffix":""}],"container-title":"Journal of Physics: Conference Series","id":"ITEM-1","issue":"1","issued":{"date-parts":[["2020"]]},"page":"0-6","title":"Analysis of Factors Affecting Quality of corona.jatengprov.go.id Website towards User Satisfaction using Webqual 4.0 Method","type":"article-journal","volume":"1641"},"uris":["http://www.mendeley.com/documents/?uuid=2a2ff867-e728-4fe0-bfc2-1fba44b4b198"]}],"mendeley":{"formattedCitation":"[5]","plainTextFormattedCitation":"[5]","previouslyFormattedCitation":"[5]"},"properties":{"noteIndex":0},"schema":"https://github.com/citation-style-language/schema/raw/master/csl-citation.json"}</w:instrText>
      </w:r>
      <w:r w:rsidR="00527303">
        <w:fldChar w:fldCharType="separate"/>
      </w:r>
      <w:r w:rsidR="00527303" w:rsidRPr="00527303">
        <w:rPr>
          <w:noProof/>
        </w:rPr>
        <w:t>[5]</w:t>
      </w:r>
      <w:r w:rsidR="00527303">
        <w:fldChar w:fldCharType="end"/>
      </w:r>
      <w:r>
        <w:t xml:space="preserve">. Usability is the practice of testing applications or websites designed for users to see whether users can use them easily and have a good experience when using the application or website. Meanwhile, UAT (User Acceptance Testing) is the final test of the development of a product to validate that the </w:t>
      </w:r>
      <w:r>
        <w:t>system built meets user needs. However, the implementation still needs to be more optimal, so an evaluation is required to identify the UAT process.</w:t>
      </w:r>
    </w:p>
    <w:p w14:paraId="2B7FA9AC" w14:textId="45EA4BE1" w:rsidR="000F0550" w:rsidRPr="000F0550" w:rsidRDefault="000F0550" w:rsidP="000F0550">
      <w:pPr>
        <w:tabs>
          <w:tab w:val="left" w:pos="288"/>
        </w:tabs>
        <w:spacing w:after="120" w:line="228" w:lineRule="auto"/>
        <w:ind w:firstLine="288"/>
        <w:jc w:val="both"/>
        <w:rPr>
          <w:lang w:val="en-ID"/>
        </w:rPr>
      </w:pPr>
      <w:r w:rsidRPr="000F0550">
        <w:rPr>
          <w:lang w:val="en-ID"/>
        </w:rPr>
        <w:t xml:space="preserve">Usability comes from the word usable, which means it can be used well. In general, usability optimizes interaction between users and the system, which can be done interactively. Usability is an essential aspect of the success of a website </w:t>
      </w:r>
      <w:r w:rsidR="00527303">
        <w:rPr>
          <w:lang w:val="en-ID"/>
        </w:rPr>
        <w:fldChar w:fldCharType="begin" w:fldLock="1"/>
      </w:r>
      <w:r w:rsidR="00527303">
        <w:rPr>
          <w:lang w:val="en-ID"/>
        </w:rPr>
        <w:instrText>ADDIN CSL_CITATION {"citationItems":[{"id":"ITEM-1","itemData":{"DOI":"10.31602/tji.v9i2.1371","ISSN":"2086-6917","abstract":"Seiring perkembangan zaman, teknologi mengubah pola interaksi manusia, salah satunya adalah website berita mobile. Ada banyak sekali website berita mobile yang berkembang di Indonesia. Semua website berita tersebut berusaha mencapai dan memberikan yang terbaik kepada masyarakat agar tetap diminati. Sejalan dengan konsep tersebut, Brooke mengembangkan System Usability Scale (SUS) untuk mengetahui kegunaan dan fungsi dari sebuah produk dan juga jasa. Brooke berpendapat bahwa SUS berguna untuk menilai kegunaan dan fungsi dari berbagai macam produk termasuk salah satunya adalah Website. Penelitian ini bertujuan untuk mengadaptasi System Usability Scale (SUS) dan menguji validitas dan juga reliabilitas dari SUS ini sehingga dapat diterapkan untuk menilai fungsi dan kegunaan dari website berita mobile. Menimbang kepopuleran dari DetikCom sebagai salah satu website berita mobile di Indonesia, peneliti memilih DetikCom sebagai sample objek dari SUS ini. Subjek penelitian ini berjumlah 55 orang (N=55) dengan usia responden minimum  18 tahun, dan maksimal 35 tahun. Hasil reliabilitas dan validitas pada SUS menunjukkan bahwa kuesioner SUS memiliki tingkat reliabilitas yang cukup baik.Kata Kunci: Smartphone, System Usability Scale, Usability, Website","author":[{"dropping-particle":"","family":"Sidik","given":"Abdurrahman","non-dropping-particle":"","parse-names":false,"suffix":""}],"container-title":"Technologia: Jurnal Ilmiah","id":"ITEM-1","issue":"2","issued":{"date-parts":[["2018"]]},"page":"83","title":"Penggunaan System Usability Scale (SUS) Sebagai Evaluasi Website Berita Mobile","type":"article-journal","volume":"9"},"uris":["http://www.mendeley.com/documents/?uuid=84c07f28-9c06-465f-8c78-41412481cd8a"]}],"mendeley":{"formattedCitation":"[6]","plainTextFormattedCitation":"[6]","previouslyFormattedCitation":"[6]"},"properties":{"noteIndex":0},"schema":"https://github.com/citation-style-language/schema/raw/master/csl-citation.json"}</w:instrText>
      </w:r>
      <w:r w:rsidR="00527303">
        <w:rPr>
          <w:lang w:val="en-ID"/>
        </w:rPr>
        <w:fldChar w:fldCharType="separate"/>
      </w:r>
      <w:r w:rsidR="00527303" w:rsidRPr="00527303">
        <w:rPr>
          <w:noProof/>
          <w:lang w:val="en-ID"/>
        </w:rPr>
        <w:t>[6]</w:t>
      </w:r>
      <w:r w:rsidR="00527303">
        <w:rPr>
          <w:lang w:val="en-ID"/>
        </w:rPr>
        <w:fldChar w:fldCharType="end"/>
      </w:r>
      <w:r w:rsidRPr="000F0550">
        <w:rPr>
          <w:lang w:val="en-ID"/>
        </w:rPr>
        <w:t xml:space="preserve">. Usability is used to evaluate users' ease of use of a product </w:t>
      </w:r>
      <w:r w:rsidR="00527303">
        <w:rPr>
          <w:lang w:val="en-ID"/>
        </w:rPr>
        <w:fldChar w:fldCharType="begin" w:fldLock="1"/>
      </w:r>
      <w:r w:rsidR="00527303">
        <w:rPr>
          <w:lang w:val="en-ID"/>
        </w:rPr>
        <w:instrText>ADDIN CSL_CITATION {"citationItems":[{"id":"ITEM-1","itemData":{"DOI":"10.51717/simkom.v8i2.158","ISSN":"2581-1614","abstract":"Aplikasi Shopee adalah platform e-commerce yang populer dan diandalkan di Asia Tenggara terkhususnya di Indonesia, dari beberapa pengalaman pengguna yang baik dan memiliki beragam fitur. Penelitian ini bertujuan untuk menganalisis ketergunaan dan kepuasan pengguna aplikasi Shopee dengan menggunakan metode System Usability Scale (SUS). Metode yang digunakan ini melibatkan penggunaan pertanyaan khusus kepada partisipan dan skala Likert untuk mengukur respons mereka. Hasilnya menunjukkan bahwa kecepatan aplikasi ialah faktor yang mana dapat mempengaruhi kepuasan pengguna. Kualitas dari informasi, fitur, dan kelengkapan halaman penjual dan pembeli mendapatkan skor tinggi, menunjukkan bahwa pengguna puas dengan fitur dan layanan yang disediakan oleh aplikasi Shopee. Peningkatan kecepatan aplikasi dapat meningkatkan kepuasan pengguna, sementara kualitas informasi, fitur, dan kelengkapan halaman penjual dan pembeli sudah memuaskan dan Aplikasi Shopee secara keseluruhan dapat diterima.","author":[{"dropping-particle":"","family":"Huda","given":"Nurul","non-dropping-particle":"","parse-names":false,"suffix":""},{"dropping-particle":"","family":"Habrizons","given":"Frans","non-dropping-particle":"","parse-names":false,"suffix":""},{"dropping-particle":"","family":"Satriawan","given":"Andre","non-dropping-particle":"","parse-names":false,"suffix":""},{"dropping-particle":"","family":"Iranda","given":"Muhammad","non-dropping-particle":"","parse-names":false,"suffix":""},{"dropping-particle":"","family":"Pramuda","given":"Tintou","non-dropping-particle":"","parse-names":false,"suffix":""}],"container-title":"Simkom","id":"ITEM-1","issue":"2","issued":{"date-parts":[["2023"]]},"page":"208-220","title":"Analisis Usability Testing Menggunakan Metode SUS (System Usability Scale) Terhadap Kepuasan Pengguna Aplikasi Shopee","type":"article-journal","volume":"8"},"uris":["http://www.mendeley.com/documents/?uuid=b43a1f1d-0663-43a0-b108-b9eb277c494c"]}],"mendeley":{"formattedCitation":"[7]","plainTextFormattedCitation":"[7]","previouslyFormattedCitation":"[7]"},"properties":{"noteIndex":0},"schema":"https://github.com/citation-style-language/schema/raw/master/csl-citation.json"}</w:instrText>
      </w:r>
      <w:r w:rsidR="00527303">
        <w:rPr>
          <w:lang w:val="en-ID"/>
        </w:rPr>
        <w:fldChar w:fldCharType="separate"/>
      </w:r>
      <w:r w:rsidR="00527303" w:rsidRPr="00527303">
        <w:rPr>
          <w:noProof/>
          <w:lang w:val="en-ID"/>
        </w:rPr>
        <w:t>[7]</w:t>
      </w:r>
      <w:r w:rsidR="00527303">
        <w:rPr>
          <w:lang w:val="en-ID"/>
        </w:rPr>
        <w:fldChar w:fldCharType="end"/>
      </w:r>
      <w:r w:rsidRPr="000F0550">
        <w:rPr>
          <w:lang w:val="en-ID"/>
        </w:rPr>
        <w:t>. Usability testing methods are divided into three, namely moderated and unmoderated, remote and in-person (face to face), and exploitive, assessment, and comparative.</w:t>
      </w:r>
    </w:p>
    <w:p w14:paraId="5B9D01E0" w14:textId="7C33DB04" w:rsidR="000F0550" w:rsidRPr="000F0550" w:rsidRDefault="000F0550" w:rsidP="000F0550">
      <w:pPr>
        <w:tabs>
          <w:tab w:val="left" w:pos="288"/>
        </w:tabs>
        <w:spacing w:after="120" w:line="228" w:lineRule="auto"/>
        <w:ind w:firstLine="288"/>
        <w:jc w:val="both"/>
        <w:rPr>
          <w:lang w:val="en-ID"/>
        </w:rPr>
      </w:pPr>
      <w:r w:rsidRPr="000F0550">
        <w:rPr>
          <w:lang w:val="en-ID"/>
        </w:rPr>
        <w:t xml:space="preserve">Regarding usability, testing needs to be carried out, one of which is using the System Usability Scale (SUS) questionnaire. SUS is one of the most popular usability testing tools. SUS was developed by John Brooke in 1986. This SUS is a usability scale that is reliable, popular, </w:t>
      </w:r>
      <w:r w:rsidR="007818E0" w:rsidRPr="000F0550">
        <w:rPr>
          <w:lang w:val="en-ID"/>
        </w:rPr>
        <w:t>effective,</w:t>
      </w:r>
      <w:r w:rsidRPr="000F0550">
        <w:rPr>
          <w:lang w:val="en-ID"/>
        </w:rPr>
        <w:t xml:space="preserve"> and cheap. SUS has several objectives, such as providing a measure of the user's subjective perception of the usability of a system and making it possible to carry out evaluations in a very short time. SUS is often used because it is effective and cheap, but the results are pretty good. Tests using the SUS method often use the questionnaire method.</w:t>
      </w:r>
    </w:p>
    <w:p w14:paraId="7C19C4E4" w14:textId="427C063F" w:rsidR="000F0550" w:rsidRDefault="000F0550" w:rsidP="000F0550">
      <w:pPr>
        <w:tabs>
          <w:tab w:val="left" w:pos="288"/>
        </w:tabs>
        <w:spacing w:after="120" w:line="228" w:lineRule="auto"/>
        <w:ind w:firstLine="288"/>
        <w:jc w:val="both"/>
        <w:rPr>
          <w:lang w:val="en-ID"/>
        </w:rPr>
      </w:pPr>
      <w:r w:rsidRPr="000F0550">
        <w:rPr>
          <w:lang w:val="en-ID"/>
        </w:rPr>
        <w:t xml:space="preserve">User Acceptance Testing (UAT) is the final testing stage in software development, where users are given the opportunity to interact directly with the software before it is launched, ensuring that the system meets the user's needs and runs well. The definition of User Acceptance Testing (UAT) describes that User Acceptance Testing (UAT) is a test of a system carried out by users accepting application development and assuming that the user's needs have been met by the test results </w:t>
      </w:r>
      <w:r w:rsidR="00527303">
        <w:rPr>
          <w:lang w:val="en-ID"/>
        </w:rPr>
        <w:fldChar w:fldCharType="begin" w:fldLock="1"/>
      </w:r>
      <w:r w:rsidR="00527303">
        <w:rPr>
          <w:lang w:val="en-ID"/>
        </w:rPr>
        <w:instrText>ADDIN CSL_CITATION {"citationItems":[{"id":"ITEM-1","itemData":{"abstract":"Perpustakaan yang terdapat di SMK Negeri 11 Malang berdasarkan hasil observasi masih manual dalam memberikan pelayanan kepada pengunjung perpustakaan yang meminjam bukudengan menulis dibuku catatan.Maka dari itu dilakukan penelitian berjudul“Pembangunan Sistem Informasi Perpustakaan Berbasis Web Menggunakan Metode Rapid Application Development(RAD) (Studi pada : SMK Negeri 11 Malang)”. Metode Rapid Application Development(RAD) yaitusuatu metode/cara yang dilakukan peneliti membangun sistem informasi perpustakaan berbasis web tersebut. PengertianRapid Application Development(RAD) menurut (Pressman, 2001) yaitusuatu modelterhadap siklus pengembangan ditekankan dengan singkatdalampengembangan perangkat lunak tambahan, meskipun proses pembangunan singkat, tidak mengurangi kualitas produk tersebut. Hasil dari pembangunan sistem informasi perpustakaan dapat memudahkan admin dalam pengelolaan data-data perpustakaan setiap waktu dan memudahkan pengguna dalam melakukan peminjaman buku diperpustakaan dengan hasil pengujian black boxsebanyak 100% valid. Dan hasil dari ujipenerimaan pengguna atau User Acceptance Testing(UAT) yang dilakukan kepada 5 penguji yang terdiri dari ketua perpustakaan, petugas perpustakaan, 1 guru, 1 staff dan 1 siswa memiliki hasil 84% pengguna setuju bahwa Sistem Informasi Perpustakaan Sekolah (SIPS) Malang telah memenuhi kebutuhan pengguna dalam peminjaman buku di perpustakaan SMKN 11 Malang.","author":[{"dropping-particle":"","family":"Aini","given":"Nur","non-dropping-particle":"","parse-names":false,"suffix":""},{"dropping-particle":"","family":"Wicaksono","given":"Satrio Agung","non-dropping-particle":"","parse-names":false,"suffix":""},{"dropping-particle":"","family":"Arwani","given":"Issa","non-dropping-particle":"","parse-names":false,"suffix":""}],"container-title":"Jurnal Pengembangan Teknologi Informasi dan Ilmu Komputer","id":"ITEM-1","issue":"9","issued":{"date-parts":[["2019"]]},"page":"8647-8655","title":"Pembangunan Sistem Informasi Perpustakaan Berbasis Web menggunakan Metode Rapid Application Development (RAD) (Studi pada : SMK Negeri 11 Malang)","type":"article-journal","volume":"3"},"uris":["http://www.mendeley.com/documents/?uuid=844d47c1-e0ac-4edc-a651-b52bbafecd6a"]}],"mendeley":{"formattedCitation":"[8]","plainTextFormattedCitation":"[8]","previouslyFormattedCitation":"[8]"},"properties":{"noteIndex":0},"schema":"https://github.com/citation-style-language/schema/raw/master/csl-citation.json"}</w:instrText>
      </w:r>
      <w:r w:rsidR="00527303">
        <w:rPr>
          <w:lang w:val="en-ID"/>
        </w:rPr>
        <w:fldChar w:fldCharType="separate"/>
      </w:r>
      <w:r w:rsidR="00527303" w:rsidRPr="00527303">
        <w:rPr>
          <w:noProof/>
          <w:lang w:val="en-ID"/>
        </w:rPr>
        <w:t>[8]</w:t>
      </w:r>
      <w:r w:rsidR="00527303">
        <w:rPr>
          <w:lang w:val="en-ID"/>
        </w:rPr>
        <w:fldChar w:fldCharType="end"/>
      </w:r>
      <w:r w:rsidRPr="000F0550">
        <w:rPr>
          <w:lang w:val="en-ID"/>
        </w:rPr>
        <w:t>. Meanwhile</w:t>
      </w:r>
      <w:r w:rsidR="007818E0">
        <w:rPr>
          <w:lang w:val="en-ID"/>
        </w:rPr>
        <w:t>,</w:t>
      </w:r>
      <w:r w:rsidRPr="000F0550">
        <w:rPr>
          <w:lang w:val="en-ID"/>
        </w:rPr>
        <w:t xml:space="preserve"> User Acceptance Testing (UAT) is a test carried out by the final tester, where the user can be staff or company employees who interact directly with the system and can verify whether the existing functions are running. According to what is desired </w:t>
      </w:r>
      <w:r w:rsidR="00527303">
        <w:rPr>
          <w:lang w:val="en-ID"/>
        </w:rPr>
        <w:fldChar w:fldCharType="begin" w:fldLock="1"/>
      </w:r>
      <w:r w:rsidR="00527303">
        <w:rPr>
          <w:lang w:val="en-ID"/>
        </w:rPr>
        <w:instrText>ADDIN CSL_CITATION {"citationItems":[{"id":"ITEM-1","itemData":{"DOI":"10.33222/ictlearning.v6i1.2306","ISSN":"2459-959X","abstract":"MTsN 7 Kuningan memiliki perpustakaan dengan sistem pengelolaan yang masih konvensial atau manual. Untuk mempermudah pustakawan mengelola buku yang lebih efektif dan mengikuti perkembangan teknologi di dunia pendidikan, maka perlu dilakukan penelitian yang bertujuan untuk mengimplementasikan Aplikasi INLIS Lite di Perpustakaan MTsN 7 Kuningan dan melakukan pengujian untuk mengetahui sejauh mana user experience / usability pustakawan dan peserta didik terhadap Aplikasi Integrated Library System (INLIS Lite) di MTsN 7 Kuningan. Metode penelitian ini menggunakan metode kombinasi Kualitatif dan Kuantitatif dengan Instrumen berupa Kuisioner dengan subyek pustakawan dan peserta didik. Hasil penelitian menunjukkan usability sistem INLIS Lite ini di pengaruhi oleh dua indikator. Kedua indikator tersebut memiliki persentase yang berbeda, pertama dari segi desain 76.2% responden menjawab setuju dengan tampilan yang ada pada aplikasi INLIS Lite, kemudian dari segi kemudahan 77.9% responden menjawab setuju dengan kemudahan penggunaan aplikasi INLIS Lite ini sehingga didapatkan hasil akhir sebanyak 77.2% responden setuju untuk melanjutkan penggunaan aplikasi INLIS Lite ini.","author":[{"dropping-particle":"","family":"Sambas","given":"","non-dropping-particle":"","parse-names":false,"suffix":""},{"dropping-particle":"","family":"Ipan Ripai","given":"","non-dropping-particle":"","parse-names":false,"suffix":""}],"container-title":"ICT Learning","id":"ITEM-1","issue":"1","issued":{"date-parts":[["2022"]]},"title":"IMPLEMENTASI DAN USER ACCEPTANCE TEST (UAT) APLIKASI INTEGRATED LIBRARY SYSTEM (INLIS Lite) DI MTs NEGERI 7 KUNINGAN","type":"article-journal","volume":"7"},"uris":["http://www.mendeley.com/documents/?uuid=2c549377-5cd4-4ad3-b38a-40f561da9901"]}],"mendeley":{"formattedCitation":"[9]","plainTextFormattedCitation":"[9]","previouslyFormattedCitation":"[9]"},"properties":{"noteIndex":0},"schema":"https://github.com/citation-style-language/schema/raw/master/csl-citation.json"}</w:instrText>
      </w:r>
      <w:r w:rsidR="00527303">
        <w:rPr>
          <w:lang w:val="en-ID"/>
        </w:rPr>
        <w:fldChar w:fldCharType="separate"/>
      </w:r>
      <w:r w:rsidR="00527303" w:rsidRPr="00527303">
        <w:rPr>
          <w:noProof/>
          <w:lang w:val="en-ID"/>
        </w:rPr>
        <w:t>[9]</w:t>
      </w:r>
      <w:r w:rsidR="00527303">
        <w:rPr>
          <w:lang w:val="en-ID"/>
        </w:rPr>
        <w:fldChar w:fldCharType="end"/>
      </w:r>
      <w:r w:rsidRPr="000F0550">
        <w:rPr>
          <w:lang w:val="en-ID"/>
        </w:rPr>
        <w:t xml:space="preserve">. UAT aims to ensure that the tasks that have been developed align with user needs and expectations. The results of UAT are recorded in documents as evidence that users and their needs have accepted the application development are considered met based on test results </w:t>
      </w:r>
      <w:r w:rsidR="00527303">
        <w:rPr>
          <w:lang w:val="en-ID"/>
        </w:rPr>
        <w:fldChar w:fldCharType="begin" w:fldLock="1"/>
      </w:r>
      <w:r w:rsidR="00527303">
        <w:rPr>
          <w:lang w:val="en-ID"/>
        </w:rPr>
        <w:instrText>ADDIN CSL_CITATION {"citationItems":[{"id":"ITEM-1","itemData":{"DOI":"10.51211/isbi.v8i1.2443","abstract":"Darul Arham Mosque is a mosque located in Kunir Hamlet, Singojuruh Village, Singojuruh District, Banyuwangi. Darul Arham Mosque does not yet have an information system in managing data related to mosques. The amount of information and activities at the Darul Arham Mosque, the mosqueâ€™s financial management has not yet been organized, the mosqueâ€™s data processing is still done manally, making it dificult for mosque administrators to process and convey the contens of the data. To solve this problem, a management system is needed that can be accessed easily , anytime and anywhere by mosque administrators and provides detailed information abaout the Darul Arham Mosque. In this study the authors use the v-model methode and user acceptance testing. It is hoped that this information system can assist mosque administrators un managing data related to the Darul Arham Mosque, as well as assisting the public in finding mosque information through existing website-based information systems","author":[{"dropping-particle":"","family":"Anjasmara","given":"Vicky Malik","non-dropping-particle":"","parse-names":false,"suffix":""},{"dropping-particle":"","family":"Hadi Sumitro","given":"Arif","non-dropping-particle":"","parse-names":false,"suffix":""}],"container-title":"INFORMATION SYSTEM FOR EDUCATORS AND PROFESSIONALS : Journal of Information System","id":"ITEM-1","issue":"1","issued":{"date-parts":[["2023"]]},"page":"47","title":"Pengembangan Sistem Informasi Masjid Darul Arham Menggunakan Metode V-Model dan UAT (User Acceptance Testing)","type":"article-journal","volume":"8"},"uris":["http://www.mendeley.com/documents/?uuid=6510d9f9-8547-41e5-a630-c2e891d4c30d"]}],"mendeley":{"formattedCitation":"[10]","plainTextFormattedCitation":"[10]","previouslyFormattedCitation":"[10]"},"properties":{"noteIndex":0},"schema":"https://github.com/citation-style-language/schema/raw/master/csl-citation.json"}</w:instrText>
      </w:r>
      <w:r w:rsidR="00527303">
        <w:rPr>
          <w:lang w:val="en-ID"/>
        </w:rPr>
        <w:fldChar w:fldCharType="separate"/>
      </w:r>
      <w:r w:rsidR="00527303" w:rsidRPr="00527303">
        <w:rPr>
          <w:noProof/>
          <w:lang w:val="en-ID"/>
        </w:rPr>
        <w:t>[10]</w:t>
      </w:r>
      <w:r w:rsidR="00527303">
        <w:rPr>
          <w:lang w:val="en-ID"/>
        </w:rPr>
        <w:fldChar w:fldCharType="end"/>
      </w:r>
      <w:r w:rsidRPr="000F0550">
        <w:rPr>
          <w:lang w:val="en-ID"/>
        </w:rPr>
        <w:t xml:space="preserve">. This testing is expected to test the game's internal and external usability and ensure that the game meets the criteria for education </w:t>
      </w:r>
      <w:r w:rsidR="00527303">
        <w:rPr>
          <w:lang w:val="en-ID"/>
        </w:rPr>
        <w:fldChar w:fldCharType="begin" w:fldLock="1"/>
      </w:r>
      <w:r w:rsidR="00527303">
        <w:rPr>
          <w:lang w:val="en-ID"/>
        </w:rPr>
        <w:instrText>ADDIN CSL_CITATION {"citationItems":[{"id":"ITEM-1","itemData":{"DOI":"10.33096/busiti.v3i1.582","abstract":"Perancangan sebuah game memerlukan alur perancangan layaknya perancangan sebuah sistem atau yang sering disebut dengan System Development Life Cycle (SDLC). Maka dari itu perancangan game membutuhkan panduan yang lebih spesifik yang khusus dalam merancang game. Maka muncullah istilah Game Development Life Cycle (GDLC). Perancangan sebuah game juga membutuhkan sebuah engine untuk mendukung pengembangan game. Unreal engine merupakan game engine yang di kembangkan oleh Epic Games yang memiliki banyak fitur salah satunya ialah adanya template awal yang akan mempermudah pengembang untuk membuat game. Adapun keluaran dari penelitian ini ialah sebuah aplikasi game yang dibuat dengan metode Game Development Life Cycle (GDLC) dan menggunakan engine Unreal.","author":[{"dropping-particle":"","family":"Syarif","given":"Suwahyudi","non-dropping-particle":"","parse-names":false,"suffix":""},{"dropping-particle":"","family":"Hasanuddin","given":"Tasrif","non-dropping-particle":"","parse-names":false,"suffix":""},{"dropping-particle":"","family":"Hasnawi","given":"Mardiyyah","non-dropping-particle":"","parse-names":false,"suffix":""}],"container-title":"Buletin Sistem Informasi dan Teknologi Islam","id":"ITEM-1","issue":"1","issued":{"date-parts":[["2022"]]},"page":"34-41","title":"Perancangan Game Puzzle Labirin menggunakan Metode Game Development Life Cycle (GDLC) berbasis Unreal Engine","type":"article-journal","volume":"3"},"uris":["http://www.mendeley.com/documents/?uuid=4936ce51-3b0e-4268-b458-cdceaa8b61f0"]}],"mendeley":{"formattedCitation":"[11]","plainTextFormattedCitation":"[11]","previouslyFormattedCitation":"[11]"},"properties":{"noteIndex":0},"schema":"https://github.com/citation-style-language/schema/raw/master/csl-citation.json"}</w:instrText>
      </w:r>
      <w:r w:rsidR="00527303">
        <w:rPr>
          <w:lang w:val="en-ID"/>
        </w:rPr>
        <w:fldChar w:fldCharType="separate"/>
      </w:r>
      <w:r w:rsidR="00527303" w:rsidRPr="00527303">
        <w:rPr>
          <w:noProof/>
          <w:lang w:val="en-ID"/>
        </w:rPr>
        <w:t>[11]</w:t>
      </w:r>
      <w:r w:rsidR="00527303">
        <w:rPr>
          <w:lang w:val="en-ID"/>
        </w:rPr>
        <w:fldChar w:fldCharType="end"/>
      </w:r>
      <w:r w:rsidRPr="000F0550">
        <w:rPr>
          <w:lang w:val="en-ID"/>
        </w:rPr>
        <w:t>.</w:t>
      </w:r>
    </w:p>
    <w:p w14:paraId="0FF91CAF" w14:textId="2872E4A6" w:rsidR="000F0550" w:rsidRPr="004B71BF" w:rsidRDefault="000F0550" w:rsidP="000F0550">
      <w:pPr>
        <w:tabs>
          <w:tab w:val="left" w:pos="288"/>
        </w:tabs>
        <w:spacing w:after="120" w:line="228" w:lineRule="auto"/>
        <w:ind w:firstLine="288"/>
        <w:jc w:val="both"/>
        <w:rPr>
          <w:lang w:val="en-ID"/>
        </w:rPr>
      </w:pPr>
      <w:r w:rsidRPr="000F0550">
        <w:rPr>
          <w:lang w:val="en-ID"/>
        </w:rPr>
        <w:t xml:space="preserve">In this research, a comparison was carried out between </w:t>
      </w:r>
      <w:r w:rsidRPr="000F0550">
        <w:rPr>
          <w:lang w:val="en-ID"/>
        </w:rPr>
        <w:lastRenderedPageBreak/>
        <w:t xml:space="preserve">Usability and User Acceptance Testing in the educational game Little Panda's Forest Animals. The aim is to determine whether the game design is following user needs and the user experience of the game design. Then, the data is calculated using the SUS (System Usability Scale) method, which is under the application of the system usability scale method criteria </w:t>
      </w:r>
      <w:r w:rsidR="00527303">
        <w:rPr>
          <w:lang w:val="en-ID"/>
        </w:rPr>
        <w:fldChar w:fldCharType="begin" w:fldLock="1"/>
      </w:r>
      <w:r w:rsidR="00527303">
        <w:rPr>
          <w:lang w:val="en-ID"/>
        </w:rPr>
        <w:instrText>ADDIN CSL_CITATION {"citationItems":[{"id":"ITEM-1","itemData":{"DOI":"10.35143/jkt.v7i1.4578","ISSN":"2443-4159","abstract":"Abstrak \r Perkembangan teknologi dari waktu ke waktu berkembang dengan cepat, oleh karena dengan teknologi mempermudah pekerjaaan salah satu dengan menggunakan perangkat lunak, di pesantren miftahul Jannah terletak di desa peninjauan Kec Peninjauan kabupaten OKU tepatnya di Sumatera Selatan belum ada perangkat lunak salah satunya perangkat lunak daftar hadir berbasis website. Adapun tujuan dari penelitian ini adalah merancang dan membangun perangkat lunak daftar hadir di sekolah pondok pesantren miftahul Jannah untuk guru, siswa dan siswi (santri dan santriwati) menggunakan penerapan metode SUS  Adapun metode penelitian ini menggunakan observasi, interview, studi literatur, analisis kebutuhan, tahap perancangan, implementasi serta metode untuk pengujian menggunakan metode SUS (System Usability Scale), adapun hasil yang di dapatkan dari  penelitian perangkat lunak ini menerapkan metode SUS (System Usability Scale), dimana hasil untuk guru menunjukkan nilai rata-rata hasil konversi SUS didapatkan hasilnya adalah 79,54 sedangkan untuk responden siswa (Santri atau Santriwati) menunjukkan rata-rata hasil konversi nilai menggunakan metode SUS hasilnya adalah 79,33 dimana hasil konversi metode sus dalam penelitian ini sudah diterima untuk penerapan perangkat lunak ini.\r  \r Kata Kunci : SUS, Sublime Text, Website.","author":[{"dropping-particle":"","family":"Sanjaya","given":"M. Rudi Sanjaya","non-dropping-particle":"","parse-names":false,"suffix":""},{"dropping-particle":"","family":"Saputra","given":"Ariansyah","non-dropping-particle":"","parse-names":false,"suffix":""},{"dropping-particle":"","family":"Kurniawan","given":"Dedy","non-dropping-particle":"","parse-names":false,"suffix":""}],"container-title":"Jurnal Komputer Terapan","id":"ITEM-1","issue":"1","issued":{"date-parts":[["2021"]]},"page":"120-132","title":"Penerapan Metode System Usability Scale (Sus) Perangkat Lunak Daftar Hadir Di Pondok Pesantren Miftahul Jannah Berbasis Website","type":"article-journal","volume":"7"},"uris":["http://www.mendeley.com/documents/?uuid=43980ec2-64d0-4a42-a46b-bb5a9ddc8a60"]}],"mendeley":{"formattedCitation":"[12]","plainTextFormattedCitation":"[12]","previouslyFormattedCitation":"[12]"},"properties":{"noteIndex":0},"schema":"https://github.com/citation-style-language/schema/raw/master/csl-citation.json"}</w:instrText>
      </w:r>
      <w:r w:rsidR="00527303">
        <w:rPr>
          <w:lang w:val="en-ID"/>
        </w:rPr>
        <w:fldChar w:fldCharType="separate"/>
      </w:r>
      <w:r w:rsidR="00527303" w:rsidRPr="00527303">
        <w:rPr>
          <w:noProof/>
          <w:lang w:val="en-ID"/>
        </w:rPr>
        <w:t>[12]</w:t>
      </w:r>
      <w:r w:rsidR="00527303">
        <w:rPr>
          <w:lang w:val="en-ID"/>
        </w:rPr>
        <w:fldChar w:fldCharType="end"/>
      </w:r>
      <w:r w:rsidRPr="000F0550">
        <w:rPr>
          <w:lang w:val="en-ID"/>
        </w:rPr>
        <w:t>. The User Acceptance Testing method determines whether the system will be accepted</w:t>
      </w:r>
      <w:r>
        <w:rPr>
          <w:lang w:val="en-ID"/>
        </w:rPr>
        <w:t>, thereby providing customers confidence</w:t>
      </w:r>
      <w:r w:rsidRPr="000F0550">
        <w:rPr>
          <w:lang w:val="en-ID"/>
        </w:rPr>
        <w:t xml:space="preserve"> that the application meets all predetermined requirements and behaves as expected </w:t>
      </w:r>
      <w:r w:rsidR="00527303">
        <w:rPr>
          <w:lang w:val="en-ID"/>
        </w:rPr>
        <w:fldChar w:fldCharType="begin" w:fldLock="1"/>
      </w:r>
      <w:r w:rsidR="00527303">
        <w:rPr>
          <w:lang w:val="en-ID"/>
        </w:rPr>
        <w:instrText>ADDIN CSL_CITATION {"citationItems":[{"id":"ITEM-1","itemData":{"DOI":"10.1145/3322645.3322670","abstract":"The software development trend has moved from the stand alone applications to the development of the mobile applications that had widely used nowadays. The software testing also reflected with this changes as it is needed to suit with this movement. Today, the mobile health applications had getting great attention from all people around the world and become the most important tools for the users. In order to promote confidence in using the mobile health applications, an acceptance testing needs to be conducted. Due to the importance and criticality of health, there is an urgency of needs to conduct the research in this particular area. Thus, the research is conducted to identify the challenges in conducting the UAT in M -Health applications.","author":[{"dropping-particle":"","family":"Suman","given":"Rozana","non-dropping-particle":"","parse-names":false,"suffix":""},{"dropping-particle":"","family":"Sahibuddin","given":"Shamsul","non-dropping-particle":"","parse-names":false,"suffix":""}],"id":"ITEM-1","issued":{"date-parts":[["2019"]]},"page":"145-149","title":"User Acceptance Testing in Mobile Health Applications","type":"article-journal"},"uris":["http://www.mendeley.com/documents/?uuid=b42d9d12-d27a-4417-b00d-5cdf70c6f2a2"]}],"mendeley":{"formattedCitation":"[13]","plainTextFormattedCitation":"[13]","previouslyFormattedCitation":"[13]"},"properties":{"noteIndex":0},"schema":"https://github.com/citation-style-language/schema/raw/master/csl-citation.json"}</w:instrText>
      </w:r>
      <w:r w:rsidR="00527303">
        <w:rPr>
          <w:lang w:val="en-ID"/>
        </w:rPr>
        <w:fldChar w:fldCharType="separate"/>
      </w:r>
      <w:r w:rsidR="00527303" w:rsidRPr="00527303">
        <w:rPr>
          <w:noProof/>
          <w:lang w:val="en-ID"/>
        </w:rPr>
        <w:t>[13]</w:t>
      </w:r>
      <w:r w:rsidR="00527303">
        <w:rPr>
          <w:lang w:val="en-ID"/>
        </w:rPr>
        <w:fldChar w:fldCharType="end"/>
      </w:r>
      <w:r w:rsidRPr="000F0550">
        <w:rPr>
          <w:lang w:val="en-ID"/>
        </w:rPr>
        <w:t>.</w:t>
      </w:r>
    </w:p>
    <w:p w14:paraId="16A6FD8B" w14:textId="20A07397" w:rsidR="00914DE2" w:rsidRDefault="007818E0">
      <w:pPr>
        <w:pStyle w:val="Heading1"/>
        <w:numPr>
          <w:ilvl w:val="0"/>
          <w:numId w:val="1"/>
        </w:numPr>
      </w:pPr>
      <w:r>
        <w:t>RESEARCH METHODOLOGY</w:t>
      </w:r>
    </w:p>
    <w:p w14:paraId="1F59735F" w14:textId="3390EC54" w:rsidR="00914DE2" w:rsidRDefault="007818E0">
      <w:pPr>
        <w:pStyle w:val="Heading2"/>
        <w:numPr>
          <w:ilvl w:val="1"/>
          <w:numId w:val="2"/>
        </w:numPr>
      </w:pPr>
      <w:r>
        <w:t>Research stage.</w:t>
      </w:r>
    </w:p>
    <w:p w14:paraId="73367A2E" w14:textId="77777777" w:rsidR="007818E0" w:rsidRDefault="000F0550" w:rsidP="000F0550">
      <w:pPr>
        <w:tabs>
          <w:tab w:val="left" w:pos="288"/>
        </w:tabs>
        <w:spacing w:after="120" w:line="228" w:lineRule="auto"/>
        <w:ind w:firstLine="288"/>
        <w:jc w:val="both"/>
      </w:pPr>
      <w:r w:rsidRPr="000F0550">
        <w:t>This research went through several stages, as shown in Figure 1.</w:t>
      </w:r>
    </w:p>
    <w:p w14:paraId="13B9A972" w14:textId="4B78C550" w:rsidR="00CE0B46" w:rsidRDefault="00CE0B46" w:rsidP="005359B7">
      <w:pPr>
        <w:tabs>
          <w:tab w:val="left" w:pos="288"/>
        </w:tabs>
        <w:spacing w:after="120" w:line="228" w:lineRule="auto"/>
        <w:ind w:firstLine="288"/>
      </w:pPr>
      <w:r w:rsidRPr="00CE0B46">
        <w:rPr>
          <w:noProof/>
        </w:rPr>
        <w:drawing>
          <wp:inline distT="0" distB="0" distL="0" distR="0" wp14:anchorId="3EA6E882" wp14:editId="5AA58926">
            <wp:extent cx="1337424" cy="3312372"/>
            <wp:effectExtent l="0" t="0" r="0" b="2540"/>
            <wp:docPr id="2004606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60638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21441" r="21441"/>
                    <a:stretch>
                      <a:fillRect/>
                    </a:stretch>
                  </pic:blipFill>
                  <pic:spPr bwMode="auto">
                    <a:xfrm>
                      <a:off x="0" y="0"/>
                      <a:ext cx="1337424" cy="3312372"/>
                    </a:xfrm>
                    <a:prstGeom prst="rect">
                      <a:avLst/>
                    </a:prstGeom>
                    <a:noFill/>
                    <a:ln>
                      <a:noFill/>
                    </a:ln>
                    <a:extLst>
                      <a:ext uri="{53640926-AAD7-44D8-BBD7-CCE9431645EC}">
                        <a14:shadowObscured xmlns:a14="http://schemas.microsoft.com/office/drawing/2010/main"/>
                      </a:ext>
                    </a:extLst>
                  </pic:spPr>
                </pic:pic>
              </a:graphicData>
            </a:graphic>
          </wp:inline>
        </w:drawing>
      </w:r>
    </w:p>
    <w:p w14:paraId="6BFD6D01" w14:textId="53693C27" w:rsidR="00CE0B46" w:rsidRDefault="000F0550" w:rsidP="00CE0B46">
      <w:pPr>
        <w:tabs>
          <w:tab w:val="left" w:pos="288"/>
        </w:tabs>
        <w:spacing w:after="120" w:line="228" w:lineRule="auto"/>
        <w:ind w:firstLine="288"/>
      </w:pPr>
      <w:r>
        <w:t>Figure</w:t>
      </w:r>
      <w:r w:rsidR="00CE0B46">
        <w:t xml:space="preserve"> 1. </w:t>
      </w:r>
      <w:r w:rsidR="007818E0">
        <w:t>Research Stage</w:t>
      </w:r>
    </w:p>
    <w:p w14:paraId="1B1B9AAD" w14:textId="7E831139" w:rsidR="000F0550" w:rsidRDefault="000F0550" w:rsidP="000F0550">
      <w:pPr>
        <w:tabs>
          <w:tab w:val="left" w:pos="288"/>
        </w:tabs>
        <w:spacing w:after="120" w:line="228" w:lineRule="auto"/>
        <w:ind w:firstLine="288"/>
        <w:jc w:val="both"/>
      </w:pPr>
      <w:r w:rsidRPr="000F0550">
        <w:t>In Figure 1, there are five research stages. Starting from literature review, creating questionnaires, data collection, data processing, and conclusions. At the literature review stage, researchers collect references that will be used as references in compiling the journal. The second stage is that the researcher creates a questionnaire. The questionnaire aims to determine questions based on the SUS and UAT methods used to collect sample data. The third stage is the data collection process using a previously created questionnaire. The next stage is processing the data taken from the third stage. In this stage, the data collection results are processed using two testing methods. The first method uses SUS, and the second uses the UAT method. The final stage is the conclusion from the data processed in the fourth stage.</w:t>
      </w:r>
    </w:p>
    <w:p w14:paraId="6B0A51E0" w14:textId="2EBE0955" w:rsidR="00914DE2" w:rsidRDefault="007818E0">
      <w:pPr>
        <w:pStyle w:val="Heading2"/>
        <w:numPr>
          <w:ilvl w:val="1"/>
          <w:numId w:val="2"/>
        </w:numPr>
      </w:pPr>
      <w:r>
        <w:t>Population</w:t>
      </w:r>
      <w:r w:rsidR="00871D63">
        <w:t xml:space="preserve"> dan Sampel</w:t>
      </w:r>
    </w:p>
    <w:p w14:paraId="244BCF15" w14:textId="01E58326" w:rsidR="00C90D87" w:rsidRDefault="00C90D87" w:rsidP="00C90D87">
      <w:pPr>
        <w:tabs>
          <w:tab w:val="left" w:pos="288"/>
        </w:tabs>
        <w:spacing w:after="120" w:line="228" w:lineRule="auto"/>
        <w:ind w:firstLine="288"/>
        <w:jc w:val="both"/>
      </w:pPr>
      <w:r>
        <w:t xml:space="preserve">In evaluating the game Little Panda's Forest Animals, usability and user acceptance testing are required from a </w:t>
      </w:r>
      <w:r>
        <w:t xml:space="preserve">population. A population is a group of people, animals, plants, or objects with specific characteristics that will be studied to be used as a basis for conclusions </w:t>
      </w:r>
      <w:r w:rsidR="00527303">
        <w:fldChar w:fldCharType="begin" w:fldLock="1"/>
      </w:r>
      <w:r w:rsidR="00527303">
        <w:instrText>ADDIN CSL_CITATION {"citationItems":[{"id":"ITEM-1","itemData":{"author":[{"dropping-particle":"","family":"Elektornik","given":"Jurnal","non-dropping-particle":"","parse-names":false,"suffix":""},{"dropping-particle":"","family":"Tinggi","given":"Sekolah","non-dropping-particle":"","parse-names":false,"suffix":""},{"dropping-particle":"","family":"Ekonomi","given":"Ilmu","non-dropping-particle":"","parse-names":false,"suffix":""}],"id":"ITEM-1","issued":{"date-parts":[["2018"]]},"page":"30-38","title":"ejournal.stiegalileo.ac.id 30","type":"article-journal"},"uris":["http://www.mendeley.com/documents/?uuid=e130c227-4c2e-4552-80e9-362737d3ac60"]}],"mendeley":{"formattedCitation":"[14]","plainTextFormattedCitation":"[14]","previouslyFormattedCitation":"[14]"},"properties":{"noteIndex":0},"schema":"https://github.com/citation-style-language/schema/raw/master/csl-citation.json"}</w:instrText>
      </w:r>
      <w:r w:rsidR="00527303">
        <w:fldChar w:fldCharType="separate"/>
      </w:r>
      <w:r w:rsidR="00527303" w:rsidRPr="00527303">
        <w:rPr>
          <w:noProof/>
        </w:rPr>
        <w:t>[14]</w:t>
      </w:r>
      <w:r w:rsidR="00527303">
        <w:fldChar w:fldCharType="end"/>
      </w:r>
      <w:r>
        <w:t xml:space="preserve">. Samples from the population represent users who will later become respondents </w:t>
      </w:r>
      <w:r w:rsidR="00527303">
        <w:fldChar w:fldCharType="begin" w:fldLock="1"/>
      </w:r>
      <w:r w:rsidR="00527303">
        <w:instrText>ADDIN CSL_CITATION {"citationItems":[{"id":"ITEM-1","itemData":{"DOI":"10.32736/sisfokom.v9i3.1000","ISSN":"2301-7988","abstract":"One of the products of information technology that is common today is the school website. Where the school website is the spearhead for schools in disseminating information to related parties. The most important aspect of a website is the usability aspect because it greatly affects visitor convenience. The use of the website for disseminating information is also used by SMK Negeri Sumsel and the school's main portal on the internet. For that to see the importance of the usability aspect, this study aims to see the level of usability of the SMK Negeri Sumsel website. In measuring the level of usability, usability testing techniques are used with the stages of preparation, selecting respondents, data collection and data analysis. The test results show that the usability aspects on the website such as errors, learnability, memorability and satisfaction get good ratings while the efficiency aspects are not categorized as good.","author":[{"dropping-particle":"","family":"Purnamasari","given":"Susan Dian","non-dropping-particle":"","parse-names":false,"suffix":""},{"dropping-particle":"","family":"Syakti","given":"Firamon","non-dropping-particle":"","parse-names":false,"suffix":""}],"container-title":"Jurnal Sisfokom (Sistem Informasi dan Komputer)","id":"ITEM-1","issue":"3","issued":{"date-parts":[["2020"]]},"page":"420-426","title":"Implementasi Usability Testing dalam Evaluasi Website Sekolah","type":"article-journal","volume":"9"},"uris":["http://www.mendeley.com/documents/?uuid=4d4b1b12-9efc-4136-a7a4-0ad8e914f68a"]}],"mendeley":{"formattedCitation":"[15]","plainTextFormattedCitation":"[15]","previouslyFormattedCitation":"[15]"},"properties":{"noteIndex":0},"schema":"https://github.com/citation-style-language/schema/raw/master/csl-citation.json"}</w:instrText>
      </w:r>
      <w:r w:rsidR="00527303">
        <w:fldChar w:fldCharType="separate"/>
      </w:r>
      <w:r w:rsidR="00527303" w:rsidRPr="00527303">
        <w:rPr>
          <w:noProof/>
        </w:rPr>
        <w:t>[15]</w:t>
      </w:r>
      <w:r w:rsidR="00527303">
        <w:fldChar w:fldCharType="end"/>
      </w:r>
      <w:r>
        <w:t>.</w:t>
      </w:r>
    </w:p>
    <w:p w14:paraId="00414814" w14:textId="77777777" w:rsidR="00C90D87" w:rsidRDefault="00C90D87" w:rsidP="00C90D87">
      <w:pPr>
        <w:tabs>
          <w:tab w:val="left" w:pos="288"/>
        </w:tabs>
        <w:spacing w:after="120" w:line="228" w:lineRule="auto"/>
        <w:ind w:firstLine="288"/>
        <w:jc w:val="both"/>
      </w:pPr>
      <w:r>
        <w:t>For this reason, the total N used in this research is 106, which will later be used as Usability and User Acceptance Testing respondents. After getting a sample to evaluate, the next step is determining the respondent category. The categories taken are based on the overall sample, campus (UNIPMA and AMIKOM), gender (Male and Female), and gaming experience (gamer and non-gamer). The following results were obtained.</w:t>
      </w:r>
    </w:p>
    <w:p w14:paraId="5F1A7A92" w14:textId="77777777" w:rsidR="00C90D87" w:rsidRDefault="00C90D87" w:rsidP="00C90D87">
      <w:pPr>
        <w:tabs>
          <w:tab w:val="left" w:pos="288"/>
        </w:tabs>
        <w:spacing w:after="120" w:line="228" w:lineRule="auto"/>
        <w:ind w:firstLine="288"/>
        <w:jc w:val="both"/>
      </w:pPr>
    </w:p>
    <w:p w14:paraId="5D4979A4" w14:textId="77777777" w:rsidR="00C90D87" w:rsidRDefault="00C90D87" w:rsidP="00C90D87">
      <w:pPr>
        <w:tabs>
          <w:tab w:val="left" w:pos="288"/>
        </w:tabs>
        <w:spacing w:after="120" w:line="228" w:lineRule="auto"/>
        <w:ind w:firstLine="288"/>
        <w:jc w:val="both"/>
      </w:pPr>
    </w:p>
    <w:p w14:paraId="03EBC5F0" w14:textId="2F947B3F" w:rsidR="00871D63" w:rsidRDefault="007818E0" w:rsidP="00C90D87">
      <w:pPr>
        <w:pStyle w:val="ListParagraph"/>
        <w:numPr>
          <w:ilvl w:val="0"/>
          <w:numId w:val="19"/>
        </w:numPr>
        <w:tabs>
          <w:tab w:val="left" w:pos="288"/>
        </w:tabs>
        <w:spacing w:after="120" w:line="228" w:lineRule="auto"/>
        <w:jc w:val="both"/>
      </w:pPr>
      <w:r>
        <w:t>Total</w:t>
      </w:r>
      <w:r>
        <w:tab/>
      </w:r>
      <w:r w:rsidR="00683AF3">
        <w:t xml:space="preserve"> </w:t>
      </w:r>
      <w:r w:rsidR="00683AF3" w:rsidRPr="00C90D87">
        <w:rPr>
          <w:i/>
          <w:iCs/>
        </w:rPr>
        <w:t>(N)</w:t>
      </w:r>
      <w:r w:rsidR="00871D63">
        <w:tab/>
        <w:t xml:space="preserve">: 106 </w:t>
      </w:r>
      <w:r>
        <w:t>respondents.</w:t>
      </w:r>
    </w:p>
    <w:p w14:paraId="541C9841" w14:textId="737311F5" w:rsidR="00683AF3" w:rsidRDefault="007818E0" w:rsidP="00683AF3">
      <w:pPr>
        <w:pStyle w:val="ListParagraph"/>
        <w:numPr>
          <w:ilvl w:val="0"/>
          <w:numId w:val="19"/>
        </w:numPr>
        <w:tabs>
          <w:tab w:val="left" w:pos="288"/>
        </w:tabs>
        <w:spacing w:after="120" w:line="228" w:lineRule="auto"/>
        <w:jc w:val="both"/>
      </w:pPr>
      <w:r>
        <w:t>Campus</w:t>
      </w:r>
    </w:p>
    <w:p w14:paraId="3D8B75C5" w14:textId="23C58577" w:rsidR="00683AF3" w:rsidRDefault="00871D63" w:rsidP="00683AF3">
      <w:pPr>
        <w:pStyle w:val="ListParagraph"/>
        <w:numPr>
          <w:ilvl w:val="0"/>
          <w:numId w:val="20"/>
        </w:numPr>
        <w:tabs>
          <w:tab w:val="left" w:pos="288"/>
        </w:tabs>
        <w:spacing w:after="120" w:line="228" w:lineRule="auto"/>
        <w:jc w:val="both"/>
      </w:pPr>
      <w:r>
        <w:t>UNIPMA</w:t>
      </w:r>
      <w:r>
        <w:tab/>
        <w:t xml:space="preserve">: 54 </w:t>
      </w:r>
      <w:r w:rsidR="007818E0">
        <w:t>respondents</w:t>
      </w:r>
    </w:p>
    <w:p w14:paraId="46B78217" w14:textId="2CEB1CCA" w:rsidR="00871D63" w:rsidRDefault="00871D63" w:rsidP="00683AF3">
      <w:pPr>
        <w:pStyle w:val="ListParagraph"/>
        <w:numPr>
          <w:ilvl w:val="0"/>
          <w:numId w:val="20"/>
        </w:numPr>
        <w:tabs>
          <w:tab w:val="left" w:pos="288"/>
        </w:tabs>
        <w:spacing w:after="120" w:line="228" w:lineRule="auto"/>
        <w:jc w:val="both"/>
      </w:pPr>
      <w:r>
        <w:t>AMIKOM</w:t>
      </w:r>
      <w:r>
        <w:tab/>
        <w:t xml:space="preserve">: 52 </w:t>
      </w:r>
      <w:r w:rsidR="007818E0">
        <w:t>respondents</w:t>
      </w:r>
    </w:p>
    <w:p w14:paraId="598B92EC" w14:textId="72C6AC80" w:rsidR="00683AF3" w:rsidRDefault="007818E0" w:rsidP="00683AF3">
      <w:pPr>
        <w:pStyle w:val="ListParagraph"/>
        <w:numPr>
          <w:ilvl w:val="0"/>
          <w:numId w:val="19"/>
        </w:numPr>
        <w:tabs>
          <w:tab w:val="left" w:pos="288"/>
        </w:tabs>
        <w:spacing w:after="120" w:line="228" w:lineRule="auto"/>
        <w:jc w:val="both"/>
      </w:pPr>
      <w:r>
        <w:t>Gender</w:t>
      </w:r>
    </w:p>
    <w:p w14:paraId="6DD62685" w14:textId="33821020" w:rsidR="00683AF3" w:rsidRDefault="007818E0" w:rsidP="00683AF3">
      <w:pPr>
        <w:pStyle w:val="ListParagraph"/>
        <w:numPr>
          <w:ilvl w:val="0"/>
          <w:numId w:val="21"/>
        </w:numPr>
        <w:tabs>
          <w:tab w:val="left" w:pos="288"/>
        </w:tabs>
        <w:spacing w:after="120" w:line="228" w:lineRule="auto"/>
        <w:jc w:val="both"/>
      </w:pPr>
      <w:r>
        <w:t>Man</w:t>
      </w:r>
      <w:r>
        <w:tab/>
      </w:r>
      <w:r w:rsidR="00871D63">
        <w:tab/>
        <w:t xml:space="preserve">: 44 </w:t>
      </w:r>
      <w:r>
        <w:t>respondents</w:t>
      </w:r>
    </w:p>
    <w:p w14:paraId="5C85F4C0" w14:textId="142C0EAC" w:rsidR="00871D63" w:rsidRDefault="007818E0" w:rsidP="00683AF3">
      <w:pPr>
        <w:pStyle w:val="ListParagraph"/>
        <w:numPr>
          <w:ilvl w:val="0"/>
          <w:numId w:val="21"/>
        </w:numPr>
        <w:tabs>
          <w:tab w:val="left" w:pos="288"/>
        </w:tabs>
        <w:spacing w:after="120" w:line="228" w:lineRule="auto"/>
        <w:jc w:val="both"/>
      </w:pPr>
      <w:r>
        <w:t>Woman</w:t>
      </w:r>
      <w:r w:rsidR="00871D63">
        <w:tab/>
        <w:t xml:space="preserve">: 62 </w:t>
      </w:r>
      <w:r>
        <w:t>respondents</w:t>
      </w:r>
    </w:p>
    <w:p w14:paraId="5FEB7C55" w14:textId="60FEC799" w:rsidR="00683AF3" w:rsidRDefault="007818E0" w:rsidP="00683AF3">
      <w:pPr>
        <w:pStyle w:val="ListParagraph"/>
        <w:numPr>
          <w:ilvl w:val="0"/>
          <w:numId w:val="19"/>
        </w:numPr>
        <w:tabs>
          <w:tab w:val="left" w:pos="288"/>
        </w:tabs>
        <w:spacing w:after="120" w:line="228" w:lineRule="auto"/>
        <w:jc w:val="both"/>
      </w:pPr>
      <w:r>
        <w:t>Game experience.</w:t>
      </w:r>
    </w:p>
    <w:p w14:paraId="74B63D8A" w14:textId="5BE56872" w:rsidR="00683AF3" w:rsidRDefault="00871D63" w:rsidP="00683AF3">
      <w:pPr>
        <w:pStyle w:val="ListParagraph"/>
        <w:numPr>
          <w:ilvl w:val="0"/>
          <w:numId w:val="22"/>
        </w:numPr>
        <w:tabs>
          <w:tab w:val="left" w:pos="288"/>
        </w:tabs>
        <w:spacing w:after="120" w:line="228" w:lineRule="auto"/>
        <w:jc w:val="both"/>
      </w:pPr>
      <w:r w:rsidRPr="008C386F">
        <w:rPr>
          <w:i/>
          <w:iCs/>
        </w:rPr>
        <w:t>Gamer</w:t>
      </w:r>
      <w:r>
        <w:tab/>
        <w:t xml:space="preserve">: 45 </w:t>
      </w:r>
      <w:r w:rsidR="007818E0">
        <w:t>respondents</w:t>
      </w:r>
    </w:p>
    <w:p w14:paraId="7FE562DB" w14:textId="0A7226BF" w:rsidR="00871D63" w:rsidRDefault="007818E0" w:rsidP="00683AF3">
      <w:pPr>
        <w:pStyle w:val="ListParagraph"/>
        <w:numPr>
          <w:ilvl w:val="0"/>
          <w:numId w:val="22"/>
        </w:numPr>
        <w:tabs>
          <w:tab w:val="left" w:pos="288"/>
        </w:tabs>
        <w:spacing w:after="120" w:line="228" w:lineRule="auto"/>
        <w:jc w:val="both"/>
      </w:pPr>
      <w:r w:rsidRPr="008C386F">
        <w:rPr>
          <w:i/>
          <w:iCs/>
        </w:rPr>
        <w:t>Non</w:t>
      </w:r>
      <w:r>
        <w:rPr>
          <w:i/>
          <w:iCs/>
        </w:rPr>
        <w:t>-</w:t>
      </w:r>
      <w:r w:rsidRPr="008C386F">
        <w:rPr>
          <w:i/>
          <w:iCs/>
        </w:rPr>
        <w:t>game</w:t>
      </w:r>
      <w:r w:rsidR="005359B7">
        <w:rPr>
          <w:i/>
          <w:iCs/>
        </w:rPr>
        <w:t>r</w:t>
      </w:r>
      <w:r w:rsidR="00871D63">
        <w:tab/>
        <w:t xml:space="preserve">: 61 </w:t>
      </w:r>
      <w:r>
        <w:t>respondents</w:t>
      </w:r>
    </w:p>
    <w:p w14:paraId="4491B673" w14:textId="2D78550F" w:rsidR="007109C7" w:rsidRDefault="007818E0" w:rsidP="007109C7">
      <w:pPr>
        <w:pStyle w:val="Heading2"/>
        <w:numPr>
          <w:ilvl w:val="1"/>
          <w:numId w:val="2"/>
        </w:numPr>
      </w:pPr>
      <w:r>
        <w:t xml:space="preserve">Data Collection Techniques </w:t>
      </w:r>
    </w:p>
    <w:p w14:paraId="7249D040" w14:textId="3375CA9A" w:rsidR="00C90D87" w:rsidRDefault="00C90D87" w:rsidP="00C90D87">
      <w:pPr>
        <w:tabs>
          <w:tab w:val="left" w:pos="288"/>
        </w:tabs>
        <w:spacing w:after="120" w:line="228" w:lineRule="auto"/>
        <w:ind w:firstLine="288"/>
        <w:jc w:val="both"/>
      </w:pPr>
      <w:r>
        <w:t>Data was collected using a questionnaire to collect numerical data, analyzing numerical data using SUS and UAT methods and then reporting the results of the analysis. Before collecting data through a questionnaire, respondents played the Little Panda's Forest Animals game for 5 to 10 minutes. Then, respondents were given time to interact with the game, followed by filling out a questionnaire by the respondent. This data was collected from September to October at two different campuses, namely UNIPMA and AMIKOM.</w:t>
      </w:r>
    </w:p>
    <w:p w14:paraId="473570AB" w14:textId="48EA3BC7" w:rsidR="00C90D87" w:rsidRDefault="00C90D87" w:rsidP="00C90D87">
      <w:pPr>
        <w:tabs>
          <w:tab w:val="left" w:pos="288"/>
        </w:tabs>
        <w:spacing w:after="120" w:line="228" w:lineRule="auto"/>
        <w:ind w:firstLine="288"/>
        <w:jc w:val="both"/>
      </w:pPr>
      <w:r>
        <w:t>The questionnaire filled in is divided into two, namely as follows.</w:t>
      </w:r>
    </w:p>
    <w:p w14:paraId="2EAA414A" w14:textId="4F912565" w:rsidR="007109C7" w:rsidRDefault="00BE5D43" w:rsidP="00CA3A66">
      <w:pPr>
        <w:tabs>
          <w:tab w:val="left" w:pos="288"/>
        </w:tabs>
        <w:spacing w:after="120" w:line="228" w:lineRule="auto"/>
        <w:ind w:firstLine="288"/>
      </w:pPr>
      <w:r>
        <w:t xml:space="preserve">TABEL 1. </w:t>
      </w:r>
      <w:r w:rsidR="004E11F0" w:rsidRPr="004E11F0">
        <w:t>SYSTEM USABILITY SCALE (SUS) QUESTION LIST</w:t>
      </w:r>
    </w:p>
    <w:tbl>
      <w:tblPr>
        <w:tblW w:w="5240" w:type="dxa"/>
        <w:tblCellMar>
          <w:top w:w="15" w:type="dxa"/>
          <w:left w:w="15" w:type="dxa"/>
          <w:bottom w:w="15" w:type="dxa"/>
          <w:right w:w="15" w:type="dxa"/>
        </w:tblCellMar>
        <w:tblLook w:val="04A0" w:firstRow="1" w:lastRow="0" w:firstColumn="1" w:lastColumn="0" w:noHBand="0" w:noVBand="1"/>
      </w:tblPr>
      <w:tblGrid>
        <w:gridCol w:w="450"/>
        <w:gridCol w:w="4045"/>
        <w:gridCol w:w="745"/>
      </w:tblGrid>
      <w:tr w:rsidR="00CA3A66" w:rsidRPr="00CA3A66" w14:paraId="68515D04" w14:textId="77777777" w:rsidTr="0030707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268223" w14:textId="77777777" w:rsidR="00CA3A66" w:rsidRPr="00BF0FDF" w:rsidRDefault="00CA3A66" w:rsidP="00CA3A66">
            <w:pPr>
              <w:tabs>
                <w:tab w:val="left" w:pos="288"/>
              </w:tabs>
              <w:spacing w:after="120" w:line="228" w:lineRule="auto"/>
              <w:jc w:val="left"/>
              <w:rPr>
                <w:b/>
                <w:bCs/>
                <w:sz w:val="15"/>
                <w:szCs w:val="15"/>
                <w:lang w:val="en-ID"/>
              </w:rPr>
            </w:pPr>
            <w:r w:rsidRPr="00BF0FDF">
              <w:rPr>
                <w:b/>
                <w:bCs/>
                <w:sz w:val="15"/>
                <w:szCs w:val="15"/>
                <w:lang w:val="en-ID"/>
              </w:rPr>
              <w:t>No</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75B6969" w14:textId="0553FCDA" w:rsidR="00CA3A66" w:rsidRPr="00BF0FDF" w:rsidRDefault="004E11F0" w:rsidP="008178F9">
            <w:pPr>
              <w:tabs>
                <w:tab w:val="left" w:pos="288"/>
              </w:tabs>
              <w:spacing w:after="120" w:line="228" w:lineRule="auto"/>
              <w:rPr>
                <w:b/>
                <w:bCs/>
                <w:sz w:val="15"/>
                <w:szCs w:val="15"/>
                <w:lang w:val="en-ID"/>
              </w:rPr>
            </w:pPr>
            <w:r>
              <w:rPr>
                <w:b/>
                <w:bCs/>
                <w:sz w:val="15"/>
                <w:szCs w:val="15"/>
                <w:lang w:val="en-ID"/>
              </w:rPr>
              <w:t>Question</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E79BCF" w14:textId="5FBAE904" w:rsidR="00CA3A66" w:rsidRPr="00BF0FDF" w:rsidRDefault="004E11F0" w:rsidP="00307071">
            <w:pPr>
              <w:tabs>
                <w:tab w:val="left" w:pos="288"/>
              </w:tabs>
              <w:spacing w:after="120" w:line="228" w:lineRule="auto"/>
              <w:rPr>
                <w:b/>
                <w:bCs/>
                <w:sz w:val="15"/>
                <w:szCs w:val="15"/>
                <w:lang w:val="en-ID"/>
              </w:rPr>
            </w:pPr>
            <w:r>
              <w:rPr>
                <w:b/>
                <w:bCs/>
                <w:sz w:val="15"/>
                <w:szCs w:val="15"/>
                <w:lang w:val="en-ID"/>
              </w:rPr>
              <w:t>Score</w:t>
            </w:r>
          </w:p>
        </w:tc>
      </w:tr>
      <w:tr w:rsidR="00CA3A66" w:rsidRPr="00CA3A66" w14:paraId="6CE907A0" w14:textId="77777777" w:rsidTr="0030707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6A565F"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1.</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802DE9" w14:textId="1FB9E137" w:rsidR="00CA3A66" w:rsidRPr="00BF0FDF" w:rsidRDefault="004E11F0" w:rsidP="00CA3A66">
            <w:pPr>
              <w:tabs>
                <w:tab w:val="left" w:pos="288"/>
              </w:tabs>
              <w:spacing w:after="120" w:line="228" w:lineRule="auto"/>
              <w:jc w:val="left"/>
              <w:rPr>
                <w:sz w:val="15"/>
                <w:szCs w:val="15"/>
                <w:lang w:val="en-ID"/>
              </w:rPr>
            </w:pPr>
            <w:r w:rsidRPr="004E11F0">
              <w:rPr>
                <w:sz w:val="15"/>
                <w:szCs w:val="15"/>
                <w:lang w:val="en-ID"/>
              </w:rPr>
              <w:t>I'm thinking of using this game.</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6E34B7" w14:textId="77777777"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r w:rsidR="00CA3A66" w:rsidRPr="00CA3A66" w14:paraId="6F57BFB0" w14:textId="77777777" w:rsidTr="0030707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D67957"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2.</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8F9CDF5" w14:textId="6F5A3F2C" w:rsidR="00CA3A66" w:rsidRPr="00BF0FDF" w:rsidRDefault="004E11F0" w:rsidP="00CA3A66">
            <w:pPr>
              <w:tabs>
                <w:tab w:val="left" w:pos="288"/>
              </w:tabs>
              <w:spacing w:after="120" w:line="228" w:lineRule="auto"/>
              <w:jc w:val="left"/>
              <w:rPr>
                <w:sz w:val="15"/>
                <w:szCs w:val="15"/>
                <w:lang w:val="en-ID"/>
              </w:rPr>
            </w:pPr>
            <w:r>
              <w:rPr>
                <w:sz w:val="15"/>
                <w:szCs w:val="15"/>
                <w:lang w:val="en-ID"/>
              </w:rPr>
              <w:t>This</w:t>
            </w:r>
            <w:r w:rsidRPr="004E11F0">
              <w:rPr>
                <w:sz w:val="15"/>
                <w:szCs w:val="15"/>
                <w:lang w:val="en-ID"/>
              </w:rPr>
              <w:t xml:space="preserve"> game is </w:t>
            </w:r>
            <w:r w:rsidR="005359B7">
              <w:rPr>
                <w:sz w:val="15"/>
                <w:szCs w:val="15"/>
                <w:lang w:val="en-ID"/>
              </w:rPr>
              <w:t>simple</w:t>
            </w:r>
            <w:r w:rsidRPr="004E11F0">
              <w:rPr>
                <w:sz w:val="15"/>
                <w:szCs w:val="15"/>
                <w:lang w:val="en-ID"/>
              </w:rPr>
              <w:t>.</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5EF131" w14:textId="77777777"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r w:rsidR="00CA3A66" w:rsidRPr="00CA3A66" w14:paraId="37F6B5C2" w14:textId="77777777" w:rsidTr="0030707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61A971"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3.</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AE1A1D" w14:textId="2D932595" w:rsidR="00CA3A66" w:rsidRPr="00BF0FDF" w:rsidRDefault="004E11F0" w:rsidP="00CA3A66">
            <w:pPr>
              <w:tabs>
                <w:tab w:val="left" w:pos="288"/>
              </w:tabs>
              <w:spacing w:after="120" w:line="228" w:lineRule="auto"/>
              <w:jc w:val="left"/>
              <w:rPr>
                <w:sz w:val="15"/>
                <w:szCs w:val="15"/>
                <w:lang w:val="en-ID"/>
              </w:rPr>
            </w:pPr>
            <w:r w:rsidRPr="004E11F0">
              <w:rPr>
                <w:sz w:val="15"/>
                <w:szCs w:val="15"/>
                <w:lang w:val="en-ID"/>
              </w:rPr>
              <w:t>I think this game is easy to use</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2C77A5" w14:textId="77777777"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r w:rsidR="00CA3A66" w:rsidRPr="00CA3A66" w14:paraId="69B0C8FB" w14:textId="77777777" w:rsidTr="0030707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EA7A287"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4.</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12E0B8" w14:textId="0521B895" w:rsidR="00CA3A66" w:rsidRPr="00BF0FDF" w:rsidRDefault="004E11F0" w:rsidP="00CA3A66">
            <w:pPr>
              <w:tabs>
                <w:tab w:val="left" w:pos="288"/>
              </w:tabs>
              <w:spacing w:after="120" w:line="228" w:lineRule="auto"/>
              <w:jc w:val="left"/>
              <w:rPr>
                <w:sz w:val="15"/>
                <w:szCs w:val="15"/>
                <w:lang w:val="en-ID"/>
              </w:rPr>
            </w:pPr>
            <w:r w:rsidRPr="004E11F0">
              <w:rPr>
                <w:sz w:val="15"/>
                <w:szCs w:val="15"/>
                <w:lang w:val="en-ID"/>
              </w:rPr>
              <w:t>I need technical assistance in using this game</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43DE36" w14:textId="77777777"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r w:rsidR="00CA3A66" w:rsidRPr="00CA3A66" w14:paraId="34DC1F20" w14:textId="77777777" w:rsidTr="00685C2A">
        <w:trPr>
          <w:trHeight w:val="359"/>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1B3FB1"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5.</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674277" w14:textId="3A411329" w:rsidR="00CA3A66" w:rsidRPr="00BF0FDF" w:rsidRDefault="004E11F0" w:rsidP="00CA3A66">
            <w:pPr>
              <w:tabs>
                <w:tab w:val="left" w:pos="288"/>
              </w:tabs>
              <w:spacing w:after="120" w:line="228" w:lineRule="auto"/>
              <w:jc w:val="left"/>
              <w:rPr>
                <w:sz w:val="15"/>
                <w:szCs w:val="15"/>
                <w:lang w:val="en-ID"/>
              </w:rPr>
            </w:pPr>
            <w:r w:rsidRPr="004E11F0">
              <w:rPr>
                <w:sz w:val="15"/>
                <w:szCs w:val="15"/>
                <w:lang w:val="en-ID"/>
              </w:rPr>
              <w:t>I think that the functions in this game work well</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6DAEEA" w14:textId="77777777"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r w:rsidR="00CA3A66" w:rsidRPr="00CA3A66" w14:paraId="2074D51D" w14:textId="77777777" w:rsidTr="0030707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A2D97A"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6.</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7E08C5" w14:textId="7E03A1AB" w:rsidR="00CA3A66" w:rsidRPr="00BF0FDF" w:rsidRDefault="004E11F0" w:rsidP="00CA3A66">
            <w:pPr>
              <w:tabs>
                <w:tab w:val="left" w:pos="288"/>
              </w:tabs>
              <w:spacing w:after="120" w:line="228" w:lineRule="auto"/>
              <w:jc w:val="left"/>
              <w:rPr>
                <w:sz w:val="15"/>
                <w:szCs w:val="15"/>
                <w:lang w:val="en-ID"/>
              </w:rPr>
            </w:pPr>
            <w:r w:rsidRPr="004E11F0">
              <w:rPr>
                <w:sz w:val="15"/>
                <w:szCs w:val="15"/>
                <w:lang w:val="en-ID"/>
              </w:rPr>
              <w:t>I feel there are several errors in this game</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233353" w14:textId="77777777"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r w:rsidR="00CA3A66" w:rsidRPr="00CA3A66" w14:paraId="7B17655B" w14:textId="77777777" w:rsidTr="00685C2A">
        <w:trPr>
          <w:trHeight w:val="486"/>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208AD5"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7.</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7AEA4B" w14:textId="2DDB6EE6" w:rsidR="00CA3A66" w:rsidRPr="00BF0FDF" w:rsidRDefault="004E11F0" w:rsidP="00CA3A66">
            <w:pPr>
              <w:tabs>
                <w:tab w:val="left" w:pos="288"/>
              </w:tabs>
              <w:spacing w:after="120" w:line="228" w:lineRule="auto"/>
              <w:jc w:val="left"/>
              <w:rPr>
                <w:sz w:val="15"/>
                <w:szCs w:val="15"/>
                <w:lang w:val="en-ID"/>
              </w:rPr>
            </w:pPr>
            <w:r w:rsidRPr="004E11F0">
              <w:rPr>
                <w:sz w:val="15"/>
                <w:szCs w:val="15"/>
                <w:lang w:val="en-ID"/>
              </w:rPr>
              <w:t>I imagine that many of my friends will learn easily using this game</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7AFBB7" w14:textId="77777777"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r w:rsidR="00CA3A66" w:rsidRPr="00CA3A66" w14:paraId="7C624CEF" w14:textId="77777777" w:rsidTr="0030707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985802"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8.</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75199F" w14:textId="283436AA" w:rsidR="00CA3A66" w:rsidRPr="00BF0FDF" w:rsidRDefault="004E11F0" w:rsidP="00CA3A66">
            <w:pPr>
              <w:tabs>
                <w:tab w:val="left" w:pos="288"/>
              </w:tabs>
              <w:spacing w:after="120" w:line="228" w:lineRule="auto"/>
              <w:jc w:val="left"/>
              <w:rPr>
                <w:sz w:val="15"/>
                <w:szCs w:val="15"/>
                <w:lang w:val="en-ID"/>
              </w:rPr>
            </w:pPr>
            <w:r w:rsidRPr="004E11F0">
              <w:rPr>
                <w:sz w:val="15"/>
                <w:szCs w:val="15"/>
                <w:lang w:val="en-ID"/>
              </w:rPr>
              <w:t>I would argue that this application is impractical</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64BAE2" w14:textId="77777777"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r w:rsidR="00CA3A66" w:rsidRPr="00CA3A66" w14:paraId="6CA11DFE" w14:textId="77777777" w:rsidTr="0030707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2E6F0C"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9.</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A6713E0" w14:textId="004654CA" w:rsidR="00CA3A66" w:rsidRPr="00BF0FDF" w:rsidRDefault="004E11F0" w:rsidP="00CA3A66">
            <w:pPr>
              <w:tabs>
                <w:tab w:val="left" w:pos="288"/>
              </w:tabs>
              <w:spacing w:after="120" w:line="228" w:lineRule="auto"/>
              <w:jc w:val="left"/>
              <w:rPr>
                <w:sz w:val="15"/>
                <w:szCs w:val="15"/>
                <w:lang w:val="en-ID"/>
              </w:rPr>
            </w:pPr>
            <w:r w:rsidRPr="004E11F0">
              <w:rPr>
                <w:sz w:val="15"/>
                <w:szCs w:val="15"/>
                <w:lang w:val="en-ID"/>
              </w:rPr>
              <w:t>I feel very confident when playing this game</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F723D29" w14:textId="77777777"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r w:rsidR="00CA3A66" w:rsidRPr="00CA3A66" w14:paraId="3EB7E529" w14:textId="77777777" w:rsidTr="00307071">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0879C7" w14:textId="77777777" w:rsidR="00CA3A66" w:rsidRPr="00BF0FDF" w:rsidRDefault="00CA3A66" w:rsidP="00BF0FDF">
            <w:pPr>
              <w:tabs>
                <w:tab w:val="left" w:pos="288"/>
              </w:tabs>
              <w:spacing w:after="120" w:line="228" w:lineRule="auto"/>
              <w:rPr>
                <w:sz w:val="15"/>
                <w:szCs w:val="15"/>
                <w:lang w:val="en-ID"/>
              </w:rPr>
            </w:pPr>
            <w:r w:rsidRPr="00BF0FDF">
              <w:rPr>
                <w:sz w:val="15"/>
                <w:szCs w:val="15"/>
                <w:lang w:val="en-ID"/>
              </w:rPr>
              <w:t>10.</w:t>
            </w:r>
          </w:p>
        </w:tc>
        <w:tc>
          <w:tcPr>
            <w:tcW w:w="40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C34C5B2" w14:textId="14892066" w:rsidR="00CA3A66" w:rsidRPr="00BF0FDF" w:rsidRDefault="004E11F0" w:rsidP="00CA3A66">
            <w:pPr>
              <w:tabs>
                <w:tab w:val="left" w:pos="288"/>
              </w:tabs>
              <w:spacing w:after="120" w:line="228" w:lineRule="auto"/>
              <w:jc w:val="left"/>
              <w:rPr>
                <w:sz w:val="15"/>
                <w:szCs w:val="15"/>
                <w:lang w:val="en-ID"/>
              </w:rPr>
            </w:pPr>
            <w:r w:rsidRPr="004E11F0">
              <w:rPr>
                <w:sz w:val="15"/>
                <w:szCs w:val="15"/>
                <w:lang w:val="en-ID"/>
              </w:rPr>
              <w:t>I need to learn a lot before using this game</w:t>
            </w:r>
          </w:p>
        </w:tc>
        <w:tc>
          <w:tcPr>
            <w:tcW w:w="7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9127FD" w14:textId="069CB6E6" w:rsidR="00CA3A66" w:rsidRPr="00BF0FDF" w:rsidRDefault="00CA3A66" w:rsidP="00307071">
            <w:pPr>
              <w:tabs>
                <w:tab w:val="left" w:pos="288"/>
              </w:tabs>
              <w:spacing w:after="120" w:line="228" w:lineRule="auto"/>
              <w:rPr>
                <w:sz w:val="15"/>
                <w:szCs w:val="15"/>
                <w:lang w:val="en-ID"/>
              </w:rPr>
            </w:pPr>
            <w:r w:rsidRPr="00BF0FDF">
              <w:rPr>
                <w:sz w:val="15"/>
                <w:szCs w:val="15"/>
                <w:lang w:val="en-ID"/>
              </w:rPr>
              <w:t>1-5</w:t>
            </w:r>
          </w:p>
        </w:tc>
      </w:tr>
    </w:tbl>
    <w:p w14:paraId="3998B147" w14:textId="584517A5" w:rsidR="00C90D87" w:rsidRDefault="00C90D87" w:rsidP="005359B7">
      <w:pPr>
        <w:tabs>
          <w:tab w:val="left" w:pos="288"/>
        </w:tabs>
        <w:spacing w:after="120" w:line="228" w:lineRule="auto"/>
        <w:ind w:firstLine="288"/>
        <w:jc w:val="both"/>
      </w:pPr>
      <w:r w:rsidRPr="00C90D87">
        <w:lastRenderedPageBreak/>
        <w:t>After respondents finished filling out the first questionnaire, which contained questions related to the System Usability Scale (SUS), they continued to fill out the second questionnaire, which included questions about UAT.</w:t>
      </w:r>
    </w:p>
    <w:p w14:paraId="092B0D20" w14:textId="54D8F7B8" w:rsidR="00CA3A66" w:rsidRDefault="00BE5D43" w:rsidP="00CA3A66">
      <w:pPr>
        <w:tabs>
          <w:tab w:val="left" w:pos="288"/>
        </w:tabs>
        <w:spacing w:after="120" w:line="228" w:lineRule="auto"/>
        <w:ind w:firstLine="288"/>
      </w:pPr>
      <w:r>
        <w:t xml:space="preserve">TABEL 2. </w:t>
      </w:r>
      <w:bookmarkStart w:id="1" w:name="_Hlk158307457"/>
      <w:r>
        <w:t>USER ACCEPTANCE TESTING (UAT)</w:t>
      </w:r>
      <w:r w:rsidR="004E11F0">
        <w:t xml:space="preserve"> </w:t>
      </w:r>
      <w:r w:rsidR="004E11F0" w:rsidRPr="004E11F0">
        <w:t>QUESTION LIST</w:t>
      </w:r>
    </w:p>
    <w:tbl>
      <w:tblPr>
        <w:tblW w:w="5239"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8"/>
        <w:gridCol w:w="4048"/>
        <w:gridCol w:w="743"/>
      </w:tblGrid>
      <w:tr w:rsidR="008178F9" w:rsidRPr="00CA3A66" w14:paraId="3FFF0D53" w14:textId="6DA13856" w:rsidTr="001E6230">
        <w:trPr>
          <w:trHeight w:val="283"/>
        </w:trPr>
        <w:tc>
          <w:tcPr>
            <w:tcW w:w="448" w:type="dxa"/>
            <w:tcMar>
              <w:top w:w="100" w:type="dxa"/>
              <w:left w:w="100" w:type="dxa"/>
              <w:bottom w:w="100" w:type="dxa"/>
              <w:right w:w="100" w:type="dxa"/>
            </w:tcMar>
            <w:hideMark/>
          </w:tcPr>
          <w:bookmarkEnd w:id="1"/>
          <w:p w14:paraId="2F3CC04D" w14:textId="77777777" w:rsidR="008178F9" w:rsidRPr="00BF0FDF" w:rsidRDefault="008178F9" w:rsidP="00307071">
            <w:pPr>
              <w:tabs>
                <w:tab w:val="left" w:pos="288"/>
              </w:tabs>
              <w:spacing w:line="228" w:lineRule="auto"/>
              <w:jc w:val="left"/>
              <w:rPr>
                <w:b/>
                <w:bCs/>
                <w:sz w:val="15"/>
                <w:szCs w:val="15"/>
                <w:lang w:val="en-ID"/>
              </w:rPr>
            </w:pPr>
            <w:r w:rsidRPr="00BF0FDF">
              <w:rPr>
                <w:b/>
                <w:bCs/>
                <w:sz w:val="15"/>
                <w:szCs w:val="15"/>
                <w:lang w:val="en-ID"/>
              </w:rPr>
              <w:t>No</w:t>
            </w:r>
          </w:p>
        </w:tc>
        <w:tc>
          <w:tcPr>
            <w:tcW w:w="4048" w:type="dxa"/>
            <w:tcMar>
              <w:top w:w="100" w:type="dxa"/>
              <w:left w:w="100" w:type="dxa"/>
              <w:bottom w:w="100" w:type="dxa"/>
              <w:right w:w="100" w:type="dxa"/>
            </w:tcMar>
            <w:hideMark/>
          </w:tcPr>
          <w:p w14:paraId="48AA1546" w14:textId="722EACF1" w:rsidR="008178F9" w:rsidRPr="00BF0FDF" w:rsidRDefault="004E11F0" w:rsidP="00307071">
            <w:pPr>
              <w:tabs>
                <w:tab w:val="left" w:pos="288"/>
              </w:tabs>
              <w:spacing w:line="228" w:lineRule="auto"/>
              <w:ind w:firstLine="288"/>
              <w:rPr>
                <w:b/>
                <w:bCs/>
                <w:sz w:val="15"/>
                <w:szCs w:val="15"/>
                <w:lang w:val="en-ID"/>
              </w:rPr>
            </w:pPr>
            <w:r>
              <w:rPr>
                <w:b/>
                <w:bCs/>
                <w:sz w:val="15"/>
                <w:szCs w:val="15"/>
                <w:lang w:val="en-ID"/>
              </w:rPr>
              <w:t>Question</w:t>
            </w:r>
          </w:p>
        </w:tc>
        <w:tc>
          <w:tcPr>
            <w:tcW w:w="743" w:type="dxa"/>
            <w:tcBorders>
              <w:top w:val="single" w:sz="4" w:space="0" w:color="000000"/>
              <w:left w:val="single" w:sz="4" w:space="0" w:color="000000"/>
              <w:bottom w:val="single" w:sz="4" w:space="0" w:color="000000"/>
              <w:right w:val="single" w:sz="4" w:space="0" w:color="000000"/>
            </w:tcBorders>
          </w:tcPr>
          <w:p w14:paraId="5CFB2198" w14:textId="04082C51" w:rsidR="008178F9" w:rsidRPr="00BF0FDF" w:rsidRDefault="004E11F0" w:rsidP="00307071">
            <w:pPr>
              <w:tabs>
                <w:tab w:val="left" w:pos="288"/>
              </w:tabs>
              <w:spacing w:line="228" w:lineRule="auto"/>
              <w:rPr>
                <w:b/>
                <w:bCs/>
                <w:sz w:val="15"/>
                <w:szCs w:val="15"/>
                <w:lang w:val="en-ID"/>
              </w:rPr>
            </w:pPr>
            <w:r>
              <w:rPr>
                <w:b/>
                <w:bCs/>
                <w:sz w:val="15"/>
                <w:szCs w:val="15"/>
                <w:lang w:val="en-ID"/>
              </w:rPr>
              <w:t>Score</w:t>
            </w:r>
          </w:p>
        </w:tc>
      </w:tr>
      <w:tr w:rsidR="008178F9" w:rsidRPr="00CA3A66" w14:paraId="43C105ED" w14:textId="2944A2DB" w:rsidTr="00685C2A">
        <w:trPr>
          <w:trHeight w:val="20"/>
        </w:trPr>
        <w:tc>
          <w:tcPr>
            <w:tcW w:w="448" w:type="dxa"/>
            <w:tcMar>
              <w:top w:w="100" w:type="dxa"/>
              <w:left w:w="100" w:type="dxa"/>
              <w:bottom w:w="100" w:type="dxa"/>
              <w:right w:w="100" w:type="dxa"/>
            </w:tcMar>
            <w:hideMark/>
          </w:tcPr>
          <w:p w14:paraId="36AEFC66" w14:textId="77777777" w:rsidR="008178F9" w:rsidRPr="00BF0FDF" w:rsidRDefault="008178F9" w:rsidP="00BF0FDF">
            <w:pPr>
              <w:tabs>
                <w:tab w:val="left" w:pos="288"/>
              </w:tabs>
              <w:spacing w:line="228" w:lineRule="auto"/>
              <w:rPr>
                <w:sz w:val="15"/>
                <w:szCs w:val="15"/>
                <w:lang w:val="en-ID"/>
              </w:rPr>
            </w:pPr>
            <w:r w:rsidRPr="00BF0FDF">
              <w:rPr>
                <w:sz w:val="15"/>
                <w:szCs w:val="15"/>
                <w:lang w:val="en-ID"/>
              </w:rPr>
              <w:t>1</w:t>
            </w:r>
          </w:p>
        </w:tc>
        <w:tc>
          <w:tcPr>
            <w:tcW w:w="4048" w:type="dxa"/>
            <w:tcMar>
              <w:top w:w="100" w:type="dxa"/>
              <w:left w:w="100" w:type="dxa"/>
              <w:bottom w:w="100" w:type="dxa"/>
              <w:right w:w="100" w:type="dxa"/>
            </w:tcMar>
            <w:hideMark/>
          </w:tcPr>
          <w:p w14:paraId="7215A753" w14:textId="4F73A4DE" w:rsidR="008178F9" w:rsidRPr="00BF0FDF" w:rsidRDefault="004E11F0" w:rsidP="00307071">
            <w:pPr>
              <w:tabs>
                <w:tab w:val="left" w:pos="288"/>
              </w:tabs>
              <w:spacing w:line="228" w:lineRule="auto"/>
              <w:jc w:val="left"/>
              <w:rPr>
                <w:sz w:val="15"/>
                <w:szCs w:val="15"/>
                <w:lang w:val="en-ID"/>
              </w:rPr>
            </w:pPr>
            <w:r w:rsidRPr="004E11F0">
              <w:rPr>
                <w:sz w:val="15"/>
                <w:szCs w:val="15"/>
                <w:lang w:val="en-ID"/>
              </w:rPr>
              <w:t>The appearance of this game is attractive</w:t>
            </w:r>
          </w:p>
        </w:tc>
        <w:tc>
          <w:tcPr>
            <w:tcW w:w="743" w:type="dxa"/>
            <w:tcBorders>
              <w:top w:val="single" w:sz="4" w:space="0" w:color="000000"/>
              <w:left w:val="single" w:sz="4" w:space="0" w:color="000000"/>
              <w:bottom w:val="single" w:sz="4" w:space="0" w:color="000000"/>
              <w:right w:val="single" w:sz="4" w:space="0" w:color="000000"/>
            </w:tcBorders>
          </w:tcPr>
          <w:p w14:paraId="49286ED8" w14:textId="2DDE4A99" w:rsidR="008178F9" w:rsidRPr="00BF0FDF" w:rsidRDefault="008178F9" w:rsidP="00307071">
            <w:pPr>
              <w:tabs>
                <w:tab w:val="left" w:pos="288"/>
              </w:tabs>
              <w:spacing w:line="228" w:lineRule="auto"/>
              <w:rPr>
                <w:sz w:val="15"/>
                <w:szCs w:val="15"/>
                <w:lang w:val="en-ID"/>
              </w:rPr>
            </w:pPr>
            <w:r w:rsidRPr="00BF0FDF">
              <w:rPr>
                <w:sz w:val="15"/>
                <w:szCs w:val="15"/>
                <w:lang w:val="en-ID"/>
              </w:rPr>
              <w:t>1-5</w:t>
            </w:r>
          </w:p>
        </w:tc>
      </w:tr>
      <w:tr w:rsidR="008178F9" w:rsidRPr="00CA3A66" w14:paraId="1557AC48" w14:textId="2F3132A8" w:rsidTr="00685C2A">
        <w:trPr>
          <w:trHeight w:val="20"/>
        </w:trPr>
        <w:tc>
          <w:tcPr>
            <w:tcW w:w="448" w:type="dxa"/>
            <w:tcMar>
              <w:top w:w="100" w:type="dxa"/>
              <w:left w:w="100" w:type="dxa"/>
              <w:bottom w:w="100" w:type="dxa"/>
              <w:right w:w="100" w:type="dxa"/>
            </w:tcMar>
            <w:hideMark/>
          </w:tcPr>
          <w:p w14:paraId="5F0D28CA" w14:textId="77777777" w:rsidR="008178F9" w:rsidRPr="00BF0FDF" w:rsidRDefault="008178F9" w:rsidP="00BF0FDF">
            <w:pPr>
              <w:tabs>
                <w:tab w:val="left" w:pos="288"/>
              </w:tabs>
              <w:spacing w:line="228" w:lineRule="auto"/>
              <w:rPr>
                <w:sz w:val="15"/>
                <w:szCs w:val="15"/>
                <w:lang w:val="en-ID"/>
              </w:rPr>
            </w:pPr>
            <w:r w:rsidRPr="00BF0FDF">
              <w:rPr>
                <w:sz w:val="15"/>
                <w:szCs w:val="15"/>
                <w:lang w:val="en-ID"/>
              </w:rPr>
              <w:t>2</w:t>
            </w:r>
          </w:p>
        </w:tc>
        <w:tc>
          <w:tcPr>
            <w:tcW w:w="4048" w:type="dxa"/>
            <w:tcMar>
              <w:top w:w="100" w:type="dxa"/>
              <w:left w:w="100" w:type="dxa"/>
              <w:bottom w:w="100" w:type="dxa"/>
              <w:right w:w="100" w:type="dxa"/>
            </w:tcMar>
            <w:hideMark/>
          </w:tcPr>
          <w:p w14:paraId="16E2C978" w14:textId="59E37BB9" w:rsidR="008178F9" w:rsidRPr="00BF0FDF" w:rsidRDefault="004E11F0" w:rsidP="00307071">
            <w:pPr>
              <w:tabs>
                <w:tab w:val="left" w:pos="288"/>
              </w:tabs>
              <w:spacing w:line="228" w:lineRule="auto"/>
              <w:jc w:val="left"/>
              <w:rPr>
                <w:sz w:val="15"/>
                <w:szCs w:val="15"/>
                <w:lang w:val="en-ID"/>
              </w:rPr>
            </w:pPr>
            <w:r w:rsidRPr="004E11F0">
              <w:rPr>
                <w:sz w:val="15"/>
                <w:szCs w:val="15"/>
                <w:lang w:val="en-ID"/>
              </w:rPr>
              <w:t>The menus in this game are easy to understand</w:t>
            </w:r>
          </w:p>
        </w:tc>
        <w:tc>
          <w:tcPr>
            <w:tcW w:w="743" w:type="dxa"/>
            <w:tcBorders>
              <w:top w:val="single" w:sz="4" w:space="0" w:color="000000"/>
              <w:left w:val="single" w:sz="4" w:space="0" w:color="000000"/>
              <w:bottom w:val="single" w:sz="4" w:space="0" w:color="000000"/>
              <w:right w:val="single" w:sz="4" w:space="0" w:color="000000"/>
            </w:tcBorders>
          </w:tcPr>
          <w:p w14:paraId="0D7116E0" w14:textId="43E09FD5" w:rsidR="008178F9" w:rsidRPr="00BF0FDF" w:rsidRDefault="008178F9" w:rsidP="00307071">
            <w:pPr>
              <w:tabs>
                <w:tab w:val="left" w:pos="288"/>
              </w:tabs>
              <w:spacing w:line="228" w:lineRule="auto"/>
              <w:rPr>
                <w:sz w:val="15"/>
                <w:szCs w:val="15"/>
                <w:lang w:val="en-ID"/>
              </w:rPr>
            </w:pPr>
            <w:r w:rsidRPr="00BF0FDF">
              <w:rPr>
                <w:sz w:val="15"/>
                <w:szCs w:val="15"/>
                <w:lang w:val="en-ID"/>
              </w:rPr>
              <w:t>1-5</w:t>
            </w:r>
          </w:p>
        </w:tc>
      </w:tr>
      <w:tr w:rsidR="008178F9" w:rsidRPr="00CA3A66" w14:paraId="31673ADD" w14:textId="4687398F" w:rsidTr="00685C2A">
        <w:trPr>
          <w:trHeight w:val="20"/>
        </w:trPr>
        <w:tc>
          <w:tcPr>
            <w:tcW w:w="448" w:type="dxa"/>
            <w:tcMar>
              <w:top w:w="100" w:type="dxa"/>
              <w:left w:w="100" w:type="dxa"/>
              <w:bottom w:w="100" w:type="dxa"/>
              <w:right w:w="100" w:type="dxa"/>
            </w:tcMar>
            <w:hideMark/>
          </w:tcPr>
          <w:p w14:paraId="5F78F5A9" w14:textId="77777777" w:rsidR="008178F9" w:rsidRPr="00BF0FDF" w:rsidRDefault="008178F9" w:rsidP="00BF0FDF">
            <w:pPr>
              <w:tabs>
                <w:tab w:val="left" w:pos="288"/>
              </w:tabs>
              <w:spacing w:line="228" w:lineRule="auto"/>
              <w:rPr>
                <w:sz w:val="15"/>
                <w:szCs w:val="15"/>
                <w:lang w:val="en-ID"/>
              </w:rPr>
            </w:pPr>
            <w:r w:rsidRPr="00BF0FDF">
              <w:rPr>
                <w:sz w:val="15"/>
                <w:szCs w:val="15"/>
                <w:lang w:val="en-ID"/>
              </w:rPr>
              <w:t>3</w:t>
            </w:r>
          </w:p>
        </w:tc>
        <w:tc>
          <w:tcPr>
            <w:tcW w:w="4048" w:type="dxa"/>
            <w:tcMar>
              <w:top w:w="100" w:type="dxa"/>
              <w:left w:w="100" w:type="dxa"/>
              <w:bottom w:w="100" w:type="dxa"/>
              <w:right w:w="100" w:type="dxa"/>
            </w:tcMar>
            <w:hideMark/>
          </w:tcPr>
          <w:p w14:paraId="3E753461" w14:textId="4990EBEB" w:rsidR="008178F9" w:rsidRPr="00BF0FDF" w:rsidRDefault="004E11F0" w:rsidP="00307071">
            <w:pPr>
              <w:tabs>
                <w:tab w:val="left" w:pos="288"/>
              </w:tabs>
              <w:spacing w:line="228" w:lineRule="auto"/>
              <w:jc w:val="left"/>
              <w:rPr>
                <w:sz w:val="15"/>
                <w:szCs w:val="15"/>
                <w:lang w:val="en-ID"/>
              </w:rPr>
            </w:pPr>
            <w:r w:rsidRPr="004E11F0">
              <w:rPr>
                <w:sz w:val="15"/>
                <w:szCs w:val="15"/>
                <w:lang w:val="en-ID"/>
              </w:rPr>
              <w:t>The lesson material in this game is easy to understand</w:t>
            </w:r>
          </w:p>
        </w:tc>
        <w:tc>
          <w:tcPr>
            <w:tcW w:w="743" w:type="dxa"/>
            <w:tcBorders>
              <w:top w:val="single" w:sz="4" w:space="0" w:color="000000"/>
              <w:left w:val="single" w:sz="4" w:space="0" w:color="000000"/>
              <w:bottom w:val="single" w:sz="4" w:space="0" w:color="000000"/>
              <w:right w:val="single" w:sz="4" w:space="0" w:color="000000"/>
            </w:tcBorders>
          </w:tcPr>
          <w:p w14:paraId="4CB806E7" w14:textId="1B607676" w:rsidR="008178F9" w:rsidRPr="00BF0FDF" w:rsidRDefault="008178F9" w:rsidP="00307071">
            <w:pPr>
              <w:tabs>
                <w:tab w:val="left" w:pos="288"/>
              </w:tabs>
              <w:spacing w:line="228" w:lineRule="auto"/>
              <w:rPr>
                <w:sz w:val="15"/>
                <w:szCs w:val="15"/>
                <w:lang w:val="en-ID"/>
              </w:rPr>
            </w:pPr>
            <w:r w:rsidRPr="00BF0FDF">
              <w:rPr>
                <w:sz w:val="15"/>
                <w:szCs w:val="15"/>
                <w:lang w:val="en-ID"/>
              </w:rPr>
              <w:t>1-5</w:t>
            </w:r>
          </w:p>
        </w:tc>
      </w:tr>
      <w:tr w:rsidR="008178F9" w:rsidRPr="00CA3A66" w14:paraId="689E2DF0" w14:textId="4AEDB198" w:rsidTr="00685C2A">
        <w:trPr>
          <w:trHeight w:val="20"/>
        </w:trPr>
        <w:tc>
          <w:tcPr>
            <w:tcW w:w="448" w:type="dxa"/>
            <w:tcMar>
              <w:top w:w="100" w:type="dxa"/>
              <w:left w:w="100" w:type="dxa"/>
              <w:bottom w:w="100" w:type="dxa"/>
              <w:right w:w="100" w:type="dxa"/>
            </w:tcMar>
            <w:hideMark/>
          </w:tcPr>
          <w:p w14:paraId="604A1104" w14:textId="77777777" w:rsidR="008178F9" w:rsidRPr="00BF0FDF" w:rsidRDefault="008178F9" w:rsidP="00BF0FDF">
            <w:pPr>
              <w:tabs>
                <w:tab w:val="left" w:pos="288"/>
              </w:tabs>
              <w:spacing w:line="228" w:lineRule="auto"/>
              <w:rPr>
                <w:sz w:val="15"/>
                <w:szCs w:val="15"/>
                <w:lang w:val="en-ID"/>
              </w:rPr>
            </w:pPr>
            <w:r w:rsidRPr="00BF0FDF">
              <w:rPr>
                <w:sz w:val="15"/>
                <w:szCs w:val="15"/>
                <w:lang w:val="en-ID"/>
              </w:rPr>
              <w:t>4</w:t>
            </w:r>
          </w:p>
        </w:tc>
        <w:tc>
          <w:tcPr>
            <w:tcW w:w="4048" w:type="dxa"/>
            <w:tcMar>
              <w:top w:w="100" w:type="dxa"/>
              <w:left w:w="100" w:type="dxa"/>
              <w:bottom w:w="100" w:type="dxa"/>
              <w:right w:w="100" w:type="dxa"/>
            </w:tcMar>
            <w:hideMark/>
          </w:tcPr>
          <w:p w14:paraId="147BB367" w14:textId="6DAFFF20" w:rsidR="008178F9" w:rsidRPr="00BF0FDF" w:rsidRDefault="004E11F0" w:rsidP="00307071">
            <w:pPr>
              <w:tabs>
                <w:tab w:val="left" w:pos="288"/>
              </w:tabs>
              <w:spacing w:line="228" w:lineRule="auto"/>
              <w:jc w:val="left"/>
              <w:rPr>
                <w:sz w:val="15"/>
                <w:szCs w:val="15"/>
                <w:lang w:val="en-ID"/>
              </w:rPr>
            </w:pPr>
            <w:r w:rsidRPr="004E11F0">
              <w:rPr>
                <w:sz w:val="15"/>
                <w:szCs w:val="15"/>
                <w:lang w:val="en-ID"/>
              </w:rPr>
              <w:t xml:space="preserve">The case examples in this game help </w:t>
            </w:r>
            <w:r w:rsidR="005359B7">
              <w:rPr>
                <w:sz w:val="15"/>
                <w:szCs w:val="15"/>
                <w:lang w:val="en-ID"/>
              </w:rPr>
              <w:t xml:space="preserve">us </w:t>
            </w:r>
            <w:r w:rsidRPr="004E11F0">
              <w:rPr>
                <w:sz w:val="15"/>
                <w:szCs w:val="15"/>
                <w:lang w:val="en-ID"/>
              </w:rPr>
              <w:t>understand the subject matter</w:t>
            </w:r>
          </w:p>
        </w:tc>
        <w:tc>
          <w:tcPr>
            <w:tcW w:w="743" w:type="dxa"/>
            <w:tcBorders>
              <w:top w:val="single" w:sz="4" w:space="0" w:color="000000"/>
              <w:left w:val="single" w:sz="4" w:space="0" w:color="000000"/>
              <w:bottom w:val="single" w:sz="4" w:space="0" w:color="000000"/>
              <w:right w:val="single" w:sz="4" w:space="0" w:color="000000"/>
            </w:tcBorders>
          </w:tcPr>
          <w:p w14:paraId="1BC300B8" w14:textId="5EAD5CAA" w:rsidR="008178F9" w:rsidRPr="00BF0FDF" w:rsidRDefault="008178F9" w:rsidP="00307071">
            <w:pPr>
              <w:tabs>
                <w:tab w:val="left" w:pos="288"/>
              </w:tabs>
              <w:spacing w:line="228" w:lineRule="auto"/>
              <w:rPr>
                <w:sz w:val="15"/>
                <w:szCs w:val="15"/>
                <w:lang w:val="en-ID"/>
              </w:rPr>
            </w:pPr>
            <w:r w:rsidRPr="00BF0FDF">
              <w:rPr>
                <w:sz w:val="15"/>
                <w:szCs w:val="15"/>
                <w:lang w:val="en-ID"/>
              </w:rPr>
              <w:t>1-5</w:t>
            </w:r>
          </w:p>
        </w:tc>
      </w:tr>
      <w:tr w:rsidR="008178F9" w:rsidRPr="00CA3A66" w14:paraId="67D6E005" w14:textId="22FF46EC" w:rsidTr="00685C2A">
        <w:trPr>
          <w:trHeight w:val="20"/>
        </w:trPr>
        <w:tc>
          <w:tcPr>
            <w:tcW w:w="448" w:type="dxa"/>
            <w:tcMar>
              <w:top w:w="100" w:type="dxa"/>
              <w:left w:w="100" w:type="dxa"/>
              <w:bottom w:w="100" w:type="dxa"/>
              <w:right w:w="100" w:type="dxa"/>
            </w:tcMar>
            <w:hideMark/>
          </w:tcPr>
          <w:p w14:paraId="175540E2" w14:textId="77777777" w:rsidR="008178F9" w:rsidRPr="00BF0FDF" w:rsidRDefault="008178F9" w:rsidP="00BF0FDF">
            <w:pPr>
              <w:tabs>
                <w:tab w:val="left" w:pos="288"/>
              </w:tabs>
              <w:spacing w:line="228" w:lineRule="auto"/>
              <w:rPr>
                <w:sz w:val="15"/>
                <w:szCs w:val="15"/>
                <w:lang w:val="en-ID"/>
              </w:rPr>
            </w:pPr>
            <w:r w:rsidRPr="00BF0FDF">
              <w:rPr>
                <w:sz w:val="15"/>
                <w:szCs w:val="15"/>
                <w:lang w:val="en-ID"/>
              </w:rPr>
              <w:t>5</w:t>
            </w:r>
          </w:p>
        </w:tc>
        <w:tc>
          <w:tcPr>
            <w:tcW w:w="4048" w:type="dxa"/>
            <w:tcMar>
              <w:top w:w="100" w:type="dxa"/>
              <w:left w:w="100" w:type="dxa"/>
              <w:bottom w:w="100" w:type="dxa"/>
              <w:right w:w="100" w:type="dxa"/>
            </w:tcMar>
            <w:hideMark/>
          </w:tcPr>
          <w:p w14:paraId="3CA6D8C5" w14:textId="2E82D956" w:rsidR="008178F9" w:rsidRPr="00BF0FDF" w:rsidRDefault="004E11F0" w:rsidP="00307071">
            <w:pPr>
              <w:tabs>
                <w:tab w:val="left" w:pos="288"/>
              </w:tabs>
              <w:spacing w:line="228" w:lineRule="auto"/>
              <w:jc w:val="left"/>
              <w:rPr>
                <w:sz w:val="15"/>
                <w:szCs w:val="15"/>
                <w:lang w:val="en-ID"/>
              </w:rPr>
            </w:pPr>
            <w:r w:rsidRPr="004E11F0">
              <w:rPr>
                <w:sz w:val="15"/>
                <w:szCs w:val="15"/>
                <w:lang w:val="en-ID"/>
              </w:rPr>
              <w:t>The features in this game are structured</w:t>
            </w:r>
          </w:p>
        </w:tc>
        <w:tc>
          <w:tcPr>
            <w:tcW w:w="743" w:type="dxa"/>
            <w:tcBorders>
              <w:top w:val="single" w:sz="4" w:space="0" w:color="000000"/>
              <w:left w:val="single" w:sz="4" w:space="0" w:color="000000"/>
              <w:bottom w:val="single" w:sz="4" w:space="0" w:color="000000"/>
              <w:right w:val="single" w:sz="4" w:space="0" w:color="000000"/>
            </w:tcBorders>
          </w:tcPr>
          <w:p w14:paraId="3650886D" w14:textId="3BC8D0C2" w:rsidR="008178F9" w:rsidRPr="00BF0FDF" w:rsidRDefault="008178F9" w:rsidP="00307071">
            <w:pPr>
              <w:tabs>
                <w:tab w:val="left" w:pos="288"/>
              </w:tabs>
              <w:spacing w:line="228" w:lineRule="auto"/>
              <w:rPr>
                <w:sz w:val="15"/>
                <w:szCs w:val="15"/>
                <w:lang w:val="en-ID"/>
              </w:rPr>
            </w:pPr>
            <w:r w:rsidRPr="00BF0FDF">
              <w:rPr>
                <w:sz w:val="15"/>
                <w:szCs w:val="15"/>
                <w:lang w:val="en-ID"/>
              </w:rPr>
              <w:t>1-5</w:t>
            </w:r>
          </w:p>
        </w:tc>
      </w:tr>
      <w:tr w:rsidR="008178F9" w:rsidRPr="00CA3A66" w14:paraId="1BA8B7F4" w14:textId="4A8E9C62" w:rsidTr="00685C2A">
        <w:trPr>
          <w:trHeight w:val="20"/>
        </w:trPr>
        <w:tc>
          <w:tcPr>
            <w:tcW w:w="448" w:type="dxa"/>
            <w:tcMar>
              <w:top w:w="100" w:type="dxa"/>
              <w:left w:w="100" w:type="dxa"/>
              <w:bottom w:w="100" w:type="dxa"/>
              <w:right w:w="100" w:type="dxa"/>
            </w:tcMar>
            <w:hideMark/>
          </w:tcPr>
          <w:p w14:paraId="395D1395" w14:textId="77777777" w:rsidR="008178F9" w:rsidRPr="00BF0FDF" w:rsidRDefault="008178F9" w:rsidP="00BF0FDF">
            <w:pPr>
              <w:tabs>
                <w:tab w:val="left" w:pos="288"/>
              </w:tabs>
              <w:spacing w:line="228" w:lineRule="auto"/>
              <w:rPr>
                <w:sz w:val="15"/>
                <w:szCs w:val="15"/>
                <w:lang w:val="en-ID"/>
              </w:rPr>
            </w:pPr>
            <w:r w:rsidRPr="00BF0FDF">
              <w:rPr>
                <w:sz w:val="15"/>
                <w:szCs w:val="15"/>
                <w:lang w:val="en-ID"/>
              </w:rPr>
              <w:t>6</w:t>
            </w:r>
          </w:p>
        </w:tc>
        <w:tc>
          <w:tcPr>
            <w:tcW w:w="4048" w:type="dxa"/>
            <w:tcMar>
              <w:top w:w="100" w:type="dxa"/>
              <w:left w:w="100" w:type="dxa"/>
              <w:bottom w:w="100" w:type="dxa"/>
              <w:right w:w="100" w:type="dxa"/>
            </w:tcMar>
            <w:hideMark/>
          </w:tcPr>
          <w:p w14:paraId="42C506F5" w14:textId="79BEEB2B" w:rsidR="008178F9" w:rsidRPr="00BF0FDF" w:rsidRDefault="004E11F0" w:rsidP="00307071">
            <w:pPr>
              <w:tabs>
                <w:tab w:val="left" w:pos="288"/>
              </w:tabs>
              <w:spacing w:line="228" w:lineRule="auto"/>
              <w:jc w:val="left"/>
              <w:rPr>
                <w:sz w:val="15"/>
                <w:szCs w:val="15"/>
                <w:lang w:val="en-ID"/>
              </w:rPr>
            </w:pPr>
            <w:r w:rsidRPr="004E11F0">
              <w:rPr>
                <w:sz w:val="15"/>
                <w:szCs w:val="15"/>
                <w:lang w:val="en-ID"/>
              </w:rPr>
              <w:t>The evaluation section of the game helps gauge understanding of the material</w:t>
            </w:r>
          </w:p>
        </w:tc>
        <w:tc>
          <w:tcPr>
            <w:tcW w:w="743" w:type="dxa"/>
            <w:tcBorders>
              <w:top w:val="single" w:sz="4" w:space="0" w:color="000000"/>
              <w:left w:val="single" w:sz="4" w:space="0" w:color="000000"/>
              <w:bottom w:val="single" w:sz="4" w:space="0" w:color="000000"/>
              <w:right w:val="single" w:sz="4" w:space="0" w:color="000000"/>
            </w:tcBorders>
          </w:tcPr>
          <w:p w14:paraId="5C122CD3" w14:textId="21FD64A4" w:rsidR="008178F9" w:rsidRPr="00BF0FDF" w:rsidRDefault="008178F9" w:rsidP="00307071">
            <w:pPr>
              <w:tabs>
                <w:tab w:val="left" w:pos="288"/>
              </w:tabs>
              <w:spacing w:line="228" w:lineRule="auto"/>
              <w:rPr>
                <w:sz w:val="15"/>
                <w:szCs w:val="15"/>
                <w:lang w:val="en-ID"/>
              </w:rPr>
            </w:pPr>
            <w:r w:rsidRPr="00BF0FDF">
              <w:rPr>
                <w:sz w:val="15"/>
                <w:szCs w:val="15"/>
                <w:lang w:val="en-ID"/>
              </w:rPr>
              <w:t>1-5</w:t>
            </w:r>
          </w:p>
        </w:tc>
      </w:tr>
      <w:tr w:rsidR="008178F9" w:rsidRPr="00CA3A66" w14:paraId="722CE329" w14:textId="404E7098" w:rsidTr="00685C2A">
        <w:trPr>
          <w:trHeight w:val="20"/>
        </w:trPr>
        <w:tc>
          <w:tcPr>
            <w:tcW w:w="448" w:type="dxa"/>
            <w:tcMar>
              <w:top w:w="100" w:type="dxa"/>
              <w:left w:w="100" w:type="dxa"/>
              <w:bottom w:w="100" w:type="dxa"/>
              <w:right w:w="100" w:type="dxa"/>
            </w:tcMar>
            <w:hideMark/>
          </w:tcPr>
          <w:p w14:paraId="32A5C20A" w14:textId="77777777" w:rsidR="008178F9" w:rsidRPr="00BF0FDF" w:rsidRDefault="008178F9" w:rsidP="00BF0FDF">
            <w:pPr>
              <w:tabs>
                <w:tab w:val="left" w:pos="288"/>
              </w:tabs>
              <w:spacing w:line="228" w:lineRule="auto"/>
              <w:rPr>
                <w:sz w:val="15"/>
                <w:szCs w:val="15"/>
                <w:lang w:val="en-ID"/>
              </w:rPr>
            </w:pPr>
            <w:r w:rsidRPr="00BF0FDF">
              <w:rPr>
                <w:sz w:val="15"/>
                <w:szCs w:val="15"/>
                <w:lang w:val="en-ID"/>
              </w:rPr>
              <w:t>7</w:t>
            </w:r>
          </w:p>
        </w:tc>
        <w:tc>
          <w:tcPr>
            <w:tcW w:w="4048" w:type="dxa"/>
            <w:tcMar>
              <w:top w:w="100" w:type="dxa"/>
              <w:left w:w="100" w:type="dxa"/>
              <w:bottom w:w="100" w:type="dxa"/>
              <w:right w:w="100" w:type="dxa"/>
            </w:tcMar>
            <w:hideMark/>
          </w:tcPr>
          <w:p w14:paraId="1C11CE87" w14:textId="1AE4809B" w:rsidR="008178F9" w:rsidRPr="00BF0FDF" w:rsidRDefault="004E11F0" w:rsidP="00307071">
            <w:pPr>
              <w:tabs>
                <w:tab w:val="left" w:pos="288"/>
              </w:tabs>
              <w:spacing w:line="228" w:lineRule="auto"/>
              <w:jc w:val="left"/>
              <w:rPr>
                <w:sz w:val="15"/>
                <w:szCs w:val="15"/>
                <w:lang w:val="en-ID"/>
              </w:rPr>
            </w:pPr>
            <w:r w:rsidRPr="004E11F0">
              <w:rPr>
                <w:sz w:val="15"/>
                <w:szCs w:val="15"/>
                <w:lang w:val="en-ID"/>
              </w:rPr>
              <w:t>This game can be used as a learning aid</w:t>
            </w:r>
          </w:p>
        </w:tc>
        <w:tc>
          <w:tcPr>
            <w:tcW w:w="743" w:type="dxa"/>
            <w:tcBorders>
              <w:top w:val="single" w:sz="4" w:space="0" w:color="000000"/>
              <w:left w:val="single" w:sz="4" w:space="0" w:color="000000"/>
              <w:bottom w:val="single" w:sz="4" w:space="0" w:color="000000"/>
              <w:right w:val="single" w:sz="4" w:space="0" w:color="000000"/>
            </w:tcBorders>
          </w:tcPr>
          <w:p w14:paraId="1C425E2C" w14:textId="110AA9F8" w:rsidR="008178F9" w:rsidRPr="00BF0FDF" w:rsidRDefault="008178F9" w:rsidP="00307071">
            <w:pPr>
              <w:tabs>
                <w:tab w:val="left" w:pos="288"/>
              </w:tabs>
              <w:spacing w:line="228" w:lineRule="auto"/>
              <w:rPr>
                <w:sz w:val="15"/>
                <w:szCs w:val="15"/>
                <w:lang w:val="en-ID"/>
              </w:rPr>
            </w:pPr>
            <w:r w:rsidRPr="00BF0FDF">
              <w:rPr>
                <w:sz w:val="15"/>
                <w:szCs w:val="15"/>
                <w:lang w:val="en-ID"/>
              </w:rPr>
              <w:t>1-5</w:t>
            </w:r>
          </w:p>
        </w:tc>
      </w:tr>
      <w:tr w:rsidR="008178F9" w:rsidRPr="00CA3A66" w14:paraId="0522FD01" w14:textId="3923877D" w:rsidTr="00685C2A">
        <w:trPr>
          <w:trHeight w:val="20"/>
        </w:trPr>
        <w:tc>
          <w:tcPr>
            <w:tcW w:w="448" w:type="dxa"/>
            <w:tcMar>
              <w:top w:w="100" w:type="dxa"/>
              <w:left w:w="100" w:type="dxa"/>
              <w:bottom w:w="100" w:type="dxa"/>
              <w:right w:w="100" w:type="dxa"/>
            </w:tcMar>
            <w:hideMark/>
          </w:tcPr>
          <w:p w14:paraId="3F139F18" w14:textId="77777777" w:rsidR="008178F9" w:rsidRPr="00BF0FDF" w:rsidRDefault="008178F9" w:rsidP="00BF0FDF">
            <w:pPr>
              <w:tabs>
                <w:tab w:val="left" w:pos="288"/>
              </w:tabs>
              <w:spacing w:line="228" w:lineRule="auto"/>
              <w:rPr>
                <w:sz w:val="15"/>
                <w:szCs w:val="15"/>
                <w:lang w:val="en-ID"/>
              </w:rPr>
            </w:pPr>
            <w:r w:rsidRPr="00BF0FDF">
              <w:rPr>
                <w:sz w:val="15"/>
                <w:szCs w:val="15"/>
                <w:lang w:val="en-ID"/>
              </w:rPr>
              <w:t>8</w:t>
            </w:r>
          </w:p>
        </w:tc>
        <w:tc>
          <w:tcPr>
            <w:tcW w:w="4048" w:type="dxa"/>
            <w:tcMar>
              <w:top w:w="100" w:type="dxa"/>
              <w:left w:w="100" w:type="dxa"/>
              <w:bottom w:w="100" w:type="dxa"/>
              <w:right w:w="100" w:type="dxa"/>
            </w:tcMar>
            <w:hideMark/>
          </w:tcPr>
          <w:p w14:paraId="6ECB37A7" w14:textId="461D7E70" w:rsidR="008178F9" w:rsidRPr="00BF0FDF" w:rsidRDefault="004E11F0" w:rsidP="00307071">
            <w:pPr>
              <w:tabs>
                <w:tab w:val="left" w:pos="288"/>
              </w:tabs>
              <w:spacing w:line="228" w:lineRule="auto"/>
              <w:jc w:val="left"/>
              <w:rPr>
                <w:sz w:val="15"/>
                <w:szCs w:val="15"/>
                <w:lang w:val="en-ID"/>
              </w:rPr>
            </w:pPr>
            <w:r w:rsidRPr="004E11F0">
              <w:rPr>
                <w:sz w:val="15"/>
                <w:szCs w:val="15"/>
                <w:lang w:val="en-ID"/>
              </w:rPr>
              <w:t>This game runs well</w:t>
            </w:r>
          </w:p>
        </w:tc>
        <w:tc>
          <w:tcPr>
            <w:tcW w:w="743" w:type="dxa"/>
            <w:tcBorders>
              <w:top w:val="single" w:sz="4" w:space="0" w:color="000000"/>
              <w:left w:val="single" w:sz="4" w:space="0" w:color="000000"/>
              <w:bottom w:val="single" w:sz="4" w:space="0" w:color="000000"/>
              <w:right w:val="single" w:sz="4" w:space="0" w:color="000000"/>
            </w:tcBorders>
          </w:tcPr>
          <w:p w14:paraId="2311A785" w14:textId="61274005" w:rsidR="008178F9" w:rsidRPr="00BF0FDF" w:rsidRDefault="008178F9" w:rsidP="00307071">
            <w:pPr>
              <w:tabs>
                <w:tab w:val="left" w:pos="288"/>
              </w:tabs>
              <w:spacing w:line="228" w:lineRule="auto"/>
              <w:rPr>
                <w:sz w:val="15"/>
                <w:szCs w:val="15"/>
                <w:lang w:val="en-ID"/>
              </w:rPr>
            </w:pPr>
            <w:r w:rsidRPr="00BF0FDF">
              <w:rPr>
                <w:sz w:val="15"/>
                <w:szCs w:val="15"/>
                <w:lang w:val="en-ID"/>
              </w:rPr>
              <w:t>1-5</w:t>
            </w:r>
          </w:p>
        </w:tc>
      </w:tr>
    </w:tbl>
    <w:p w14:paraId="7E6AC4A6" w14:textId="51DEF8DF" w:rsidR="002136BD" w:rsidRDefault="002136BD" w:rsidP="002136BD">
      <w:pPr>
        <w:tabs>
          <w:tab w:val="left" w:pos="288"/>
        </w:tabs>
        <w:spacing w:after="120" w:line="228" w:lineRule="auto"/>
        <w:ind w:firstLine="288"/>
        <w:jc w:val="both"/>
      </w:pPr>
      <w:r w:rsidRPr="002136BD">
        <w:t>Respondents fill out the questionnaire by filling in the score for each question using a five-point Likert-type scale. Then, the results are collected in Microsoft Excel for data calculations.</w:t>
      </w:r>
    </w:p>
    <w:p w14:paraId="7ADD3201" w14:textId="7373B2B1" w:rsidR="00BE5D43" w:rsidRDefault="00BE5D43" w:rsidP="00BE5D43">
      <w:pPr>
        <w:tabs>
          <w:tab w:val="left" w:pos="288"/>
        </w:tabs>
        <w:spacing w:after="120" w:line="228" w:lineRule="auto"/>
        <w:ind w:firstLine="288"/>
      </w:pPr>
      <w:r>
        <w:t xml:space="preserve">TABEL 3. </w:t>
      </w:r>
      <w:r w:rsidR="00683AF3">
        <w:t xml:space="preserve">LIKERT </w:t>
      </w:r>
      <w:r w:rsidR="005359B7">
        <w:t>SCALE</w:t>
      </w:r>
    </w:p>
    <w:tbl>
      <w:tblPr>
        <w:tblW w:w="4819"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2"/>
        <w:gridCol w:w="3827"/>
      </w:tblGrid>
      <w:tr w:rsidR="001E6230" w:rsidRPr="001E6230" w14:paraId="072071E4" w14:textId="77777777" w:rsidTr="005359B7">
        <w:trPr>
          <w:trHeight w:val="134"/>
        </w:trPr>
        <w:tc>
          <w:tcPr>
            <w:tcW w:w="992" w:type="dxa"/>
            <w:tcMar>
              <w:top w:w="100" w:type="dxa"/>
              <w:left w:w="100" w:type="dxa"/>
              <w:bottom w:w="100" w:type="dxa"/>
              <w:right w:w="100" w:type="dxa"/>
            </w:tcMar>
            <w:hideMark/>
          </w:tcPr>
          <w:p w14:paraId="3D5A085D" w14:textId="40DF0FC5" w:rsidR="001E6230" w:rsidRPr="005359B7" w:rsidRDefault="005359B7" w:rsidP="005359B7">
            <w:pPr>
              <w:tabs>
                <w:tab w:val="left" w:pos="288"/>
              </w:tabs>
              <w:rPr>
                <w:b/>
                <w:bCs/>
                <w:sz w:val="15"/>
                <w:szCs w:val="15"/>
                <w:lang w:val="en-ID"/>
              </w:rPr>
            </w:pPr>
            <w:r w:rsidRPr="005359B7">
              <w:rPr>
                <w:b/>
                <w:bCs/>
                <w:sz w:val="15"/>
                <w:szCs w:val="15"/>
                <w:lang w:val="en-ID"/>
              </w:rPr>
              <w:t>Score</w:t>
            </w:r>
          </w:p>
        </w:tc>
        <w:tc>
          <w:tcPr>
            <w:tcW w:w="3827" w:type="dxa"/>
            <w:tcMar>
              <w:top w:w="100" w:type="dxa"/>
              <w:left w:w="100" w:type="dxa"/>
              <w:bottom w:w="100" w:type="dxa"/>
              <w:right w:w="100" w:type="dxa"/>
            </w:tcMar>
            <w:hideMark/>
          </w:tcPr>
          <w:p w14:paraId="41FFA317" w14:textId="08A48E39" w:rsidR="001E6230" w:rsidRPr="005359B7" w:rsidRDefault="005359B7" w:rsidP="005359B7">
            <w:pPr>
              <w:tabs>
                <w:tab w:val="left" w:pos="288"/>
              </w:tabs>
              <w:rPr>
                <w:b/>
                <w:bCs/>
                <w:sz w:val="15"/>
                <w:szCs w:val="15"/>
                <w:lang w:val="en-ID"/>
              </w:rPr>
            </w:pPr>
            <w:r w:rsidRPr="005359B7">
              <w:rPr>
                <w:b/>
                <w:bCs/>
                <w:sz w:val="15"/>
                <w:szCs w:val="15"/>
                <w:lang w:val="en-ID"/>
              </w:rPr>
              <w:t>Information</w:t>
            </w:r>
          </w:p>
        </w:tc>
      </w:tr>
      <w:tr w:rsidR="001E6230" w:rsidRPr="001E6230" w14:paraId="60A87CBD" w14:textId="77777777" w:rsidTr="005359B7">
        <w:trPr>
          <w:trHeight w:val="25"/>
        </w:trPr>
        <w:tc>
          <w:tcPr>
            <w:tcW w:w="992" w:type="dxa"/>
            <w:tcMar>
              <w:top w:w="100" w:type="dxa"/>
              <w:left w:w="100" w:type="dxa"/>
              <w:bottom w:w="100" w:type="dxa"/>
              <w:right w:w="100" w:type="dxa"/>
            </w:tcMar>
            <w:hideMark/>
          </w:tcPr>
          <w:p w14:paraId="02BDE4B7" w14:textId="77777777" w:rsidR="001E6230" w:rsidRPr="00BF0FDF" w:rsidRDefault="001E6230" w:rsidP="005359B7">
            <w:pPr>
              <w:tabs>
                <w:tab w:val="left" w:pos="288"/>
              </w:tabs>
              <w:rPr>
                <w:sz w:val="15"/>
                <w:szCs w:val="15"/>
                <w:lang w:val="en-ID"/>
              </w:rPr>
            </w:pPr>
            <w:r w:rsidRPr="00BF0FDF">
              <w:rPr>
                <w:sz w:val="15"/>
                <w:szCs w:val="15"/>
                <w:lang w:val="en-ID"/>
              </w:rPr>
              <w:t>1</w:t>
            </w:r>
          </w:p>
        </w:tc>
        <w:tc>
          <w:tcPr>
            <w:tcW w:w="3827" w:type="dxa"/>
            <w:tcMar>
              <w:top w:w="100" w:type="dxa"/>
              <w:left w:w="100" w:type="dxa"/>
              <w:bottom w:w="100" w:type="dxa"/>
              <w:right w:w="100" w:type="dxa"/>
            </w:tcMar>
            <w:hideMark/>
          </w:tcPr>
          <w:p w14:paraId="49FBEC63" w14:textId="7E10368C" w:rsidR="001E6230" w:rsidRPr="00BF0FDF" w:rsidRDefault="005359B7" w:rsidP="005359B7">
            <w:pPr>
              <w:tabs>
                <w:tab w:val="left" w:pos="288"/>
              </w:tabs>
              <w:rPr>
                <w:sz w:val="15"/>
                <w:szCs w:val="15"/>
                <w:lang w:val="en-ID"/>
              </w:rPr>
            </w:pPr>
            <w:r>
              <w:rPr>
                <w:sz w:val="15"/>
                <w:szCs w:val="15"/>
                <w:lang w:val="en-ID"/>
              </w:rPr>
              <w:t>Strongly disagree</w:t>
            </w:r>
          </w:p>
        </w:tc>
      </w:tr>
      <w:tr w:rsidR="001E6230" w:rsidRPr="001E6230" w14:paraId="784A10E1" w14:textId="77777777" w:rsidTr="005359B7">
        <w:trPr>
          <w:trHeight w:val="20"/>
        </w:trPr>
        <w:tc>
          <w:tcPr>
            <w:tcW w:w="992" w:type="dxa"/>
            <w:tcMar>
              <w:top w:w="100" w:type="dxa"/>
              <w:left w:w="100" w:type="dxa"/>
              <w:bottom w:w="100" w:type="dxa"/>
              <w:right w:w="100" w:type="dxa"/>
            </w:tcMar>
            <w:hideMark/>
          </w:tcPr>
          <w:p w14:paraId="3AC64949" w14:textId="77777777" w:rsidR="001E6230" w:rsidRPr="00BF0FDF" w:rsidRDefault="001E6230" w:rsidP="005359B7">
            <w:pPr>
              <w:tabs>
                <w:tab w:val="left" w:pos="288"/>
              </w:tabs>
              <w:rPr>
                <w:sz w:val="15"/>
                <w:szCs w:val="15"/>
                <w:lang w:val="en-ID"/>
              </w:rPr>
            </w:pPr>
            <w:r w:rsidRPr="00BF0FDF">
              <w:rPr>
                <w:sz w:val="15"/>
                <w:szCs w:val="15"/>
                <w:lang w:val="en-ID"/>
              </w:rPr>
              <w:t>2</w:t>
            </w:r>
          </w:p>
        </w:tc>
        <w:tc>
          <w:tcPr>
            <w:tcW w:w="3827" w:type="dxa"/>
            <w:tcMar>
              <w:top w:w="100" w:type="dxa"/>
              <w:left w:w="100" w:type="dxa"/>
              <w:bottom w:w="100" w:type="dxa"/>
              <w:right w:w="100" w:type="dxa"/>
            </w:tcMar>
            <w:hideMark/>
          </w:tcPr>
          <w:p w14:paraId="63F63B33" w14:textId="44AA1E3B" w:rsidR="001E6230" w:rsidRPr="00BF0FDF" w:rsidRDefault="005359B7" w:rsidP="005359B7">
            <w:pPr>
              <w:tabs>
                <w:tab w:val="left" w:pos="288"/>
              </w:tabs>
              <w:rPr>
                <w:sz w:val="15"/>
                <w:szCs w:val="15"/>
                <w:lang w:val="en-ID"/>
              </w:rPr>
            </w:pPr>
            <w:r>
              <w:rPr>
                <w:sz w:val="15"/>
                <w:szCs w:val="15"/>
                <w:lang w:val="en-ID"/>
              </w:rPr>
              <w:t>Disagree</w:t>
            </w:r>
          </w:p>
        </w:tc>
      </w:tr>
      <w:tr w:rsidR="001E6230" w:rsidRPr="001E6230" w14:paraId="18D6CE8D" w14:textId="77777777" w:rsidTr="005359B7">
        <w:trPr>
          <w:trHeight w:val="20"/>
        </w:trPr>
        <w:tc>
          <w:tcPr>
            <w:tcW w:w="992" w:type="dxa"/>
            <w:tcMar>
              <w:top w:w="100" w:type="dxa"/>
              <w:left w:w="100" w:type="dxa"/>
              <w:bottom w:w="100" w:type="dxa"/>
              <w:right w:w="100" w:type="dxa"/>
            </w:tcMar>
            <w:hideMark/>
          </w:tcPr>
          <w:p w14:paraId="4C768385" w14:textId="77777777" w:rsidR="001E6230" w:rsidRPr="00BF0FDF" w:rsidRDefault="001E6230" w:rsidP="005359B7">
            <w:pPr>
              <w:tabs>
                <w:tab w:val="left" w:pos="288"/>
              </w:tabs>
              <w:rPr>
                <w:sz w:val="15"/>
                <w:szCs w:val="15"/>
                <w:lang w:val="en-ID"/>
              </w:rPr>
            </w:pPr>
            <w:r w:rsidRPr="00BF0FDF">
              <w:rPr>
                <w:sz w:val="15"/>
                <w:szCs w:val="15"/>
                <w:lang w:val="en-ID"/>
              </w:rPr>
              <w:t>3</w:t>
            </w:r>
          </w:p>
        </w:tc>
        <w:tc>
          <w:tcPr>
            <w:tcW w:w="3827" w:type="dxa"/>
            <w:tcMar>
              <w:top w:w="100" w:type="dxa"/>
              <w:left w:w="100" w:type="dxa"/>
              <w:bottom w:w="100" w:type="dxa"/>
              <w:right w:w="100" w:type="dxa"/>
            </w:tcMar>
            <w:hideMark/>
          </w:tcPr>
          <w:p w14:paraId="79A061DA" w14:textId="004DC4B2" w:rsidR="001E6230" w:rsidRPr="00BF0FDF" w:rsidRDefault="005359B7" w:rsidP="005359B7">
            <w:pPr>
              <w:tabs>
                <w:tab w:val="left" w:pos="288"/>
              </w:tabs>
              <w:rPr>
                <w:sz w:val="15"/>
                <w:szCs w:val="15"/>
                <w:lang w:val="en-ID"/>
              </w:rPr>
            </w:pPr>
            <w:r>
              <w:rPr>
                <w:sz w:val="15"/>
                <w:szCs w:val="15"/>
                <w:lang w:val="en-ID"/>
              </w:rPr>
              <w:t>Neutral</w:t>
            </w:r>
          </w:p>
        </w:tc>
      </w:tr>
      <w:tr w:rsidR="001E6230" w:rsidRPr="001E6230" w14:paraId="76B6336B" w14:textId="77777777" w:rsidTr="005359B7">
        <w:trPr>
          <w:trHeight w:val="20"/>
        </w:trPr>
        <w:tc>
          <w:tcPr>
            <w:tcW w:w="992" w:type="dxa"/>
            <w:tcMar>
              <w:top w:w="100" w:type="dxa"/>
              <w:left w:w="100" w:type="dxa"/>
              <w:bottom w:w="100" w:type="dxa"/>
              <w:right w:w="100" w:type="dxa"/>
            </w:tcMar>
            <w:hideMark/>
          </w:tcPr>
          <w:p w14:paraId="03BEAF7F" w14:textId="77777777" w:rsidR="001E6230" w:rsidRPr="00BF0FDF" w:rsidRDefault="001E6230" w:rsidP="005359B7">
            <w:pPr>
              <w:tabs>
                <w:tab w:val="left" w:pos="288"/>
              </w:tabs>
              <w:rPr>
                <w:sz w:val="15"/>
                <w:szCs w:val="15"/>
                <w:lang w:val="en-ID"/>
              </w:rPr>
            </w:pPr>
            <w:r w:rsidRPr="00BF0FDF">
              <w:rPr>
                <w:sz w:val="15"/>
                <w:szCs w:val="15"/>
                <w:lang w:val="en-ID"/>
              </w:rPr>
              <w:t>4</w:t>
            </w:r>
          </w:p>
        </w:tc>
        <w:tc>
          <w:tcPr>
            <w:tcW w:w="3827" w:type="dxa"/>
            <w:tcMar>
              <w:top w:w="100" w:type="dxa"/>
              <w:left w:w="100" w:type="dxa"/>
              <w:bottom w:w="100" w:type="dxa"/>
              <w:right w:w="100" w:type="dxa"/>
            </w:tcMar>
            <w:hideMark/>
          </w:tcPr>
          <w:p w14:paraId="455F5E6C" w14:textId="200065D1" w:rsidR="001E6230" w:rsidRPr="00BF0FDF" w:rsidRDefault="005359B7" w:rsidP="005359B7">
            <w:pPr>
              <w:tabs>
                <w:tab w:val="left" w:pos="288"/>
              </w:tabs>
              <w:rPr>
                <w:sz w:val="15"/>
                <w:szCs w:val="15"/>
                <w:lang w:val="en-ID"/>
              </w:rPr>
            </w:pPr>
            <w:r>
              <w:rPr>
                <w:sz w:val="15"/>
                <w:szCs w:val="15"/>
                <w:lang w:val="en-ID"/>
              </w:rPr>
              <w:t>Agree</w:t>
            </w:r>
          </w:p>
        </w:tc>
      </w:tr>
      <w:tr w:rsidR="001E6230" w:rsidRPr="001E6230" w14:paraId="6C762ABB" w14:textId="77777777" w:rsidTr="005359B7">
        <w:trPr>
          <w:trHeight w:val="20"/>
        </w:trPr>
        <w:tc>
          <w:tcPr>
            <w:tcW w:w="992" w:type="dxa"/>
            <w:tcMar>
              <w:top w:w="100" w:type="dxa"/>
              <w:left w:w="100" w:type="dxa"/>
              <w:bottom w:w="100" w:type="dxa"/>
              <w:right w:w="100" w:type="dxa"/>
            </w:tcMar>
            <w:hideMark/>
          </w:tcPr>
          <w:p w14:paraId="46DF7613" w14:textId="77777777" w:rsidR="001E6230" w:rsidRPr="00BF0FDF" w:rsidRDefault="001E6230" w:rsidP="005359B7">
            <w:pPr>
              <w:tabs>
                <w:tab w:val="left" w:pos="288"/>
              </w:tabs>
              <w:rPr>
                <w:sz w:val="15"/>
                <w:szCs w:val="15"/>
                <w:lang w:val="en-ID"/>
              </w:rPr>
            </w:pPr>
            <w:r w:rsidRPr="00BF0FDF">
              <w:rPr>
                <w:sz w:val="15"/>
                <w:szCs w:val="15"/>
                <w:lang w:val="en-ID"/>
              </w:rPr>
              <w:t>5</w:t>
            </w:r>
          </w:p>
        </w:tc>
        <w:tc>
          <w:tcPr>
            <w:tcW w:w="3827" w:type="dxa"/>
            <w:tcMar>
              <w:top w:w="100" w:type="dxa"/>
              <w:left w:w="100" w:type="dxa"/>
              <w:bottom w:w="100" w:type="dxa"/>
              <w:right w:w="100" w:type="dxa"/>
            </w:tcMar>
            <w:hideMark/>
          </w:tcPr>
          <w:p w14:paraId="05C18774" w14:textId="5DC4617E" w:rsidR="001E6230" w:rsidRPr="00BF0FDF" w:rsidRDefault="005359B7" w:rsidP="005359B7">
            <w:pPr>
              <w:tabs>
                <w:tab w:val="left" w:pos="288"/>
              </w:tabs>
              <w:rPr>
                <w:sz w:val="15"/>
                <w:szCs w:val="15"/>
                <w:lang w:val="en-ID"/>
              </w:rPr>
            </w:pPr>
            <w:r>
              <w:rPr>
                <w:sz w:val="15"/>
                <w:szCs w:val="15"/>
                <w:lang w:val="en-ID"/>
              </w:rPr>
              <w:t>Strongly agree</w:t>
            </w:r>
          </w:p>
        </w:tc>
      </w:tr>
    </w:tbl>
    <w:p w14:paraId="3968A541" w14:textId="77777777" w:rsidR="001E6230" w:rsidRDefault="001E6230" w:rsidP="00D33468">
      <w:pPr>
        <w:tabs>
          <w:tab w:val="left" w:pos="288"/>
        </w:tabs>
        <w:spacing w:after="120" w:line="228" w:lineRule="auto"/>
        <w:ind w:firstLine="288"/>
        <w:jc w:val="left"/>
      </w:pPr>
    </w:p>
    <w:p w14:paraId="6116DC6A" w14:textId="673D50C0" w:rsidR="00D33468" w:rsidRDefault="004867FA" w:rsidP="00D33468">
      <w:pPr>
        <w:pStyle w:val="Heading2"/>
        <w:numPr>
          <w:ilvl w:val="1"/>
          <w:numId w:val="2"/>
        </w:numPr>
      </w:pPr>
      <w:r>
        <w:t>Data Processing and An</w:t>
      </w:r>
      <w:r w:rsidR="000D0CF7">
        <w:t>a</w:t>
      </w:r>
      <w:r>
        <w:t>lysis</w:t>
      </w:r>
    </w:p>
    <w:p w14:paraId="7135174C" w14:textId="2EDC018F" w:rsidR="002136BD" w:rsidRDefault="002136BD" w:rsidP="002136BD">
      <w:pPr>
        <w:tabs>
          <w:tab w:val="left" w:pos="288"/>
        </w:tabs>
        <w:spacing w:after="120" w:line="228" w:lineRule="auto"/>
        <w:ind w:firstLine="288"/>
        <w:jc w:val="both"/>
      </w:pPr>
      <w:r>
        <w:t xml:space="preserve">After the questionnaire data given to respondents was collected, the data was divided according to the method. The calculation of the System Usability Scale (SUS) method is carried out using the conversion of respondent responses using </w:t>
      </w:r>
      <w:r w:rsidR="00527303">
        <w:fldChar w:fldCharType="begin" w:fldLock="1"/>
      </w:r>
      <w:r w:rsidR="004C768D">
        <w:instrText>ADDIN CSL_CITATION {"citationItems":[{"id":"ITEM-1","itemData":{"DOI":"10.35842/jtir.v13i1.213","ISSN":"1907-2430","abstract":"INTISARIWebsite UNRIYO yang  saat ini digunakan sebagai media informasi dan komunikasi baik secara internal ataupun eksternal belum pernah dilakukan evaluasi, baik pada saat perancangan, pembuatan ataupun implementasi. Evaluasi secara global  terhadap Website UNRIYO merupakan langkah awal untuk menilai keberhasilan implementasi website. Banyak pendekatan yang bisa dilakukan dalam melakukan evaluasi, salah satunya adalah evaluasi usability. Penelitian yang dilakukan dengan judul “Evaluasi Usability Website UNRIYO Menggunakan System Usability Scale (Studi Kasus: Website UNRIYO)” bertujuan untuk melakukan evaluasi usability dan mengetahui tingkat kegunaan website UNRIYO. Penelitian ini menggunakan metode Alpha Cronbach sebagai alat uji validitas dan reliabilitas kuisioner, sebagai alat uji komparatif menggunakan One Way Anova.Penelitian dilakukan dengan cara memberikan 2 set kuisioner kepada dua kelompok responden. Kuisioner pertama menggunakan pernyataan asli dari metode SUS, sedangkan kuisioner kedua memberikan perlakuan pada metode SUS dengan menambah alasan yang didasarkan pada aspek usability Nielsen. Hasil uji pengguna yang diwakili oleh kedua kelompok memberikan hasil yang hampir sama, antara kelompok A dengan kelompok B. Hasil ini menggugurkan hipotesa yang dilakukan, yaitu perlakuan terhadap metode SUS akan memberikan hasil yang berbeda.Kesimpulan yang diperoleh dari penelitian  ini adalah dari aspek usability, website UNRIYO masih belum dapat diterima oleh pengguna. Hal ini ditunjukkan oleh dua kelompok responden yang telah melakukan  uji pengguna dengan cara memberi tanggapan terhadap pernyataan yang ada di kuisioner. Kata kunci: website, usability, system usability scale, SUS.ABSTRACTUNRIYO website which in the present is used as the media of information and communication both externally and internally, has never been evaluated thoroughly, either in the planning, in the development, or in the implementation process. A global evaluation toward the UNRIYO website is a first step to decide the success of the website implementation. There are a lot of approaches that can be used to evaluate, one of them is usability evaluation. The research titled \"UNRIYO website usability evaluation using System Usability Scale (A Case Study of UNRIYO website)\" aims to conduct a thorough usability evaluation and to see the website's utility. This research uses Alpha Cronbach method as a tool to test the validity and the reliability of the questionnaire, which is a…","author":[{"dropping-particle":"","family":"Soejono","given":"Ajie Wibowo","non-dropping-particle":"","parse-names":false,"suffix":""},{"dropping-particle":"","family":"Setyanto","given":"Arief","non-dropping-particle":"","parse-names":false,"suffix":""},{"dropping-particle":"","family":"Sofyan","given":"Amir Fatah","non-dropping-particle":"","parse-names":false,"suffix":""}],"container-title":"Respati","id":"ITEM-1","issue":"1","issued":{"date-parts":[["2018"]]},"page":"29-37","title":"Evaluasi Usability Website UNRIYO Menggunakan System Usability Scale (Studi Kasus: Website UNRIYO)","type":"article-journal","volume":"13"},"uris":["http://www.mendeley.com/documents/?uuid=5e1d950b-a2aa-41d5-a34c-b07bc123a8a3"]}],"mendeley":{"formattedCitation":"[16]","plainTextFormattedCitation":"[16]","previouslyFormattedCitation":"[16]"},"properties":{"noteIndex":0},"schema":"https://github.com/citation-style-language/schema/raw/master/csl-citation.json"}</w:instrText>
      </w:r>
      <w:r w:rsidR="00527303">
        <w:fldChar w:fldCharType="separate"/>
      </w:r>
      <w:r w:rsidR="00527303" w:rsidRPr="00527303">
        <w:rPr>
          <w:noProof/>
        </w:rPr>
        <w:t>[16]</w:t>
      </w:r>
      <w:r w:rsidR="00527303">
        <w:fldChar w:fldCharType="end"/>
      </w:r>
      <w:r>
        <w:t>:</w:t>
      </w:r>
    </w:p>
    <w:p w14:paraId="4815B32A" w14:textId="1CCBA377" w:rsidR="002136BD" w:rsidRDefault="002136BD" w:rsidP="002136BD">
      <w:pPr>
        <w:tabs>
          <w:tab w:val="left" w:pos="288"/>
        </w:tabs>
        <w:spacing w:after="120" w:line="228" w:lineRule="auto"/>
        <w:ind w:firstLine="288"/>
        <w:jc w:val="both"/>
      </w:pPr>
      <w:r>
        <w:t>For odd statements, namely 1, 3, 5, 7, and 9, the score given by the respondent is reduced by 1, where Px is the odd question score.</w:t>
      </w:r>
    </w:p>
    <w:p w14:paraId="099371DC" w14:textId="3285CA44" w:rsidR="00A4497B" w:rsidRPr="00DD4DC7" w:rsidRDefault="000D0CF7" w:rsidP="00CF5853">
      <w:pPr>
        <w:pStyle w:val="ListParagraph"/>
        <w:numPr>
          <w:ilvl w:val="0"/>
          <w:numId w:val="16"/>
        </w:numPr>
        <w:tabs>
          <w:tab w:val="left" w:pos="288"/>
        </w:tabs>
        <w:spacing w:after="120" w:line="228" w:lineRule="auto"/>
        <w:jc w:val="both"/>
      </w:pPr>
      <m:oMath>
        <m:r>
          <w:rPr>
            <w:rFonts w:ascii="Cambria Math" w:hAnsi="Cambria Math"/>
          </w:rPr>
          <m:t xml:space="preserve">Score SUS odd= </m:t>
        </m:r>
        <m:r>
          <m:rPr>
            <m:sty m:val="p"/>
          </m:rPr>
          <w:rPr>
            <w:rFonts w:ascii="Cambria Math" w:hAnsi="Cambria Math"/>
          </w:rPr>
          <m:t>Σ</m:t>
        </m:r>
        <m:r>
          <w:rPr>
            <w:rFonts w:ascii="Cambria Math" w:hAnsi="Cambria Math"/>
          </w:rPr>
          <m:t>Px-1</m:t>
        </m:r>
      </m:oMath>
    </w:p>
    <w:p w14:paraId="7AF0A573" w14:textId="7E71CD61" w:rsidR="002136BD" w:rsidRDefault="002136BD" w:rsidP="00FD46A5">
      <w:pPr>
        <w:tabs>
          <w:tab w:val="left" w:pos="288"/>
        </w:tabs>
        <w:spacing w:after="120" w:line="228" w:lineRule="auto"/>
        <w:jc w:val="both"/>
      </w:pPr>
      <w:r w:rsidRPr="002136BD">
        <w:t>For even statements, namely 2, 4, 6, 8, and 10, the scores given by respondents are used to subtract 5, where Pn is the even question score.</w:t>
      </w:r>
    </w:p>
    <w:p w14:paraId="00AA34F8" w14:textId="0301A943" w:rsidR="00DD4DC7" w:rsidRPr="00DD4DC7" w:rsidRDefault="008D7C6E" w:rsidP="00CF5853">
      <w:pPr>
        <w:pStyle w:val="ListParagraph"/>
        <w:numPr>
          <w:ilvl w:val="0"/>
          <w:numId w:val="16"/>
        </w:numPr>
        <w:tabs>
          <w:tab w:val="left" w:pos="288"/>
        </w:tabs>
        <w:spacing w:after="120" w:line="228" w:lineRule="auto"/>
        <w:jc w:val="both"/>
      </w:pPr>
      <m:oMath>
        <m:r>
          <w:rPr>
            <w:rFonts w:ascii="Cambria Math" w:hAnsi="Cambria Math"/>
          </w:rPr>
          <m:t xml:space="preserve">Score SUS even= </m:t>
        </m:r>
        <m:r>
          <m:rPr>
            <m:sty m:val="p"/>
          </m:rPr>
          <w:rPr>
            <w:rFonts w:ascii="Cambria Math" w:hAnsi="Cambria Math"/>
          </w:rPr>
          <m:t>Σ</m:t>
        </m:r>
        <m:r>
          <w:rPr>
            <w:rFonts w:ascii="Cambria Math" w:hAnsi="Cambria Math"/>
          </w:rPr>
          <m:t>5-Pn</m:t>
        </m:r>
      </m:oMath>
    </w:p>
    <w:p w14:paraId="09F993A5" w14:textId="647D0346" w:rsidR="002136BD" w:rsidRDefault="002136BD" w:rsidP="00FD46A5">
      <w:pPr>
        <w:tabs>
          <w:tab w:val="left" w:pos="288"/>
        </w:tabs>
        <w:spacing w:after="120" w:line="228" w:lineRule="auto"/>
        <w:jc w:val="both"/>
      </w:pPr>
      <w:r w:rsidRPr="002136BD">
        <w:t>The conversion results are added up for each respondent and multiplied by 2.5 to get a value range between 0 – 100.</w:t>
      </w:r>
    </w:p>
    <w:p w14:paraId="671B0A0C" w14:textId="213FB4BC" w:rsidR="00DD4DC7" w:rsidRDefault="003222F7" w:rsidP="00CF5853">
      <w:pPr>
        <w:pStyle w:val="ListParagraph"/>
        <w:numPr>
          <w:ilvl w:val="0"/>
          <w:numId w:val="16"/>
        </w:numPr>
        <w:tabs>
          <w:tab w:val="left" w:pos="288"/>
        </w:tabs>
        <w:spacing w:after="120" w:line="228" w:lineRule="auto"/>
        <w:jc w:val="both"/>
      </w:pPr>
      <m:oMath>
        <m:d>
          <m:dPr>
            <m:ctrlPr>
              <w:rPr>
                <w:rFonts w:ascii="Cambria Math" w:hAnsi="Cambria Math"/>
                <w:i/>
              </w:rPr>
            </m:ctrlPr>
          </m:dPr>
          <m:e>
            <m:r>
              <m:rPr>
                <m:sty m:val="p"/>
              </m:rPr>
              <w:rPr>
                <w:rFonts w:ascii="Cambria Math" w:hAnsi="Cambria Math"/>
              </w:rPr>
              <m:t>Σ</m:t>
            </m:r>
            <m:r>
              <w:rPr>
                <w:rFonts w:ascii="Cambria Math" w:hAnsi="Cambria Math"/>
              </w:rPr>
              <m:t xml:space="preserve"> </m:t>
            </m:r>
            <m:r>
              <w:rPr>
                <w:rFonts w:ascii="Cambria Math" w:hAnsi="Cambria Math"/>
              </w:rPr>
              <m:t>score</m:t>
            </m:r>
            <m:r>
              <w:rPr>
                <w:rFonts w:ascii="Cambria Math" w:hAnsi="Cambria Math"/>
              </w:rPr>
              <m:t xml:space="preserve"> </m:t>
            </m:r>
            <m:r>
              <w:rPr>
                <w:rFonts w:ascii="Cambria Math" w:hAnsi="Cambria Math"/>
              </w:rPr>
              <m:t>odd</m:t>
            </m:r>
            <m:r>
              <w:rPr>
                <w:rFonts w:ascii="Cambria Math" w:hAnsi="Cambria Math"/>
              </w:rPr>
              <m:t xml:space="preserve">+ </m:t>
            </m:r>
            <m:r>
              <m:rPr>
                <m:sty m:val="p"/>
              </m:rPr>
              <w:rPr>
                <w:rFonts w:ascii="Cambria Math" w:hAnsi="Cambria Math"/>
              </w:rPr>
              <m:t>Σ</m:t>
            </m:r>
            <m:r>
              <w:rPr>
                <w:rFonts w:ascii="Cambria Math" w:hAnsi="Cambria Math"/>
              </w:rPr>
              <m:t xml:space="preserve"> </m:t>
            </m:r>
            <m:r>
              <w:rPr>
                <w:rFonts w:ascii="Cambria Math" w:hAnsi="Cambria Math"/>
              </w:rPr>
              <m:t>score</m:t>
            </m:r>
            <m:r>
              <w:rPr>
                <w:rFonts w:ascii="Cambria Math" w:hAnsi="Cambria Math"/>
              </w:rPr>
              <m:t xml:space="preserve"> </m:t>
            </m:r>
            <m:r>
              <w:rPr>
                <w:rFonts w:ascii="Cambria Math" w:hAnsi="Cambria Math"/>
              </w:rPr>
              <m:t>even</m:t>
            </m:r>
          </m:e>
        </m:d>
        <m:r>
          <w:rPr>
            <w:rFonts w:ascii="Cambria Math" w:hAnsi="Cambria Math"/>
          </w:rPr>
          <m:t>×2,5</m:t>
        </m:r>
      </m:oMath>
    </w:p>
    <w:p w14:paraId="59278FBC" w14:textId="04028A1E" w:rsidR="002136BD" w:rsidRDefault="002136BD" w:rsidP="00FD46A5">
      <w:pPr>
        <w:tabs>
          <w:tab w:val="left" w:pos="288"/>
        </w:tabs>
        <w:spacing w:after="120" w:line="228" w:lineRule="auto"/>
        <w:jc w:val="both"/>
      </w:pPr>
      <w:r w:rsidRPr="002136BD">
        <w:t>Once the score for each respondent is known, the next step is to find the average score by adding up all the scores and dividing by the number of respondents. This calculation can be seen with the following formula:</w:t>
      </w:r>
    </w:p>
    <w:p w14:paraId="7234AE1F" w14:textId="7037F552" w:rsidR="00DE451D" w:rsidRPr="00DE451D" w:rsidRDefault="003222F7" w:rsidP="00CF5853">
      <w:pPr>
        <w:pStyle w:val="ListParagraph"/>
        <w:numPr>
          <w:ilvl w:val="0"/>
          <w:numId w:val="16"/>
        </w:numPr>
        <w:tabs>
          <w:tab w:val="left" w:pos="288"/>
        </w:tabs>
        <w:spacing w:after="120" w:line="228" w:lineRule="auto"/>
        <w:jc w:val="both"/>
        <w:rPr>
          <w:i/>
        </w:rPr>
      </w:pPr>
      <m:oMath>
        <m:acc>
          <m:accPr>
            <m:chr m:val="̅"/>
            <m:ctrlPr>
              <w:rPr>
                <w:rFonts w:ascii="Cambria Math" w:hAnsi="Cambria Math"/>
                <w:i/>
              </w:rPr>
            </m:ctrlPr>
          </m:accPr>
          <m:e>
            <m:r>
              <w:rPr>
                <w:rFonts w:ascii="Cambria Math" w:hAnsi="Cambria Math"/>
              </w:rPr>
              <m:t>X</m:t>
            </m:r>
          </m:e>
        </m:acc>
        <m:r>
          <w:rPr>
            <w:rFonts w:ascii="Cambria Math" w:hAnsi="Cambria Math"/>
          </w:rPr>
          <m:t xml:space="preserve"> = </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m:t>
                </m:r>
                <m:r>
                  <w:rPr>
                    <w:rFonts w:ascii="Cambria Math" w:hAnsi="Cambria Math"/>
                  </w:rPr>
                  <m:t>x</m:t>
                </m:r>
              </m:num>
              <m:den>
                <m:r>
                  <w:rPr>
                    <w:rFonts w:ascii="Cambria Math" w:hAnsi="Cambria Math"/>
                  </w:rPr>
                  <m:t>n</m:t>
                </m:r>
              </m:den>
            </m:f>
          </m:e>
        </m:box>
      </m:oMath>
    </w:p>
    <w:p w14:paraId="4B93679C" w14:textId="6022880C" w:rsidR="002136BD" w:rsidRDefault="002136BD" w:rsidP="00CF5853">
      <w:pPr>
        <w:tabs>
          <w:tab w:val="left" w:pos="288"/>
        </w:tabs>
        <w:spacing w:after="120" w:line="228" w:lineRule="auto"/>
        <w:jc w:val="both"/>
      </w:pPr>
      <w:r w:rsidRPr="002136BD">
        <w:t xml:space="preserve">Where X ̅ is the average score, ∑x is the number of System Usability Scale scores, and </w:t>
      </w:r>
      <w:r w:rsidRPr="002136BD">
        <w:rPr>
          <w:rFonts w:ascii="Cambria Math" w:hAnsi="Cambria Math" w:cs="Cambria Math"/>
        </w:rPr>
        <w:t>𝑛</w:t>
      </w:r>
      <w:r w:rsidRPr="002136BD">
        <w:t xml:space="preserve"> is the number of respondents. These results will obtain an average value from all respondents' score assessments. In this study, the following range of SUS assessment results was used:</w:t>
      </w:r>
    </w:p>
    <w:p w14:paraId="076CA2D8" w14:textId="77777777" w:rsidR="005359B7" w:rsidRDefault="005359B7" w:rsidP="00CF5853">
      <w:pPr>
        <w:tabs>
          <w:tab w:val="left" w:pos="288"/>
        </w:tabs>
        <w:spacing w:after="120" w:line="228" w:lineRule="auto"/>
        <w:jc w:val="both"/>
      </w:pPr>
    </w:p>
    <w:p w14:paraId="0CF82FFD" w14:textId="696C7B4A" w:rsidR="00A4497B" w:rsidRDefault="000D0CF7" w:rsidP="00CF5853">
      <w:pPr>
        <w:pStyle w:val="ListParagraph"/>
        <w:numPr>
          <w:ilvl w:val="0"/>
          <w:numId w:val="15"/>
        </w:numPr>
        <w:tabs>
          <w:tab w:val="left" w:pos="288"/>
        </w:tabs>
        <w:spacing w:after="120" w:line="228" w:lineRule="auto"/>
        <w:jc w:val="both"/>
      </w:pPr>
      <w:r>
        <w:t>Not acceptable</w:t>
      </w:r>
      <w:r w:rsidR="00A4497B">
        <w:t xml:space="preserve"> = 00 – 64.</w:t>
      </w:r>
    </w:p>
    <w:p w14:paraId="391725BC" w14:textId="7A104233" w:rsidR="00A4497B" w:rsidRDefault="000D0CF7" w:rsidP="00CF5853">
      <w:pPr>
        <w:pStyle w:val="ListParagraph"/>
        <w:numPr>
          <w:ilvl w:val="0"/>
          <w:numId w:val="15"/>
        </w:numPr>
        <w:tabs>
          <w:tab w:val="left" w:pos="288"/>
        </w:tabs>
        <w:spacing w:after="120" w:line="228" w:lineRule="auto"/>
        <w:jc w:val="both"/>
      </w:pPr>
      <w:r>
        <w:t>Acceptable</w:t>
      </w:r>
      <w:r w:rsidR="00A4497B">
        <w:t xml:space="preserve"> = 65 – 84.</w:t>
      </w:r>
    </w:p>
    <w:p w14:paraId="6750CF84" w14:textId="05AB2E15" w:rsidR="00A4497B" w:rsidRDefault="000D0CF7" w:rsidP="00CF5853">
      <w:pPr>
        <w:pStyle w:val="ListParagraph"/>
        <w:numPr>
          <w:ilvl w:val="0"/>
          <w:numId w:val="15"/>
        </w:numPr>
        <w:tabs>
          <w:tab w:val="left" w:pos="288"/>
        </w:tabs>
        <w:spacing w:after="120" w:line="228" w:lineRule="auto"/>
        <w:jc w:val="both"/>
      </w:pPr>
      <w:r>
        <w:t>Perfect</w:t>
      </w:r>
      <w:r w:rsidR="00A4497B">
        <w:t xml:space="preserve"> = 85 – 100.</w:t>
      </w:r>
    </w:p>
    <w:p w14:paraId="38870E5A" w14:textId="2C418266" w:rsidR="002136BD" w:rsidRDefault="00A42D6B" w:rsidP="00CF5853">
      <w:pPr>
        <w:tabs>
          <w:tab w:val="left" w:pos="288"/>
        </w:tabs>
        <w:spacing w:after="120" w:line="228" w:lineRule="auto"/>
        <w:jc w:val="both"/>
      </w:pPr>
      <w:r>
        <w:tab/>
      </w:r>
      <w:r w:rsidR="002136BD" w:rsidRPr="002136BD">
        <w:t xml:space="preserve">Then, proceed with calculating User Acceptance Testing. The results of the UAT data obtained from filling out the questionnaire are multiplied by the weights in Table 3. Then, the average calculation is carried out by dividing the total weight of the respondents' scores by the total number of respondents </w:t>
      </w:r>
      <w:r w:rsidR="004C768D">
        <w:fldChar w:fldCharType="begin" w:fldLock="1"/>
      </w:r>
      <w:r w:rsidR="004C768D">
        <w:instrText>ADDIN CSL_CITATION {"citationItems":[{"id":"ITEM-1","itemData":{"abstract":"The Child Service Categorical Servant Information System (SIPEKA PA) is an information system that uses the laravel framework. This information system functions to regulate and monitor all data for Child Service Categorical Service at GPIB Petra Bogor. There are 4 types of users who can access this system there are admin, teachers, students, and parents with different access rights. This system will be designed using the PHP and Javascript programming languages, and as a data storage medium it will use the mysql database. In application development, the software that will be used is a text editor, namely Visual Studio Code, Xampp, database storage will use Mysql, and for website hosting will use Cpanel. The SIPEKA PA design uses the Waterfall Software Development Life Cycle (SDLC) model as the implementation method. The stages of the waterfall model are needs analysis, software design, program code generation, and testing. The results of the alpha testing test obtained a percentage of application success with a percentage of 97.06% and in the process of testing the UAT it resulted in a UAT percentage, it can be concluded that questions with the design, efficiency, and function categories get a total percentage of 86%. Abstrak-Sistem Informasi Pelelayan Kategorial Pelayanan Anak (SIPEKA PA) merupakan sistem informasi yang menggunakan framework laravel. Sistem informasi ini berfungsi sebagai mengatur dan memonitor semua data Pelayan Kategorial Pelayanan Anak (Pelkat PA) di GPIB Petra Bogor. Adapun 4 tipe user yang dapat mengakses sistem ini yaitu admin, guru, murid, dan orang tua murid dengan hak akses yang berbeda. Sistem ini akan dirancang menggunakan bahasa pemrograman PHP dan Javacript, serta sebagai media penyimpanan data akan menggunakan database MySql. Dalam pembangunan aplikasi, software yang akan digunakan yaitu text editor yaitu Visual Studio Code , website local server yaitu Xampp, penyimpanan database menggunakan Mysql, dan untuk hosting website akan menggunakan Cpanel. Adapun rancang bangun SIPEKA PA ini menggunakan model Software Development Life Cycle (SDLC) Waterfall sebagai metode pelaksanaan. Tahapan dari model waterfall yaitu analisis kebutuhan, desain perangkat lunak, pembuatan kode program, dan pengujian. Adapun hasil pengujian alpha testing memperoleh presentase keberhasilan aplikasi dengan presentase sebesar 97,06% dan dalam proses pengujian UAT menghasilkan presentase UAT dapat disimpulkan bahwa pertanyaan dengan kategori desain, e…","author":[{"dropping-particle":"","family":"Abraham","given":"Jogi","non-dropping-particle":"","parse-names":false,"suffix":""},{"dropping-particle":"","family":"Ismail","given":"Iklima Ermis","non-dropping-particle":"","parse-names":false,"suffix":""}],"container-title":"Repository PNJ","id":"ITEM-1","issued":{"date-parts":[["2021"]]},"title":"Unit Testing dan User Acceptance Testing pada Sistem Informasi Pelayan Kategorial Pelayanan Anak","type":"article-journal"},"uris":["http://www.mendeley.com/documents/?uuid=98a61435-54dc-4925-aa7b-0ca15bc3015b"]}],"mendeley":{"formattedCitation":"[17]","plainTextFormattedCitation":"[17]","previouslyFormattedCitation":"[17]"},"properties":{"noteIndex":0},"schema":"https://github.com/citation-style-language/schema/raw/master/csl-citation.json"}</w:instrText>
      </w:r>
      <w:r w:rsidR="004C768D">
        <w:fldChar w:fldCharType="separate"/>
      </w:r>
      <w:r w:rsidR="004C768D" w:rsidRPr="004C768D">
        <w:rPr>
          <w:noProof/>
        </w:rPr>
        <w:t>[17]</w:t>
      </w:r>
      <w:r w:rsidR="004C768D">
        <w:fldChar w:fldCharType="end"/>
      </w:r>
      <w:r w:rsidR="002136BD" w:rsidRPr="002136BD">
        <w:t xml:space="preserve">. </w:t>
      </w:r>
      <w:r w:rsidR="000D0CF7" w:rsidRPr="002136BD">
        <w:t>So,</w:t>
      </w:r>
      <w:r w:rsidR="002136BD" w:rsidRPr="002136BD">
        <w:t xml:space="preserve"> you can find the percentage of each answer using the following formula </w:t>
      </w:r>
      <w:r w:rsidR="004C768D">
        <w:fldChar w:fldCharType="begin" w:fldLock="1"/>
      </w:r>
      <w:r w:rsidR="004C768D">
        <w:instrText>ADDIN CSL_CITATION {"citationItems":[{"id":"ITEM-1","itemData":{"ISSN":"2745-6129","abstract":"Indra Wahyudi, Analysis of User Acceptance Test Within Information System Solusimedsosku. Websites are very effectively used as information media because there are visual elements in the form of images and text that can impress consumers. Solusimedsosku is a form of e-commerce and an SMM panel platform in Indonesia that provides various social media services. The success and failure of a product development is largely determined by the test results. The testing and implementation that the researchers carried out aims to determine the level of acceptance of the Solusimedsosku website, both in terms of design, service and efficiency so that based on this evidence it can be concluded whether the system being tested has been acceptable or not. The purpose of this study was to find out and analyze the User Acceptance Test Within Information System Solusimedsosku. Based on the results of the analysis, it can be seen that the responses of respondents using the Solusimedsosku information system based on the level of system acceptance taken from 3 aspects of the assessment, namely design (appearance), service, and efficiency are very strong, with a percentage of 84%.","author":[{"dropping-particle":"","family":"Wahyudi","given":"Indra","non-dropping-particle":"","parse-names":false,"suffix":""},{"dropping-particle":"","family":"Alameka","given":"Faza","non-dropping-particle":"","parse-names":false,"suffix":""}],"container-title":"Jurnal Teknosains Kodepena |","id":"ITEM-1","issue":"01","issued":{"date-parts":[["2023"]]},"page":"1-9","title":"Analisis Blackbox Testing Dan User Acceptance Testing Terhadap Sistem Informasi Solusimedsosku","type":"article-journal","volume":"04"},"uris":["http://www.mendeley.com/documents/?uuid=dae9fb78-187e-4fa0-855f-6b6b0e08e7a4"]}],"mendeley":{"formattedCitation":"[18]","plainTextFormattedCitation":"[18]"},"properties":{"noteIndex":0},"schema":"https://github.com/citation-style-language/schema/raw/master/csl-citation.json"}</w:instrText>
      </w:r>
      <w:r w:rsidR="004C768D">
        <w:fldChar w:fldCharType="separate"/>
      </w:r>
      <w:r w:rsidR="004C768D" w:rsidRPr="004C768D">
        <w:rPr>
          <w:noProof/>
        </w:rPr>
        <w:t>[18]</w:t>
      </w:r>
      <w:r w:rsidR="004C768D">
        <w:fldChar w:fldCharType="end"/>
      </w:r>
      <w:r w:rsidR="002136BD" w:rsidRPr="002136BD">
        <w:t>:</w:t>
      </w:r>
    </w:p>
    <w:p w14:paraId="0881BF31" w14:textId="3AFD38F5" w:rsidR="007E4978" w:rsidRPr="00776975" w:rsidRDefault="007E4978" w:rsidP="00CF5853">
      <w:pPr>
        <w:pStyle w:val="ListParagraph"/>
        <w:numPr>
          <w:ilvl w:val="0"/>
          <w:numId w:val="16"/>
        </w:numPr>
        <w:tabs>
          <w:tab w:val="left" w:pos="288"/>
        </w:tabs>
        <w:spacing w:after="120" w:line="228" w:lineRule="auto"/>
        <w:jc w:val="both"/>
        <w:rPr>
          <w:bCs/>
        </w:rPr>
      </w:pPr>
      <m:oMath>
        <m:r>
          <w:rPr>
            <w:rFonts w:ascii="Cambria Math" w:hAnsi="Cambria Math"/>
          </w:rPr>
          <m:t xml:space="preserve">p </m:t>
        </m:r>
        <m:r>
          <w:rPr>
            <w:rFonts w:ascii="Cambria Math"/>
          </w:rPr>
          <m:t>=</m:t>
        </m:r>
        <m:f>
          <m:fPr>
            <m:ctrlPr>
              <w:rPr>
                <w:rFonts w:ascii="Cambria Math" w:hAnsi="Cambria Math"/>
                <w:bCs/>
                <w:i/>
              </w:rPr>
            </m:ctrlPr>
          </m:fPr>
          <m:num>
            <m:r>
              <w:rPr>
                <w:rFonts w:ascii="Cambria Math" w:hAnsi="Cambria Math"/>
              </w:rPr>
              <m:t>Average</m:t>
            </m:r>
          </m:num>
          <m:den>
            <m:r>
              <w:rPr>
                <w:rFonts w:ascii="Cambria Math" w:hAnsi="Cambria Math"/>
              </w:rPr>
              <m:t>Ideal Score</m:t>
            </m:r>
          </m:den>
        </m:f>
        <m:r>
          <w:rPr>
            <w:rFonts w:ascii="Cambria Math" w:hAnsi="Cambria Math"/>
          </w:rPr>
          <m:t>×100%</m:t>
        </m:r>
      </m:oMath>
    </w:p>
    <w:p w14:paraId="2E1AAFA0" w14:textId="456DEFBF" w:rsidR="002136BD" w:rsidRDefault="002136BD" w:rsidP="00CF5853">
      <w:pPr>
        <w:tabs>
          <w:tab w:val="left" w:pos="288"/>
        </w:tabs>
        <w:spacing w:after="120" w:line="228" w:lineRule="auto"/>
        <w:jc w:val="both"/>
      </w:pPr>
      <w:r w:rsidRPr="002136BD">
        <w:t>Where p is a percentage, the score is the total score obtained for each question, and the ideal score is the maximum. The calculation results will get a percentage value for each question. In this study, the following UAT score interpretation criteria were used:</w:t>
      </w:r>
    </w:p>
    <w:p w14:paraId="21C95435" w14:textId="5635A00F" w:rsidR="00F14B52" w:rsidRDefault="00F14B52" w:rsidP="00F14B52">
      <w:pPr>
        <w:tabs>
          <w:tab w:val="left" w:pos="288"/>
        </w:tabs>
        <w:spacing w:after="120" w:line="228" w:lineRule="auto"/>
      </w:pPr>
      <w:r>
        <w:t xml:space="preserve">TABEL 4. </w:t>
      </w:r>
      <w:r w:rsidR="00CA19D7">
        <w:t>UAT</w:t>
      </w:r>
      <w:r w:rsidR="005359B7">
        <w:t xml:space="preserve"> SCORE CRITERIA</w:t>
      </w:r>
    </w:p>
    <w:tbl>
      <w:tblPr>
        <w:tblStyle w:val="TableGrid"/>
        <w:tblW w:w="0" w:type="auto"/>
        <w:tblInd w:w="675" w:type="dxa"/>
        <w:tblLook w:val="04A0" w:firstRow="1" w:lastRow="0" w:firstColumn="1" w:lastColumn="0" w:noHBand="0" w:noVBand="1"/>
      </w:tblPr>
      <w:tblGrid>
        <w:gridCol w:w="1863"/>
        <w:gridCol w:w="2538"/>
      </w:tblGrid>
      <w:tr w:rsidR="00DD4DC7" w14:paraId="423B8351" w14:textId="77777777" w:rsidTr="00D519C2">
        <w:tc>
          <w:tcPr>
            <w:tcW w:w="1863" w:type="dxa"/>
          </w:tcPr>
          <w:p w14:paraId="62A9A60F" w14:textId="6F950829" w:rsidR="00DD4DC7" w:rsidRPr="005359B7" w:rsidRDefault="00566684"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b/>
                <w:bCs/>
                <w:sz w:val="15"/>
                <w:szCs w:val="15"/>
              </w:rPr>
            </w:pPr>
            <w:r w:rsidRPr="005359B7">
              <w:rPr>
                <w:b/>
                <w:bCs/>
                <w:sz w:val="15"/>
                <w:szCs w:val="15"/>
              </w:rPr>
              <w:t>Percentage</w:t>
            </w:r>
          </w:p>
        </w:tc>
        <w:tc>
          <w:tcPr>
            <w:tcW w:w="2538" w:type="dxa"/>
          </w:tcPr>
          <w:p w14:paraId="2154833D" w14:textId="7F50D812" w:rsidR="00DD4DC7" w:rsidRPr="005359B7" w:rsidRDefault="00B419A0"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b/>
                <w:bCs/>
                <w:sz w:val="15"/>
                <w:szCs w:val="15"/>
              </w:rPr>
            </w:pPr>
            <w:r w:rsidRPr="005359B7">
              <w:rPr>
                <w:b/>
                <w:bCs/>
                <w:sz w:val="15"/>
                <w:szCs w:val="15"/>
              </w:rPr>
              <w:t>Result</w:t>
            </w:r>
          </w:p>
        </w:tc>
      </w:tr>
      <w:tr w:rsidR="00DD4DC7" w14:paraId="726534BF" w14:textId="77777777" w:rsidTr="00D519C2">
        <w:tc>
          <w:tcPr>
            <w:tcW w:w="1863" w:type="dxa"/>
          </w:tcPr>
          <w:p w14:paraId="00299132" w14:textId="597ACEDD" w:rsidR="00DD4DC7" w:rsidRPr="00BF0FDF" w:rsidRDefault="00DD4DC7"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sidRPr="00BF0FDF">
              <w:rPr>
                <w:sz w:val="15"/>
                <w:szCs w:val="15"/>
              </w:rPr>
              <w:t>0% - 20%</w:t>
            </w:r>
          </w:p>
        </w:tc>
        <w:tc>
          <w:tcPr>
            <w:tcW w:w="2538" w:type="dxa"/>
          </w:tcPr>
          <w:p w14:paraId="55B3EBAD" w14:textId="124260CF" w:rsidR="00DD4DC7" w:rsidRPr="00BF0FDF" w:rsidRDefault="00566684"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Pr>
                <w:sz w:val="15"/>
                <w:szCs w:val="15"/>
              </w:rPr>
              <w:t>Very bad</w:t>
            </w:r>
          </w:p>
        </w:tc>
      </w:tr>
      <w:tr w:rsidR="00DD4DC7" w14:paraId="3365BBAC" w14:textId="77777777" w:rsidTr="00D519C2">
        <w:tc>
          <w:tcPr>
            <w:tcW w:w="1863" w:type="dxa"/>
          </w:tcPr>
          <w:p w14:paraId="2FA57701" w14:textId="16465B39" w:rsidR="00DD4DC7" w:rsidRPr="00BF0FDF" w:rsidRDefault="00F14B52"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sidRPr="00BF0FDF">
              <w:rPr>
                <w:sz w:val="15"/>
                <w:szCs w:val="15"/>
              </w:rPr>
              <w:t>21% - 40%</w:t>
            </w:r>
          </w:p>
        </w:tc>
        <w:tc>
          <w:tcPr>
            <w:tcW w:w="2538" w:type="dxa"/>
          </w:tcPr>
          <w:p w14:paraId="79D31F53" w14:textId="67091C60" w:rsidR="00DD4DC7" w:rsidRPr="00BF0FDF" w:rsidRDefault="00566684"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Pr>
                <w:sz w:val="15"/>
                <w:szCs w:val="15"/>
              </w:rPr>
              <w:t>Bad</w:t>
            </w:r>
          </w:p>
        </w:tc>
      </w:tr>
      <w:tr w:rsidR="00DD4DC7" w14:paraId="2DED6EAB" w14:textId="77777777" w:rsidTr="00D519C2">
        <w:tc>
          <w:tcPr>
            <w:tcW w:w="1863" w:type="dxa"/>
          </w:tcPr>
          <w:p w14:paraId="60DD8D86" w14:textId="59063940" w:rsidR="00DD4DC7" w:rsidRPr="00BF0FDF" w:rsidRDefault="00F14B52"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sidRPr="00BF0FDF">
              <w:rPr>
                <w:sz w:val="15"/>
                <w:szCs w:val="15"/>
              </w:rPr>
              <w:t>41% - 60%</w:t>
            </w:r>
          </w:p>
        </w:tc>
        <w:tc>
          <w:tcPr>
            <w:tcW w:w="2538" w:type="dxa"/>
          </w:tcPr>
          <w:p w14:paraId="2E8B37EE" w14:textId="5767AC65" w:rsidR="00DD4DC7" w:rsidRPr="00BF0FDF" w:rsidRDefault="00566684"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Pr>
                <w:sz w:val="15"/>
                <w:szCs w:val="15"/>
              </w:rPr>
              <w:t>Neutral</w:t>
            </w:r>
          </w:p>
        </w:tc>
      </w:tr>
      <w:tr w:rsidR="00DD4DC7" w14:paraId="738E5316" w14:textId="77777777" w:rsidTr="00D519C2">
        <w:tc>
          <w:tcPr>
            <w:tcW w:w="1863" w:type="dxa"/>
          </w:tcPr>
          <w:p w14:paraId="08BB5B5C" w14:textId="03360FB1" w:rsidR="00DD4DC7" w:rsidRPr="00BF0FDF" w:rsidRDefault="00F14B52"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sidRPr="00BF0FDF">
              <w:rPr>
                <w:sz w:val="15"/>
                <w:szCs w:val="15"/>
              </w:rPr>
              <w:t>61% - 80%</w:t>
            </w:r>
          </w:p>
        </w:tc>
        <w:tc>
          <w:tcPr>
            <w:tcW w:w="2538" w:type="dxa"/>
          </w:tcPr>
          <w:p w14:paraId="16AC859B" w14:textId="7EC048C3" w:rsidR="00DD4DC7" w:rsidRPr="00BF0FDF" w:rsidRDefault="00566684"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Pr>
                <w:sz w:val="15"/>
                <w:szCs w:val="15"/>
              </w:rPr>
              <w:t>Good</w:t>
            </w:r>
          </w:p>
        </w:tc>
      </w:tr>
      <w:tr w:rsidR="00DD4DC7" w14:paraId="2B52D4F0" w14:textId="77777777" w:rsidTr="00D519C2">
        <w:tc>
          <w:tcPr>
            <w:tcW w:w="1863" w:type="dxa"/>
          </w:tcPr>
          <w:p w14:paraId="62784458" w14:textId="4644B44C" w:rsidR="00DD4DC7" w:rsidRPr="00BF0FDF" w:rsidRDefault="00F14B52"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sidRPr="00BF0FDF">
              <w:rPr>
                <w:sz w:val="15"/>
                <w:szCs w:val="15"/>
              </w:rPr>
              <w:t>81% - 100 %</w:t>
            </w:r>
          </w:p>
        </w:tc>
        <w:tc>
          <w:tcPr>
            <w:tcW w:w="2538" w:type="dxa"/>
          </w:tcPr>
          <w:p w14:paraId="3AE2D6AF" w14:textId="1C5672C1" w:rsidR="00DD4DC7" w:rsidRPr="00BF0FDF" w:rsidRDefault="00566684" w:rsidP="00F14B52">
            <w:pPr>
              <w:pBdr>
                <w:top w:val="none" w:sz="0" w:space="0" w:color="auto"/>
                <w:left w:val="none" w:sz="0" w:space="0" w:color="auto"/>
                <w:bottom w:val="none" w:sz="0" w:space="0" w:color="auto"/>
                <w:right w:val="none" w:sz="0" w:space="0" w:color="auto"/>
                <w:between w:val="none" w:sz="0" w:space="0" w:color="auto"/>
              </w:pBdr>
              <w:tabs>
                <w:tab w:val="left" w:pos="288"/>
              </w:tabs>
              <w:spacing w:line="228" w:lineRule="auto"/>
              <w:rPr>
                <w:sz w:val="15"/>
                <w:szCs w:val="15"/>
              </w:rPr>
            </w:pPr>
            <w:r>
              <w:rPr>
                <w:sz w:val="15"/>
                <w:szCs w:val="15"/>
              </w:rPr>
              <w:t>Very good</w:t>
            </w:r>
          </w:p>
        </w:tc>
      </w:tr>
    </w:tbl>
    <w:p w14:paraId="674E65A7" w14:textId="5C642339" w:rsidR="00914DE2" w:rsidRDefault="00566684" w:rsidP="00752785">
      <w:pPr>
        <w:pStyle w:val="Heading1"/>
        <w:numPr>
          <w:ilvl w:val="0"/>
          <w:numId w:val="1"/>
        </w:numPr>
      </w:pPr>
      <w:r>
        <w:t>RESULT AND ANALYSIS</w:t>
      </w:r>
    </w:p>
    <w:p w14:paraId="0186D197" w14:textId="55B7BD11" w:rsidR="00914DE2" w:rsidRDefault="00B113CE" w:rsidP="00752785">
      <w:pPr>
        <w:pStyle w:val="Heading2"/>
        <w:numPr>
          <w:ilvl w:val="1"/>
          <w:numId w:val="1"/>
        </w:numPr>
      </w:pPr>
      <w:r w:rsidRPr="003075AA">
        <w:rPr>
          <w:lang w:val="en-ID"/>
        </w:rPr>
        <w:t>System Usability Scale (SUS</w:t>
      </w:r>
      <w:r>
        <w:rPr>
          <w:lang w:val="en-ID"/>
        </w:rPr>
        <w:t>)</w:t>
      </w:r>
    </w:p>
    <w:p w14:paraId="07F49E94" w14:textId="50C5931E" w:rsidR="002136BD" w:rsidRDefault="002136BD" w:rsidP="00BE5D43">
      <w:pPr>
        <w:tabs>
          <w:tab w:val="left" w:pos="288"/>
        </w:tabs>
        <w:spacing w:after="120" w:line="228" w:lineRule="auto"/>
        <w:ind w:firstLine="288"/>
        <w:jc w:val="both"/>
      </w:pPr>
      <w:bookmarkStart w:id="2" w:name="_Hlk158308476"/>
      <w:r w:rsidRPr="002136BD">
        <w:t>This research used data from 106 respondents consisting of users who had played the game Little Panda's Forest Animals. Respondents will answer ten questions in Table</w:t>
      </w:r>
      <w:r w:rsidR="00151033">
        <w:t xml:space="preserve"> 5</w:t>
      </w:r>
      <w:r w:rsidR="007818E0">
        <w:t>. The</w:t>
      </w:r>
      <w:r>
        <w:t xml:space="preserve"> </w:t>
      </w:r>
      <w:r w:rsidRPr="002136BD">
        <w:t>following are the data results from respondents:</w:t>
      </w:r>
    </w:p>
    <w:p w14:paraId="6CD4E56F" w14:textId="450DBB47" w:rsidR="00BB34A4" w:rsidRDefault="00BE5D43" w:rsidP="00BB34A4">
      <w:pPr>
        <w:tabs>
          <w:tab w:val="left" w:pos="288"/>
        </w:tabs>
        <w:spacing w:after="120" w:line="228" w:lineRule="auto"/>
        <w:ind w:firstLine="288"/>
      </w:pPr>
      <w:bookmarkStart w:id="3" w:name="_Hlk158311002"/>
      <w:bookmarkEnd w:id="2"/>
      <w:r>
        <w:t xml:space="preserve">TABEL </w:t>
      </w:r>
      <w:r w:rsidR="00F14B52">
        <w:t>5</w:t>
      </w:r>
      <w:r>
        <w:t>. SU</w:t>
      </w:r>
      <w:bookmarkEnd w:id="3"/>
      <w:r w:rsidR="00BB34A4">
        <w:t>S</w:t>
      </w:r>
      <w:r w:rsidR="00151033">
        <w:t xml:space="preserve"> </w:t>
      </w:r>
      <w:r w:rsidR="008D7C6E">
        <w:t>DATA</w:t>
      </w:r>
    </w:p>
    <w:tbl>
      <w:tblPr>
        <w:tblW w:w="5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4"/>
        <w:gridCol w:w="2693"/>
        <w:gridCol w:w="425"/>
        <w:gridCol w:w="426"/>
        <w:gridCol w:w="425"/>
        <w:gridCol w:w="425"/>
        <w:gridCol w:w="425"/>
      </w:tblGrid>
      <w:tr w:rsidR="00BB34A4" w:rsidRPr="00A34635" w14:paraId="0E74A1EC" w14:textId="77777777" w:rsidTr="00685C2A">
        <w:trPr>
          <w:trHeight w:val="420"/>
        </w:trPr>
        <w:tc>
          <w:tcPr>
            <w:tcW w:w="384" w:type="dxa"/>
            <w:vMerge w:val="restart"/>
            <w:tcMar>
              <w:top w:w="100" w:type="dxa"/>
              <w:left w:w="100" w:type="dxa"/>
              <w:bottom w:w="100" w:type="dxa"/>
              <w:right w:w="100" w:type="dxa"/>
            </w:tcMar>
            <w:vAlign w:val="center"/>
            <w:hideMark/>
          </w:tcPr>
          <w:p w14:paraId="3E41D4E8" w14:textId="77777777" w:rsidR="00BB34A4" w:rsidRPr="00BF0FDF" w:rsidRDefault="00BB34A4"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b/>
                <w:bCs/>
                <w:sz w:val="15"/>
                <w:szCs w:val="15"/>
              </w:rPr>
            </w:pPr>
            <w:r w:rsidRPr="00BF0FDF">
              <w:rPr>
                <w:b/>
                <w:bCs/>
                <w:sz w:val="15"/>
                <w:szCs w:val="15"/>
              </w:rPr>
              <w:t>No</w:t>
            </w:r>
          </w:p>
        </w:tc>
        <w:tc>
          <w:tcPr>
            <w:tcW w:w="2693" w:type="dxa"/>
            <w:vMerge w:val="restart"/>
            <w:tcMar>
              <w:top w:w="100" w:type="dxa"/>
              <w:left w:w="100" w:type="dxa"/>
              <w:bottom w:w="100" w:type="dxa"/>
              <w:right w:w="100" w:type="dxa"/>
            </w:tcMar>
            <w:vAlign w:val="center"/>
            <w:hideMark/>
          </w:tcPr>
          <w:p w14:paraId="7E918DD0" w14:textId="6164546F" w:rsidR="00BB34A4" w:rsidRPr="00BF0FDF" w:rsidRDefault="008D7C6E"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b/>
                <w:bCs/>
                <w:sz w:val="15"/>
                <w:szCs w:val="15"/>
              </w:rPr>
            </w:pPr>
            <w:r>
              <w:rPr>
                <w:b/>
                <w:bCs/>
                <w:sz w:val="15"/>
                <w:szCs w:val="15"/>
              </w:rPr>
              <w:t>Question</w:t>
            </w:r>
          </w:p>
        </w:tc>
        <w:tc>
          <w:tcPr>
            <w:tcW w:w="2126" w:type="dxa"/>
            <w:gridSpan w:val="5"/>
            <w:tcMar>
              <w:top w:w="100" w:type="dxa"/>
              <w:left w:w="100" w:type="dxa"/>
              <w:bottom w:w="100" w:type="dxa"/>
              <w:right w:w="100" w:type="dxa"/>
            </w:tcMar>
            <w:vAlign w:val="center"/>
            <w:hideMark/>
          </w:tcPr>
          <w:p w14:paraId="30FA53FB" w14:textId="7DDFCA61" w:rsidR="00BB34A4" w:rsidRPr="00BF0FDF" w:rsidRDefault="008D7C6E"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b/>
                <w:bCs/>
                <w:sz w:val="15"/>
                <w:szCs w:val="15"/>
              </w:rPr>
            </w:pPr>
            <w:r>
              <w:rPr>
                <w:b/>
                <w:bCs/>
                <w:sz w:val="15"/>
                <w:szCs w:val="15"/>
              </w:rPr>
              <w:t>Score</w:t>
            </w:r>
          </w:p>
        </w:tc>
      </w:tr>
      <w:tr w:rsidR="00BB34A4" w:rsidRPr="00A34635" w14:paraId="0AF833E4" w14:textId="77777777" w:rsidTr="00685C2A">
        <w:trPr>
          <w:cantSplit/>
          <w:trHeight w:val="1134"/>
        </w:trPr>
        <w:tc>
          <w:tcPr>
            <w:tcW w:w="384" w:type="dxa"/>
            <w:vMerge/>
            <w:vAlign w:val="center"/>
            <w:hideMark/>
          </w:tcPr>
          <w:p w14:paraId="2B749721" w14:textId="77777777" w:rsidR="00BB34A4" w:rsidRPr="00BF0FDF" w:rsidRDefault="00BB34A4"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b/>
                <w:bCs/>
                <w:sz w:val="15"/>
                <w:szCs w:val="15"/>
              </w:rPr>
            </w:pPr>
          </w:p>
        </w:tc>
        <w:tc>
          <w:tcPr>
            <w:tcW w:w="2693" w:type="dxa"/>
            <w:vMerge/>
            <w:vAlign w:val="center"/>
            <w:hideMark/>
          </w:tcPr>
          <w:p w14:paraId="32D68FE6" w14:textId="77777777" w:rsidR="00BB34A4" w:rsidRPr="00BF0FDF" w:rsidRDefault="00BB34A4"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rPr>
                <w:b/>
                <w:bCs/>
                <w:sz w:val="15"/>
                <w:szCs w:val="15"/>
              </w:rPr>
            </w:pPr>
          </w:p>
        </w:tc>
        <w:tc>
          <w:tcPr>
            <w:tcW w:w="425" w:type="dxa"/>
            <w:tcMar>
              <w:top w:w="100" w:type="dxa"/>
              <w:left w:w="100" w:type="dxa"/>
              <w:bottom w:w="100" w:type="dxa"/>
              <w:right w:w="100" w:type="dxa"/>
            </w:tcMar>
            <w:textDirection w:val="btLr"/>
            <w:vAlign w:val="center"/>
            <w:hideMark/>
          </w:tcPr>
          <w:p w14:paraId="6C5B4C42" w14:textId="3D0493E7" w:rsidR="00BB34A4" w:rsidRPr="007404BB" w:rsidRDefault="007404BB"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113" w:right="113"/>
              <w:rPr>
                <w:b/>
                <w:bCs/>
                <w:sz w:val="15"/>
                <w:szCs w:val="15"/>
              </w:rPr>
            </w:pPr>
            <w:r w:rsidRPr="007404BB">
              <w:rPr>
                <w:b/>
                <w:bCs/>
                <w:sz w:val="15"/>
                <w:szCs w:val="15"/>
                <w:lang w:val="en-ID"/>
              </w:rPr>
              <w:t>Strongly disagree</w:t>
            </w:r>
          </w:p>
        </w:tc>
        <w:tc>
          <w:tcPr>
            <w:tcW w:w="426" w:type="dxa"/>
            <w:tcMar>
              <w:top w:w="100" w:type="dxa"/>
              <w:left w:w="100" w:type="dxa"/>
              <w:bottom w:w="100" w:type="dxa"/>
              <w:right w:w="100" w:type="dxa"/>
            </w:tcMar>
            <w:textDirection w:val="btLr"/>
            <w:vAlign w:val="center"/>
            <w:hideMark/>
          </w:tcPr>
          <w:p w14:paraId="05897ACA" w14:textId="447D7407" w:rsidR="00BB34A4" w:rsidRPr="007404BB" w:rsidRDefault="007404BB"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113" w:right="113"/>
              <w:rPr>
                <w:b/>
                <w:bCs/>
                <w:sz w:val="15"/>
                <w:szCs w:val="15"/>
              </w:rPr>
            </w:pPr>
            <w:r w:rsidRPr="007404BB">
              <w:rPr>
                <w:b/>
                <w:bCs/>
                <w:sz w:val="15"/>
                <w:szCs w:val="15"/>
                <w:lang w:val="en-ID"/>
              </w:rPr>
              <w:t>Disagree</w:t>
            </w:r>
          </w:p>
        </w:tc>
        <w:tc>
          <w:tcPr>
            <w:tcW w:w="425" w:type="dxa"/>
            <w:tcMar>
              <w:top w:w="100" w:type="dxa"/>
              <w:left w:w="100" w:type="dxa"/>
              <w:bottom w:w="100" w:type="dxa"/>
              <w:right w:w="100" w:type="dxa"/>
            </w:tcMar>
            <w:textDirection w:val="btLr"/>
            <w:vAlign w:val="center"/>
            <w:hideMark/>
          </w:tcPr>
          <w:p w14:paraId="06383FC6" w14:textId="111CFB66" w:rsidR="00BB34A4" w:rsidRPr="007404BB" w:rsidRDefault="007404BB"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113" w:right="113"/>
              <w:rPr>
                <w:b/>
                <w:bCs/>
                <w:sz w:val="15"/>
                <w:szCs w:val="15"/>
              </w:rPr>
            </w:pPr>
            <w:r w:rsidRPr="007404BB">
              <w:rPr>
                <w:b/>
                <w:bCs/>
                <w:sz w:val="15"/>
                <w:szCs w:val="15"/>
                <w:lang w:val="en-ID"/>
              </w:rPr>
              <w:t>Neutral</w:t>
            </w:r>
          </w:p>
        </w:tc>
        <w:tc>
          <w:tcPr>
            <w:tcW w:w="425" w:type="dxa"/>
            <w:tcMar>
              <w:top w:w="100" w:type="dxa"/>
              <w:left w:w="100" w:type="dxa"/>
              <w:bottom w:w="100" w:type="dxa"/>
              <w:right w:w="100" w:type="dxa"/>
            </w:tcMar>
            <w:textDirection w:val="btLr"/>
            <w:vAlign w:val="center"/>
            <w:hideMark/>
          </w:tcPr>
          <w:p w14:paraId="36F33EBC" w14:textId="02F0EF89" w:rsidR="00BB34A4" w:rsidRPr="007404BB" w:rsidRDefault="007404BB"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113" w:right="113"/>
              <w:rPr>
                <w:b/>
                <w:bCs/>
                <w:sz w:val="15"/>
                <w:szCs w:val="15"/>
              </w:rPr>
            </w:pPr>
            <w:r w:rsidRPr="007404BB">
              <w:rPr>
                <w:b/>
                <w:bCs/>
                <w:sz w:val="15"/>
                <w:szCs w:val="15"/>
                <w:lang w:val="en-ID"/>
              </w:rPr>
              <w:t>Agree</w:t>
            </w:r>
          </w:p>
        </w:tc>
        <w:tc>
          <w:tcPr>
            <w:tcW w:w="425" w:type="dxa"/>
            <w:tcMar>
              <w:top w:w="100" w:type="dxa"/>
              <w:left w:w="100" w:type="dxa"/>
              <w:bottom w:w="100" w:type="dxa"/>
              <w:right w:w="100" w:type="dxa"/>
            </w:tcMar>
            <w:textDirection w:val="btLr"/>
            <w:vAlign w:val="center"/>
            <w:hideMark/>
          </w:tcPr>
          <w:p w14:paraId="2CBA87CB" w14:textId="3FF9154F" w:rsidR="00BB34A4" w:rsidRPr="007404BB" w:rsidRDefault="007404BB" w:rsidP="00BF0FDF">
            <w:pPr>
              <w:widowControl/>
              <w:pBdr>
                <w:top w:val="none" w:sz="0" w:space="0" w:color="auto"/>
                <w:left w:val="none" w:sz="0" w:space="0" w:color="auto"/>
                <w:bottom w:val="none" w:sz="0" w:space="0" w:color="auto"/>
                <w:right w:val="none" w:sz="0" w:space="0" w:color="auto"/>
                <w:between w:val="none" w:sz="0" w:space="0" w:color="auto"/>
              </w:pBdr>
              <w:spacing w:after="160" w:line="259" w:lineRule="auto"/>
              <w:ind w:left="113" w:right="113"/>
              <w:rPr>
                <w:b/>
                <w:bCs/>
                <w:sz w:val="15"/>
                <w:szCs w:val="15"/>
              </w:rPr>
            </w:pPr>
            <w:r w:rsidRPr="007404BB">
              <w:rPr>
                <w:b/>
                <w:bCs/>
                <w:sz w:val="15"/>
                <w:szCs w:val="15"/>
                <w:lang w:val="en-ID"/>
              </w:rPr>
              <w:t>Strongly agree</w:t>
            </w:r>
          </w:p>
        </w:tc>
      </w:tr>
      <w:tr w:rsidR="008D7C6E" w:rsidRPr="00A34635" w14:paraId="25E28838" w14:textId="77777777" w:rsidTr="008D7C6E">
        <w:trPr>
          <w:trHeight w:val="20"/>
        </w:trPr>
        <w:tc>
          <w:tcPr>
            <w:tcW w:w="384" w:type="dxa"/>
            <w:tcMar>
              <w:top w:w="100" w:type="dxa"/>
              <w:left w:w="100" w:type="dxa"/>
              <w:bottom w:w="100" w:type="dxa"/>
              <w:right w:w="100" w:type="dxa"/>
            </w:tcMar>
            <w:vAlign w:val="center"/>
            <w:hideMark/>
          </w:tcPr>
          <w:p w14:paraId="6EEB6DB1"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BF0FDF">
              <w:rPr>
                <w:sz w:val="15"/>
                <w:szCs w:val="15"/>
              </w:rPr>
              <w:t>1</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DC2486" w14:textId="59DDB77A"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4E11F0">
              <w:rPr>
                <w:sz w:val="15"/>
                <w:szCs w:val="15"/>
                <w:lang w:val="en-ID"/>
              </w:rPr>
              <w:t>I'm thinking of using this game.</w:t>
            </w:r>
          </w:p>
        </w:tc>
        <w:tc>
          <w:tcPr>
            <w:tcW w:w="425" w:type="dxa"/>
            <w:tcMar>
              <w:top w:w="100" w:type="dxa"/>
              <w:left w:w="100" w:type="dxa"/>
              <w:bottom w:w="100" w:type="dxa"/>
              <w:right w:w="100" w:type="dxa"/>
            </w:tcMar>
            <w:hideMark/>
          </w:tcPr>
          <w:p w14:paraId="10720106"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5</w:t>
            </w:r>
          </w:p>
        </w:tc>
        <w:tc>
          <w:tcPr>
            <w:tcW w:w="426" w:type="dxa"/>
            <w:tcMar>
              <w:top w:w="100" w:type="dxa"/>
              <w:left w:w="100" w:type="dxa"/>
              <w:bottom w:w="100" w:type="dxa"/>
              <w:right w:w="100" w:type="dxa"/>
            </w:tcMar>
            <w:hideMark/>
          </w:tcPr>
          <w:p w14:paraId="009DFC94"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9</w:t>
            </w:r>
          </w:p>
        </w:tc>
        <w:tc>
          <w:tcPr>
            <w:tcW w:w="425" w:type="dxa"/>
            <w:tcMar>
              <w:top w:w="100" w:type="dxa"/>
              <w:left w:w="100" w:type="dxa"/>
              <w:bottom w:w="100" w:type="dxa"/>
              <w:right w:w="100" w:type="dxa"/>
            </w:tcMar>
            <w:hideMark/>
          </w:tcPr>
          <w:p w14:paraId="47EF727C"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42</w:t>
            </w:r>
          </w:p>
        </w:tc>
        <w:tc>
          <w:tcPr>
            <w:tcW w:w="425" w:type="dxa"/>
            <w:tcMar>
              <w:top w:w="100" w:type="dxa"/>
              <w:left w:w="100" w:type="dxa"/>
              <w:bottom w:w="100" w:type="dxa"/>
              <w:right w:w="100" w:type="dxa"/>
            </w:tcMar>
            <w:hideMark/>
          </w:tcPr>
          <w:p w14:paraId="4807EC25"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32</w:t>
            </w:r>
          </w:p>
        </w:tc>
        <w:tc>
          <w:tcPr>
            <w:tcW w:w="425" w:type="dxa"/>
            <w:tcMar>
              <w:top w:w="100" w:type="dxa"/>
              <w:left w:w="100" w:type="dxa"/>
              <w:bottom w:w="100" w:type="dxa"/>
              <w:right w:w="100" w:type="dxa"/>
            </w:tcMar>
            <w:hideMark/>
          </w:tcPr>
          <w:p w14:paraId="72FB185C"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18</w:t>
            </w:r>
          </w:p>
        </w:tc>
      </w:tr>
      <w:tr w:rsidR="008D7C6E" w:rsidRPr="00A34635" w14:paraId="0027854B" w14:textId="77777777" w:rsidTr="008D7C6E">
        <w:trPr>
          <w:trHeight w:val="20"/>
        </w:trPr>
        <w:tc>
          <w:tcPr>
            <w:tcW w:w="384" w:type="dxa"/>
            <w:tcMar>
              <w:top w:w="100" w:type="dxa"/>
              <w:left w:w="100" w:type="dxa"/>
              <w:bottom w:w="100" w:type="dxa"/>
              <w:right w:w="100" w:type="dxa"/>
            </w:tcMar>
            <w:vAlign w:val="center"/>
            <w:hideMark/>
          </w:tcPr>
          <w:p w14:paraId="7E909D7D"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BF0FDF">
              <w:rPr>
                <w:sz w:val="15"/>
                <w:szCs w:val="15"/>
              </w:rPr>
              <w:t>2</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F6B9C0" w14:textId="64A9D1A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Pr>
                <w:sz w:val="15"/>
                <w:szCs w:val="15"/>
                <w:lang w:val="en-ID"/>
              </w:rPr>
              <w:t>This</w:t>
            </w:r>
            <w:r w:rsidRPr="004E11F0">
              <w:rPr>
                <w:sz w:val="15"/>
                <w:szCs w:val="15"/>
                <w:lang w:val="en-ID"/>
              </w:rPr>
              <w:t xml:space="preserve"> game is </w:t>
            </w:r>
            <w:r w:rsidR="005359B7">
              <w:rPr>
                <w:sz w:val="15"/>
                <w:szCs w:val="15"/>
                <w:lang w:val="en-ID"/>
              </w:rPr>
              <w:t>simple</w:t>
            </w:r>
            <w:r w:rsidRPr="004E11F0">
              <w:rPr>
                <w:sz w:val="15"/>
                <w:szCs w:val="15"/>
                <w:lang w:val="en-ID"/>
              </w:rPr>
              <w:t>.</w:t>
            </w:r>
          </w:p>
        </w:tc>
        <w:tc>
          <w:tcPr>
            <w:tcW w:w="425" w:type="dxa"/>
            <w:tcMar>
              <w:top w:w="100" w:type="dxa"/>
              <w:left w:w="100" w:type="dxa"/>
              <w:bottom w:w="100" w:type="dxa"/>
              <w:right w:w="100" w:type="dxa"/>
            </w:tcMar>
          </w:tcPr>
          <w:p w14:paraId="7040BF9B"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0</w:t>
            </w:r>
          </w:p>
        </w:tc>
        <w:tc>
          <w:tcPr>
            <w:tcW w:w="426" w:type="dxa"/>
            <w:tcMar>
              <w:top w:w="100" w:type="dxa"/>
              <w:left w:w="100" w:type="dxa"/>
              <w:bottom w:w="100" w:type="dxa"/>
              <w:right w:w="100" w:type="dxa"/>
            </w:tcMar>
          </w:tcPr>
          <w:p w14:paraId="7F039ABC"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3</w:t>
            </w:r>
          </w:p>
        </w:tc>
        <w:tc>
          <w:tcPr>
            <w:tcW w:w="425" w:type="dxa"/>
            <w:tcMar>
              <w:top w:w="100" w:type="dxa"/>
              <w:left w:w="100" w:type="dxa"/>
              <w:bottom w:w="100" w:type="dxa"/>
              <w:right w:w="100" w:type="dxa"/>
            </w:tcMar>
          </w:tcPr>
          <w:p w14:paraId="48542132"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18</w:t>
            </w:r>
          </w:p>
        </w:tc>
        <w:tc>
          <w:tcPr>
            <w:tcW w:w="425" w:type="dxa"/>
            <w:tcMar>
              <w:top w:w="100" w:type="dxa"/>
              <w:left w:w="100" w:type="dxa"/>
              <w:bottom w:w="100" w:type="dxa"/>
              <w:right w:w="100" w:type="dxa"/>
            </w:tcMar>
          </w:tcPr>
          <w:p w14:paraId="5E8A6197"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31</w:t>
            </w:r>
          </w:p>
        </w:tc>
        <w:tc>
          <w:tcPr>
            <w:tcW w:w="425" w:type="dxa"/>
            <w:tcMar>
              <w:top w:w="100" w:type="dxa"/>
              <w:left w:w="100" w:type="dxa"/>
              <w:bottom w:w="100" w:type="dxa"/>
              <w:right w:w="100" w:type="dxa"/>
            </w:tcMar>
          </w:tcPr>
          <w:p w14:paraId="7DCEC34E"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54</w:t>
            </w:r>
          </w:p>
        </w:tc>
      </w:tr>
      <w:tr w:rsidR="008D7C6E" w:rsidRPr="00A34635" w14:paraId="1DC5711B" w14:textId="77777777" w:rsidTr="008D7C6E">
        <w:trPr>
          <w:trHeight w:val="20"/>
        </w:trPr>
        <w:tc>
          <w:tcPr>
            <w:tcW w:w="384" w:type="dxa"/>
            <w:tcMar>
              <w:top w:w="100" w:type="dxa"/>
              <w:left w:w="100" w:type="dxa"/>
              <w:bottom w:w="100" w:type="dxa"/>
              <w:right w:w="100" w:type="dxa"/>
            </w:tcMar>
            <w:vAlign w:val="center"/>
            <w:hideMark/>
          </w:tcPr>
          <w:p w14:paraId="07314EC3"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BF0FDF">
              <w:rPr>
                <w:sz w:val="15"/>
                <w:szCs w:val="15"/>
              </w:rPr>
              <w:t>3</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9A75162" w14:textId="04CE6A75"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4E11F0">
              <w:rPr>
                <w:sz w:val="15"/>
                <w:szCs w:val="15"/>
                <w:lang w:val="en-ID"/>
              </w:rPr>
              <w:t>I think this game is easy to use</w:t>
            </w:r>
          </w:p>
        </w:tc>
        <w:tc>
          <w:tcPr>
            <w:tcW w:w="425" w:type="dxa"/>
            <w:tcMar>
              <w:top w:w="100" w:type="dxa"/>
              <w:left w:w="100" w:type="dxa"/>
              <w:bottom w:w="100" w:type="dxa"/>
              <w:right w:w="100" w:type="dxa"/>
            </w:tcMar>
          </w:tcPr>
          <w:p w14:paraId="72E9C37A"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w:t>
            </w:r>
          </w:p>
        </w:tc>
        <w:tc>
          <w:tcPr>
            <w:tcW w:w="426" w:type="dxa"/>
            <w:tcMar>
              <w:top w:w="100" w:type="dxa"/>
              <w:left w:w="100" w:type="dxa"/>
              <w:bottom w:w="100" w:type="dxa"/>
              <w:right w:w="100" w:type="dxa"/>
            </w:tcMar>
          </w:tcPr>
          <w:p w14:paraId="0CFD1AAF"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2</w:t>
            </w:r>
          </w:p>
        </w:tc>
        <w:tc>
          <w:tcPr>
            <w:tcW w:w="425" w:type="dxa"/>
            <w:tcMar>
              <w:top w:w="100" w:type="dxa"/>
              <w:left w:w="100" w:type="dxa"/>
              <w:bottom w:w="100" w:type="dxa"/>
              <w:right w:w="100" w:type="dxa"/>
            </w:tcMar>
          </w:tcPr>
          <w:p w14:paraId="64F565CB"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8</w:t>
            </w:r>
          </w:p>
        </w:tc>
        <w:tc>
          <w:tcPr>
            <w:tcW w:w="425" w:type="dxa"/>
            <w:tcMar>
              <w:top w:w="100" w:type="dxa"/>
              <w:left w:w="100" w:type="dxa"/>
              <w:bottom w:w="100" w:type="dxa"/>
              <w:right w:w="100" w:type="dxa"/>
            </w:tcMar>
          </w:tcPr>
          <w:p w14:paraId="354EFBC2"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36</w:t>
            </w:r>
          </w:p>
        </w:tc>
        <w:tc>
          <w:tcPr>
            <w:tcW w:w="425" w:type="dxa"/>
            <w:tcMar>
              <w:top w:w="100" w:type="dxa"/>
              <w:left w:w="100" w:type="dxa"/>
              <w:bottom w:w="100" w:type="dxa"/>
              <w:right w:w="100" w:type="dxa"/>
            </w:tcMar>
          </w:tcPr>
          <w:p w14:paraId="321D013E"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59</w:t>
            </w:r>
          </w:p>
        </w:tc>
      </w:tr>
      <w:tr w:rsidR="008D7C6E" w:rsidRPr="00A34635" w14:paraId="61FDCDC8" w14:textId="77777777" w:rsidTr="008D7C6E">
        <w:trPr>
          <w:trHeight w:val="20"/>
        </w:trPr>
        <w:tc>
          <w:tcPr>
            <w:tcW w:w="384" w:type="dxa"/>
            <w:tcMar>
              <w:top w:w="100" w:type="dxa"/>
              <w:left w:w="100" w:type="dxa"/>
              <w:bottom w:w="100" w:type="dxa"/>
              <w:right w:w="100" w:type="dxa"/>
            </w:tcMar>
            <w:vAlign w:val="center"/>
            <w:hideMark/>
          </w:tcPr>
          <w:p w14:paraId="3A90DA85"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BF0FDF">
              <w:rPr>
                <w:sz w:val="15"/>
                <w:szCs w:val="15"/>
              </w:rPr>
              <w:t>4</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1C059E" w14:textId="2FED32C2"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4E11F0">
              <w:rPr>
                <w:sz w:val="15"/>
                <w:szCs w:val="15"/>
                <w:lang w:val="en-ID"/>
              </w:rPr>
              <w:t>I need technical assistance in using this game</w:t>
            </w:r>
          </w:p>
        </w:tc>
        <w:tc>
          <w:tcPr>
            <w:tcW w:w="425" w:type="dxa"/>
            <w:tcMar>
              <w:top w:w="100" w:type="dxa"/>
              <w:left w:w="100" w:type="dxa"/>
              <w:bottom w:w="100" w:type="dxa"/>
              <w:right w:w="100" w:type="dxa"/>
            </w:tcMar>
          </w:tcPr>
          <w:p w14:paraId="68106E6A"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44</w:t>
            </w:r>
          </w:p>
        </w:tc>
        <w:tc>
          <w:tcPr>
            <w:tcW w:w="426" w:type="dxa"/>
            <w:tcMar>
              <w:top w:w="100" w:type="dxa"/>
              <w:left w:w="100" w:type="dxa"/>
              <w:bottom w:w="100" w:type="dxa"/>
              <w:right w:w="100" w:type="dxa"/>
            </w:tcMar>
          </w:tcPr>
          <w:p w14:paraId="5968C78D"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16</w:t>
            </w:r>
          </w:p>
        </w:tc>
        <w:tc>
          <w:tcPr>
            <w:tcW w:w="425" w:type="dxa"/>
            <w:tcMar>
              <w:top w:w="100" w:type="dxa"/>
              <w:left w:w="100" w:type="dxa"/>
              <w:bottom w:w="100" w:type="dxa"/>
              <w:right w:w="100" w:type="dxa"/>
            </w:tcMar>
          </w:tcPr>
          <w:p w14:paraId="23BC4D68"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21</w:t>
            </w:r>
          </w:p>
        </w:tc>
        <w:tc>
          <w:tcPr>
            <w:tcW w:w="425" w:type="dxa"/>
            <w:tcMar>
              <w:top w:w="100" w:type="dxa"/>
              <w:left w:w="100" w:type="dxa"/>
              <w:bottom w:w="100" w:type="dxa"/>
              <w:right w:w="100" w:type="dxa"/>
            </w:tcMar>
          </w:tcPr>
          <w:p w14:paraId="09F258D0"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15</w:t>
            </w:r>
          </w:p>
        </w:tc>
        <w:tc>
          <w:tcPr>
            <w:tcW w:w="425" w:type="dxa"/>
            <w:tcMar>
              <w:top w:w="100" w:type="dxa"/>
              <w:left w:w="100" w:type="dxa"/>
              <w:bottom w:w="100" w:type="dxa"/>
              <w:right w:w="100" w:type="dxa"/>
            </w:tcMar>
          </w:tcPr>
          <w:p w14:paraId="3145E8B9"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10</w:t>
            </w:r>
          </w:p>
        </w:tc>
      </w:tr>
      <w:tr w:rsidR="008D7C6E" w:rsidRPr="00A34635" w14:paraId="0274C4C2" w14:textId="77777777" w:rsidTr="008D7C6E">
        <w:trPr>
          <w:trHeight w:val="20"/>
        </w:trPr>
        <w:tc>
          <w:tcPr>
            <w:tcW w:w="384" w:type="dxa"/>
            <w:tcMar>
              <w:top w:w="100" w:type="dxa"/>
              <w:left w:w="100" w:type="dxa"/>
              <w:bottom w:w="100" w:type="dxa"/>
              <w:right w:w="100" w:type="dxa"/>
            </w:tcMar>
            <w:vAlign w:val="center"/>
            <w:hideMark/>
          </w:tcPr>
          <w:p w14:paraId="60CC63EC"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BF0FDF">
              <w:rPr>
                <w:sz w:val="15"/>
                <w:szCs w:val="15"/>
              </w:rPr>
              <w:t>5</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222EA7" w14:textId="3BB09F12"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4E11F0">
              <w:rPr>
                <w:sz w:val="15"/>
                <w:szCs w:val="15"/>
                <w:lang w:val="en-ID"/>
              </w:rPr>
              <w:t>I think that the functions in this game work well</w:t>
            </w:r>
          </w:p>
        </w:tc>
        <w:tc>
          <w:tcPr>
            <w:tcW w:w="425" w:type="dxa"/>
            <w:tcMar>
              <w:top w:w="100" w:type="dxa"/>
              <w:left w:w="100" w:type="dxa"/>
              <w:bottom w:w="100" w:type="dxa"/>
              <w:right w:w="100" w:type="dxa"/>
            </w:tcMar>
          </w:tcPr>
          <w:p w14:paraId="66646EF1"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2</w:t>
            </w:r>
          </w:p>
        </w:tc>
        <w:tc>
          <w:tcPr>
            <w:tcW w:w="426" w:type="dxa"/>
            <w:tcMar>
              <w:top w:w="100" w:type="dxa"/>
              <w:left w:w="100" w:type="dxa"/>
              <w:bottom w:w="100" w:type="dxa"/>
              <w:right w:w="100" w:type="dxa"/>
            </w:tcMar>
          </w:tcPr>
          <w:p w14:paraId="36010F2F"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0</w:t>
            </w:r>
          </w:p>
        </w:tc>
        <w:tc>
          <w:tcPr>
            <w:tcW w:w="425" w:type="dxa"/>
            <w:tcMar>
              <w:top w:w="100" w:type="dxa"/>
              <w:left w:w="100" w:type="dxa"/>
              <w:bottom w:w="100" w:type="dxa"/>
              <w:right w:w="100" w:type="dxa"/>
            </w:tcMar>
          </w:tcPr>
          <w:p w14:paraId="61B04CAC"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15</w:t>
            </w:r>
          </w:p>
        </w:tc>
        <w:tc>
          <w:tcPr>
            <w:tcW w:w="425" w:type="dxa"/>
            <w:tcMar>
              <w:top w:w="100" w:type="dxa"/>
              <w:left w:w="100" w:type="dxa"/>
              <w:bottom w:w="100" w:type="dxa"/>
              <w:right w:w="100" w:type="dxa"/>
            </w:tcMar>
          </w:tcPr>
          <w:p w14:paraId="437A5114"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35</w:t>
            </w:r>
          </w:p>
        </w:tc>
        <w:tc>
          <w:tcPr>
            <w:tcW w:w="425" w:type="dxa"/>
            <w:tcMar>
              <w:top w:w="100" w:type="dxa"/>
              <w:left w:w="100" w:type="dxa"/>
              <w:bottom w:w="100" w:type="dxa"/>
              <w:right w:w="100" w:type="dxa"/>
            </w:tcMar>
          </w:tcPr>
          <w:p w14:paraId="46854A00"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54</w:t>
            </w:r>
          </w:p>
        </w:tc>
      </w:tr>
      <w:tr w:rsidR="008D7C6E" w:rsidRPr="00A34635" w14:paraId="74825CDB" w14:textId="77777777" w:rsidTr="008D7C6E">
        <w:trPr>
          <w:trHeight w:val="20"/>
        </w:trPr>
        <w:tc>
          <w:tcPr>
            <w:tcW w:w="384" w:type="dxa"/>
            <w:tcMar>
              <w:top w:w="100" w:type="dxa"/>
              <w:left w:w="100" w:type="dxa"/>
              <w:bottom w:w="100" w:type="dxa"/>
              <w:right w:w="100" w:type="dxa"/>
            </w:tcMar>
            <w:vAlign w:val="center"/>
            <w:hideMark/>
          </w:tcPr>
          <w:p w14:paraId="54AD0963"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BF0FDF">
              <w:rPr>
                <w:sz w:val="15"/>
                <w:szCs w:val="15"/>
              </w:rPr>
              <w:t>6</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D4DFCAD" w14:textId="1FCA6E3E"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4E11F0">
              <w:rPr>
                <w:sz w:val="15"/>
                <w:szCs w:val="15"/>
                <w:lang w:val="en-ID"/>
              </w:rPr>
              <w:t>I feel there are several errors in this game</w:t>
            </w:r>
          </w:p>
        </w:tc>
        <w:tc>
          <w:tcPr>
            <w:tcW w:w="425" w:type="dxa"/>
            <w:tcMar>
              <w:top w:w="100" w:type="dxa"/>
              <w:left w:w="100" w:type="dxa"/>
              <w:bottom w:w="100" w:type="dxa"/>
              <w:right w:w="100" w:type="dxa"/>
            </w:tcMar>
          </w:tcPr>
          <w:p w14:paraId="03E33DEF"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40</w:t>
            </w:r>
          </w:p>
        </w:tc>
        <w:tc>
          <w:tcPr>
            <w:tcW w:w="426" w:type="dxa"/>
            <w:tcMar>
              <w:top w:w="100" w:type="dxa"/>
              <w:left w:w="100" w:type="dxa"/>
              <w:bottom w:w="100" w:type="dxa"/>
              <w:right w:w="100" w:type="dxa"/>
            </w:tcMar>
          </w:tcPr>
          <w:p w14:paraId="3FCBBF6F"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35</w:t>
            </w:r>
          </w:p>
        </w:tc>
        <w:tc>
          <w:tcPr>
            <w:tcW w:w="425" w:type="dxa"/>
            <w:tcMar>
              <w:top w:w="100" w:type="dxa"/>
              <w:left w:w="100" w:type="dxa"/>
              <w:bottom w:w="100" w:type="dxa"/>
              <w:right w:w="100" w:type="dxa"/>
            </w:tcMar>
          </w:tcPr>
          <w:p w14:paraId="067BD55A"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17</w:t>
            </w:r>
          </w:p>
        </w:tc>
        <w:tc>
          <w:tcPr>
            <w:tcW w:w="425" w:type="dxa"/>
            <w:tcMar>
              <w:top w:w="100" w:type="dxa"/>
              <w:left w:w="100" w:type="dxa"/>
              <w:bottom w:w="100" w:type="dxa"/>
              <w:right w:w="100" w:type="dxa"/>
            </w:tcMar>
          </w:tcPr>
          <w:p w14:paraId="57B490DF"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11</w:t>
            </w:r>
          </w:p>
        </w:tc>
        <w:tc>
          <w:tcPr>
            <w:tcW w:w="425" w:type="dxa"/>
            <w:tcMar>
              <w:top w:w="100" w:type="dxa"/>
              <w:left w:w="100" w:type="dxa"/>
              <w:bottom w:w="100" w:type="dxa"/>
              <w:right w:w="100" w:type="dxa"/>
            </w:tcMar>
          </w:tcPr>
          <w:p w14:paraId="4526972C"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3</w:t>
            </w:r>
          </w:p>
        </w:tc>
      </w:tr>
      <w:tr w:rsidR="008D7C6E" w:rsidRPr="00A34635" w14:paraId="4844AE28" w14:textId="77777777" w:rsidTr="008D7C6E">
        <w:trPr>
          <w:trHeight w:val="20"/>
        </w:trPr>
        <w:tc>
          <w:tcPr>
            <w:tcW w:w="384" w:type="dxa"/>
            <w:tcMar>
              <w:top w:w="100" w:type="dxa"/>
              <w:left w:w="100" w:type="dxa"/>
              <w:bottom w:w="100" w:type="dxa"/>
              <w:right w:w="100" w:type="dxa"/>
            </w:tcMar>
            <w:vAlign w:val="center"/>
            <w:hideMark/>
          </w:tcPr>
          <w:p w14:paraId="483130A6"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BF0FDF">
              <w:rPr>
                <w:sz w:val="15"/>
                <w:szCs w:val="15"/>
              </w:rPr>
              <w:t>7</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242A25" w14:textId="35BE54CF"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4E11F0">
              <w:rPr>
                <w:sz w:val="15"/>
                <w:szCs w:val="15"/>
                <w:lang w:val="en-ID"/>
              </w:rPr>
              <w:t>I imagine that many of my friends will learn easily using this game</w:t>
            </w:r>
          </w:p>
        </w:tc>
        <w:tc>
          <w:tcPr>
            <w:tcW w:w="425" w:type="dxa"/>
            <w:tcMar>
              <w:top w:w="100" w:type="dxa"/>
              <w:left w:w="100" w:type="dxa"/>
              <w:bottom w:w="100" w:type="dxa"/>
              <w:right w:w="100" w:type="dxa"/>
            </w:tcMar>
          </w:tcPr>
          <w:p w14:paraId="60719F1D"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6</w:t>
            </w:r>
          </w:p>
        </w:tc>
        <w:tc>
          <w:tcPr>
            <w:tcW w:w="426" w:type="dxa"/>
            <w:tcMar>
              <w:top w:w="100" w:type="dxa"/>
              <w:left w:w="100" w:type="dxa"/>
              <w:bottom w:w="100" w:type="dxa"/>
              <w:right w:w="100" w:type="dxa"/>
            </w:tcMar>
          </w:tcPr>
          <w:p w14:paraId="01F1F4EE"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5</w:t>
            </w:r>
          </w:p>
        </w:tc>
        <w:tc>
          <w:tcPr>
            <w:tcW w:w="425" w:type="dxa"/>
            <w:tcMar>
              <w:top w:w="100" w:type="dxa"/>
              <w:left w:w="100" w:type="dxa"/>
              <w:bottom w:w="100" w:type="dxa"/>
              <w:right w:w="100" w:type="dxa"/>
            </w:tcMar>
          </w:tcPr>
          <w:p w14:paraId="3A4DF653"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26</w:t>
            </w:r>
          </w:p>
        </w:tc>
        <w:tc>
          <w:tcPr>
            <w:tcW w:w="425" w:type="dxa"/>
            <w:tcMar>
              <w:top w:w="100" w:type="dxa"/>
              <w:left w:w="100" w:type="dxa"/>
              <w:bottom w:w="100" w:type="dxa"/>
              <w:right w:w="100" w:type="dxa"/>
            </w:tcMar>
          </w:tcPr>
          <w:p w14:paraId="5BEF99E8"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40</w:t>
            </w:r>
          </w:p>
        </w:tc>
        <w:tc>
          <w:tcPr>
            <w:tcW w:w="425" w:type="dxa"/>
            <w:tcMar>
              <w:top w:w="100" w:type="dxa"/>
              <w:left w:w="100" w:type="dxa"/>
              <w:bottom w:w="100" w:type="dxa"/>
              <w:right w:w="100" w:type="dxa"/>
            </w:tcMar>
          </w:tcPr>
          <w:p w14:paraId="11F03C44"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29</w:t>
            </w:r>
          </w:p>
        </w:tc>
      </w:tr>
      <w:tr w:rsidR="008D7C6E" w:rsidRPr="00A34635" w14:paraId="0044D966" w14:textId="77777777" w:rsidTr="008D7C6E">
        <w:trPr>
          <w:trHeight w:val="20"/>
        </w:trPr>
        <w:tc>
          <w:tcPr>
            <w:tcW w:w="384" w:type="dxa"/>
            <w:tcMar>
              <w:top w:w="100" w:type="dxa"/>
              <w:left w:w="100" w:type="dxa"/>
              <w:bottom w:w="100" w:type="dxa"/>
              <w:right w:w="100" w:type="dxa"/>
            </w:tcMar>
            <w:vAlign w:val="center"/>
            <w:hideMark/>
          </w:tcPr>
          <w:p w14:paraId="0DDA09E1"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BF0FDF">
              <w:rPr>
                <w:sz w:val="15"/>
                <w:szCs w:val="15"/>
              </w:rPr>
              <w:t>8</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0B9ABF3" w14:textId="5BC953A1"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jc w:val="left"/>
              <w:rPr>
                <w:sz w:val="15"/>
                <w:szCs w:val="15"/>
              </w:rPr>
            </w:pPr>
            <w:r w:rsidRPr="004E11F0">
              <w:rPr>
                <w:sz w:val="15"/>
                <w:szCs w:val="15"/>
                <w:lang w:val="en-ID"/>
              </w:rPr>
              <w:t>I would argue that this application is impractical</w:t>
            </w:r>
          </w:p>
        </w:tc>
        <w:tc>
          <w:tcPr>
            <w:tcW w:w="425" w:type="dxa"/>
            <w:tcMar>
              <w:top w:w="100" w:type="dxa"/>
              <w:left w:w="100" w:type="dxa"/>
              <w:bottom w:w="100" w:type="dxa"/>
              <w:right w:w="100" w:type="dxa"/>
            </w:tcMar>
          </w:tcPr>
          <w:p w14:paraId="6E062705"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54</w:t>
            </w:r>
          </w:p>
        </w:tc>
        <w:tc>
          <w:tcPr>
            <w:tcW w:w="426" w:type="dxa"/>
            <w:tcMar>
              <w:top w:w="100" w:type="dxa"/>
              <w:left w:w="100" w:type="dxa"/>
              <w:bottom w:w="100" w:type="dxa"/>
              <w:right w:w="100" w:type="dxa"/>
            </w:tcMar>
          </w:tcPr>
          <w:p w14:paraId="7D13EF4A"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36</w:t>
            </w:r>
          </w:p>
        </w:tc>
        <w:tc>
          <w:tcPr>
            <w:tcW w:w="425" w:type="dxa"/>
            <w:tcMar>
              <w:top w:w="100" w:type="dxa"/>
              <w:left w:w="100" w:type="dxa"/>
              <w:bottom w:w="100" w:type="dxa"/>
              <w:right w:w="100" w:type="dxa"/>
            </w:tcMar>
          </w:tcPr>
          <w:p w14:paraId="00CFD4A9"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10</w:t>
            </w:r>
          </w:p>
        </w:tc>
        <w:tc>
          <w:tcPr>
            <w:tcW w:w="425" w:type="dxa"/>
            <w:tcMar>
              <w:top w:w="100" w:type="dxa"/>
              <w:left w:w="100" w:type="dxa"/>
              <w:bottom w:w="100" w:type="dxa"/>
              <w:right w:w="100" w:type="dxa"/>
            </w:tcMar>
          </w:tcPr>
          <w:p w14:paraId="401E04BA"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4</w:t>
            </w:r>
          </w:p>
        </w:tc>
        <w:tc>
          <w:tcPr>
            <w:tcW w:w="425" w:type="dxa"/>
            <w:tcMar>
              <w:top w:w="100" w:type="dxa"/>
              <w:left w:w="100" w:type="dxa"/>
              <w:bottom w:w="100" w:type="dxa"/>
              <w:right w:w="100" w:type="dxa"/>
            </w:tcMar>
          </w:tcPr>
          <w:p w14:paraId="5AA8294A" w14:textId="77777777" w:rsidR="008D7C6E" w:rsidRPr="00BF0FDF" w:rsidRDefault="008D7C6E" w:rsidP="008D7C6E">
            <w:pPr>
              <w:widowControl/>
              <w:pBdr>
                <w:top w:val="none" w:sz="0" w:space="0" w:color="auto"/>
                <w:left w:val="none" w:sz="0" w:space="0" w:color="auto"/>
                <w:bottom w:val="none" w:sz="0" w:space="0" w:color="auto"/>
                <w:right w:val="none" w:sz="0" w:space="0" w:color="auto"/>
                <w:between w:val="none" w:sz="0" w:space="0" w:color="auto"/>
              </w:pBdr>
              <w:rPr>
                <w:sz w:val="15"/>
                <w:szCs w:val="15"/>
              </w:rPr>
            </w:pPr>
            <w:r w:rsidRPr="00BF0FDF">
              <w:rPr>
                <w:sz w:val="15"/>
                <w:szCs w:val="15"/>
              </w:rPr>
              <w:t>2</w:t>
            </w:r>
          </w:p>
        </w:tc>
      </w:tr>
      <w:tr w:rsidR="008D7C6E" w:rsidRPr="00A34635" w14:paraId="587A2FA4" w14:textId="77777777" w:rsidTr="008D7C6E">
        <w:trPr>
          <w:trHeight w:val="20"/>
        </w:trPr>
        <w:tc>
          <w:tcPr>
            <w:tcW w:w="384" w:type="dxa"/>
            <w:tcMar>
              <w:top w:w="100" w:type="dxa"/>
              <w:left w:w="100" w:type="dxa"/>
              <w:bottom w:w="100" w:type="dxa"/>
              <w:right w:w="100" w:type="dxa"/>
            </w:tcMar>
            <w:vAlign w:val="center"/>
          </w:tcPr>
          <w:p w14:paraId="6C54C58A" w14:textId="77777777" w:rsidR="008D7C6E" w:rsidRPr="00BF0FDF" w:rsidRDefault="008D7C6E" w:rsidP="008D7C6E">
            <w:pPr>
              <w:rPr>
                <w:sz w:val="15"/>
                <w:szCs w:val="15"/>
              </w:rPr>
            </w:pPr>
            <w:r w:rsidRPr="00BF0FDF">
              <w:rPr>
                <w:sz w:val="15"/>
                <w:szCs w:val="15"/>
              </w:rPr>
              <w:t>9</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2B34C6" w14:textId="14D806DF" w:rsidR="008D7C6E" w:rsidRPr="00BF0FDF" w:rsidRDefault="008D7C6E" w:rsidP="008D7C6E">
            <w:pPr>
              <w:jc w:val="left"/>
              <w:rPr>
                <w:sz w:val="15"/>
                <w:szCs w:val="15"/>
              </w:rPr>
            </w:pPr>
            <w:r w:rsidRPr="004E11F0">
              <w:rPr>
                <w:sz w:val="15"/>
                <w:szCs w:val="15"/>
                <w:lang w:val="en-ID"/>
              </w:rPr>
              <w:t>I feel very confident when playing this game</w:t>
            </w:r>
          </w:p>
        </w:tc>
        <w:tc>
          <w:tcPr>
            <w:tcW w:w="425" w:type="dxa"/>
            <w:tcMar>
              <w:top w:w="100" w:type="dxa"/>
              <w:left w:w="100" w:type="dxa"/>
              <w:bottom w:w="100" w:type="dxa"/>
              <w:right w:w="100" w:type="dxa"/>
            </w:tcMar>
          </w:tcPr>
          <w:p w14:paraId="1394588A" w14:textId="77777777" w:rsidR="008D7C6E" w:rsidRPr="00BF0FDF" w:rsidRDefault="008D7C6E" w:rsidP="008D7C6E">
            <w:pPr>
              <w:rPr>
                <w:sz w:val="15"/>
                <w:szCs w:val="15"/>
              </w:rPr>
            </w:pPr>
            <w:r w:rsidRPr="00BF0FDF">
              <w:rPr>
                <w:sz w:val="15"/>
                <w:szCs w:val="15"/>
              </w:rPr>
              <w:t>1</w:t>
            </w:r>
          </w:p>
        </w:tc>
        <w:tc>
          <w:tcPr>
            <w:tcW w:w="426" w:type="dxa"/>
            <w:tcMar>
              <w:top w:w="100" w:type="dxa"/>
              <w:left w:w="100" w:type="dxa"/>
              <w:bottom w:w="100" w:type="dxa"/>
              <w:right w:w="100" w:type="dxa"/>
            </w:tcMar>
          </w:tcPr>
          <w:p w14:paraId="3D1559FC" w14:textId="77777777" w:rsidR="008D7C6E" w:rsidRPr="00BF0FDF" w:rsidRDefault="008D7C6E" w:rsidP="008D7C6E">
            <w:pPr>
              <w:rPr>
                <w:sz w:val="15"/>
                <w:szCs w:val="15"/>
              </w:rPr>
            </w:pPr>
            <w:r w:rsidRPr="00BF0FDF">
              <w:rPr>
                <w:sz w:val="15"/>
                <w:szCs w:val="15"/>
              </w:rPr>
              <w:t>4</w:t>
            </w:r>
          </w:p>
        </w:tc>
        <w:tc>
          <w:tcPr>
            <w:tcW w:w="425" w:type="dxa"/>
            <w:tcMar>
              <w:top w:w="100" w:type="dxa"/>
              <w:left w:w="100" w:type="dxa"/>
              <w:bottom w:w="100" w:type="dxa"/>
              <w:right w:w="100" w:type="dxa"/>
            </w:tcMar>
          </w:tcPr>
          <w:p w14:paraId="7729E6B2" w14:textId="77777777" w:rsidR="008D7C6E" w:rsidRPr="00BF0FDF" w:rsidRDefault="008D7C6E" w:rsidP="008D7C6E">
            <w:pPr>
              <w:rPr>
                <w:sz w:val="15"/>
                <w:szCs w:val="15"/>
              </w:rPr>
            </w:pPr>
            <w:r w:rsidRPr="00BF0FDF">
              <w:rPr>
                <w:sz w:val="15"/>
                <w:szCs w:val="15"/>
              </w:rPr>
              <w:t>15</w:t>
            </w:r>
          </w:p>
        </w:tc>
        <w:tc>
          <w:tcPr>
            <w:tcW w:w="425" w:type="dxa"/>
            <w:tcMar>
              <w:top w:w="100" w:type="dxa"/>
              <w:left w:w="100" w:type="dxa"/>
              <w:bottom w:w="100" w:type="dxa"/>
              <w:right w:w="100" w:type="dxa"/>
            </w:tcMar>
          </w:tcPr>
          <w:p w14:paraId="1D8425D0" w14:textId="77777777" w:rsidR="008D7C6E" w:rsidRPr="00BF0FDF" w:rsidRDefault="008D7C6E" w:rsidP="008D7C6E">
            <w:pPr>
              <w:rPr>
                <w:sz w:val="15"/>
                <w:szCs w:val="15"/>
              </w:rPr>
            </w:pPr>
            <w:r w:rsidRPr="00BF0FDF">
              <w:rPr>
                <w:sz w:val="15"/>
                <w:szCs w:val="15"/>
              </w:rPr>
              <w:t>34</w:t>
            </w:r>
          </w:p>
        </w:tc>
        <w:tc>
          <w:tcPr>
            <w:tcW w:w="425" w:type="dxa"/>
            <w:tcMar>
              <w:top w:w="100" w:type="dxa"/>
              <w:left w:w="100" w:type="dxa"/>
              <w:bottom w:w="100" w:type="dxa"/>
              <w:right w:w="100" w:type="dxa"/>
            </w:tcMar>
          </w:tcPr>
          <w:p w14:paraId="71AB6CCF" w14:textId="77777777" w:rsidR="008D7C6E" w:rsidRPr="00BF0FDF" w:rsidRDefault="008D7C6E" w:rsidP="008D7C6E">
            <w:pPr>
              <w:rPr>
                <w:sz w:val="15"/>
                <w:szCs w:val="15"/>
              </w:rPr>
            </w:pPr>
            <w:r w:rsidRPr="00BF0FDF">
              <w:rPr>
                <w:sz w:val="15"/>
                <w:szCs w:val="15"/>
              </w:rPr>
              <w:t>52</w:t>
            </w:r>
          </w:p>
        </w:tc>
      </w:tr>
      <w:tr w:rsidR="008D7C6E" w:rsidRPr="00A34635" w14:paraId="6650D3DA" w14:textId="77777777" w:rsidTr="008D7C6E">
        <w:trPr>
          <w:trHeight w:val="20"/>
        </w:trPr>
        <w:tc>
          <w:tcPr>
            <w:tcW w:w="384" w:type="dxa"/>
            <w:tcMar>
              <w:top w:w="100" w:type="dxa"/>
              <w:left w:w="100" w:type="dxa"/>
              <w:bottom w:w="100" w:type="dxa"/>
              <w:right w:w="100" w:type="dxa"/>
            </w:tcMar>
            <w:vAlign w:val="center"/>
          </w:tcPr>
          <w:p w14:paraId="62829CE3" w14:textId="77777777" w:rsidR="008D7C6E" w:rsidRPr="00BF0FDF" w:rsidRDefault="008D7C6E" w:rsidP="008D7C6E">
            <w:pPr>
              <w:rPr>
                <w:sz w:val="15"/>
                <w:szCs w:val="15"/>
              </w:rPr>
            </w:pPr>
            <w:r w:rsidRPr="00BF0FDF">
              <w:rPr>
                <w:sz w:val="15"/>
                <w:szCs w:val="15"/>
              </w:rPr>
              <w:t>10</w:t>
            </w:r>
          </w:p>
        </w:tc>
        <w:tc>
          <w:tcPr>
            <w:tcW w:w="269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C9A966" w14:textId="29956F9B" w:rsidR="008D7C6E" w:rsidRPr="00BF0FDF" w:rsidRDefault="008D7C6E" w:rsidP="008D7C6E">
            <w:pPr>
              <w:jc w:val="both"/>
              <w:rPr>
                <w:sz w:val="15"/>
                <w:szCs w:val="15"/>
              </w:rPr>
            </w:pPr>
            <w:r w:rsidRPr="004E11F0">
              <w:rPr>
                <w:sz w:val="15"/>
                <w:szCs w:val="15"/>
                <w:lang w:val="en-ID"/>
              </w:rPr>
              <w:t>I need to learn a lot before using this game</w:t>
            </w:r>
          </w:p>
        </w:tc>
        <w:tc>
          <w:tcPr>
            <w:tcW w:w="425" w:type="dxa"/>
            <w:tcMar>
              <w:top w:w="100" w:type="dxa"/>
              <w:left w:w="100" w:type="dxa"/>
              <w:bottom w:w="100" w:type="dxa"/>
              <w:right w:w="100" w:type="dxa"/>
            </w:tcMar>
          </w:tcPr>
          <w:p w14:paraId="1E748E57" w14:textId="77777777" w:rsidR="008D7C6E" w:rsidRPr="00BF0FDF" w:rsidRDefault="008D7C6E" w:rsidP="008D7C6E">
            <w:pPr>
              <w:rPr>
                <w:sz w:val="15"/>
                <w:szCs w:val="15"/>
              </w:rPr>
            </w:pPr>
            <w:r w:rsidRPr="00BF0FDF">
              <w:rPr>
                <w:sz w:val="15"/>
                <w:szCs w:val="15"/>
              </w:rPr>
              <w:t>46</w:t>
            </w:r>
          </w:p>
        </w:tc>
        <w:tc>
          <w:tcPr>
            <w:tcW w:w="426" w:type="dxa"/>
            <w:tcMar>
              <w:top w:w="100" w:type="dxa"/>
              <w:left w:w="100" w:type="dxa"/>
              <w:bottom w:w="100" w:type="dxa"/>
              <w:right w:w="100" w:type="dxa"/>
            </w:tcMar>
          </w:tcPr>
          <w:p w14:paraId="788562BD" w14:textId="77777777" w:rsidR="008D7C6E" w:rsidRPr="00BF0FDF" w:rsidRDefault="008D7C6E" w:rsidP="008D7C6E">
            <w:pPr>
              <w:rPr>
                <w:sz w:val="15"/>
                <w:szCs w:val="15"/>
              </w:rPr>
            </w:pPr>
            <w:r w:rsidRPr="00BF0FDF">
              <w:rPr>
                <w:sz w:val="15"/>
                <w:szCs w:val="15"/>
              </w:rPr>
              <w:t>26</w:t>
            </w:r>
          </w:p>
        </w:tc>
        <w:tc>
          <w:tcPr>
            <w:tcW w:w="425" w:type="dxa"/>
            <w:tcMar>
              <w:top w:w="100" w:type="dxa"/>
              <w:left w:w="100" w:type="dxa"/>
              <w:bottom w:w="100" w:type="dxa"/>
              <w:right w:w="100" w:type="dxa"/>
            </w:tcMar>
          </w:tcPr>
          <w:p w14:paraId="3029E346" w14:textId="77777777" w:rsidR="008D7C6E" w:rsidRPr="00BF0FDF" w:rsidRDefault="008D7C6E" w:rsidP="008D7C6E">
            <w:pPr>
              <w:rPr>
                <w:sz w:val="15"/>
                <w:szCs w:val="15"/>
              </w:rPr>
            </w:pPr>
            <w:r w:rsidRPr="00BF0FDF">
              <w:rPr>
                <w:sz w:val="15"/>
                <w:szCs w:val="15"/>
              </w:rPr>
              <w:t>15</w:t>
            </w:r>
          </w:p>
        </w:tc>
        <w:tc>
          <w:tcPr>
            <w:tcW w:w="425" w:type="dxa"/>
            <w:tcMar>
              <w:top w:w="100" w:type="dxa"/>
              <w:left w:w="100" w:type="dxa"/>
              <w:bottom w:w="100" w:type="dxa"/>
              <w:right w:w="100" w:type="dxa"/>
            </w:tcMar>
          </w:tcPr>
          <w:p w14:paraId="5200BC96" w14:textId="77777777" w:rsidR="008D7C6E" w:rsidRPr="00BF0FDF" w:rsidRDefault="008D7C6E" w:rsidP="008D7C6E">
            <w:pPr>
              <w:rPr>
                <w:sz w:val="15"/>
                <w:szCs w:val="15"/>
              </w:rPr>
            </w:pPr>
            <w:r w:rsidRPr="00BF0FDF">
              <w:rPr>
                <w:sz w:val="15"/>
                <w:szCs w:val="15"/>
              </w:rPr>
              <w:t>11</w:t>
            </w:r>
          </w:p>
        </w:tc>
        <w:tc>
          <w:tcPr>
            <w:tcW w:w="425" w:type="dxa"/>
            <w:tcMar>
              <w:top w:w="100" w:type="dxa"/>
              <w:left w:w="100" w:type="dxa"/>
              <w:bottom w:w="100" w:type="dxa"/>
              <w:right w:w="100" w:type="dxa"/>
            </w:tcMar>
          </w:tcPr>
          <w:p w14:paraId="014F9D43" w14:textId="77777777" w:rsidR="008D7C6E" w:rsidRPr="00BF0FDF" w:rsidRDefault="008D7C6E" w:rsidP="008D7C6E">
            <w:pPr>
              <w:rPr>
                <w:sz w:val="15"/>
                <w:szCs w:val="15"/>
              </w:rPr>
            </w:pPr>
            <w:r w:rsidRPr="00BF0FDF">
              <w:rPr>
                <w:sz w:val="15"/>
                <w:szCs w:val="15"/>
              </w:rPr>
              <w:t>8</w:t>
            </w:r>
          </w:p>
        </w:tc>
      </w:tr>
    </w:tbl>
    <w:p w14:paraId="439BB908" w14:textId="23CB5AFD" w:rsidR="002136BD" w:rsidRDefault="001718B7" w:rsidP="002136BD">
      <w:pPr>
        <w:tabs>
          <w:tab w:val="left" w:pos="288"/>
        </w:tabs>
        <w:spacing w:after="120" w:line="228" w:lineRule="auto"/>
        <w:jc w:val="both"/>
      </w:pPr>
      <w:r>
        <w:rPr>
          <w:rFonts w:ascii="Noto Sans Symbols" w:eastAsia="Noto Sans Symbols" w:hAnsi="Noto Sans Symbols" w:cs="Noto Sans Symbols"/>
        </w:rPr>
        <w:tab/>
      </w:r>
      <w:r w:rsidR="002136BD" w:rsidRPr="002136BD">
        <w:t>The results of the respondent's answers will be calculated using equations 1, 2, 3, and 4 for each category so that they will produce the following average score:</w:t>
      </w:r>
    </w:p>
    <w:p w14:paraId="52A9C216" w14:textId="72B1034E" w:rsidR="001718B7" w:rsidRPr="000F1264" w:rsidRDefault="001718B7" w:rsidP="001718B7">
      <w:pPr>
        <w:tabs>
          <w:tab w:val="left" w:pos="288"/>
        </w:tabs>
        <w:spacing w:after="120" w:line="228" w:lineRule="auto"/>
      </w:pPr>
      <w:r>
        <w:t xml:space="preserve">TABEL </w:t>
      </w:r>
      <w:r w:rsidR="00F14B52">
        <w:t>6</w:t>
      </w:r>
      <w:r>
        <w:t>. SUS</w:t>
      </w:r>
      <w:r w:rsidR="008D7C6E">
        <w:t xml:space="preserve"> RESULT</w:t>
      </w:r>
    </w:p>
    <w:tbl>
      <w:tblPr>
        <w:tblStyle w:val="TableGrid"/>
        <w:tblW w:w="0" w:type="auto"/>
        <w:tblInd w:w="720" w:type="dxa"/>
        <w:tblLook w:val="04A0" w:firstRow="1" w:lastRow="0" w:firstColumn="1" w:lastColumn="0" w:noHBand="0" w:noVBand="1"/>
      </w:tblPr>
      <w:tblGrid>
        <w:gridCol w:w="462"/>
        <w:gridCol w:w="2027"/>
        <w:gridCol w:w="1152"/>
      </w:tblGrid>
      <w:tr w:rsidR="001718B7" w:rsidRPr="000F1264" w14:paraId="2466BCD6" w14:textId="77777777" w:rsidTr="008D7C6E">
        <w:trPr>
          <w:trHeight w:val="84"/>
        </w:trPr>
        <w:tc>
          <w:tcPr>
            <w:tcW w:w="462" w:type="dxa"/>
            <w:vAlign w:val="center"/>
          </w:tcPr>
          <w:p w14:paraId="77F762B2" w14:textId="77777777" w:rsidR="001718B7" w:rsidRPr="00BF0FDF" w:rsidRDefault="001718B7" w:rsidP="008D7C6E">
            <w:pPr>
              <w:spacing w:line="259" w:lineRule="auto"/>
              <w:rPr>
                <w:b/>
                <w:bCs/>
                <w:sz w:val="15"/>
                <w:szCs w:val="15"/>
              </w:rPr>
            </w:pPr>
            <w:r w:rsidRPr="00BF0FDF">
              <w:rPr>
                <w:b/>
                <w:bCs/>
                <w:sz w:val="15"/>
                <w:szCs w:val="15"/>
              </w:rPr>
              <w:t>No</w:t>
            </w:r>
          </w:p>
        </w:tc>
        <w:tc>
          <w:tcPr>
            <w:tcW w:w="2027" w:type="dxa"/>
            <w:vAlign w:val="center"/>
          </w:tcPr>
          <w:p w14:paraId="6892509B" w14:textId="2E28720F" w:rsidR="001718B7" w:rsidRPr="00BF0FDF" w:rsidRDefault="00151033" w:rsidP="008D7C6E">
            <w:pPr>
              <w:spacing w:line="259" w:lineRule="auto"/>
              <w:rPr>
                <w:b/>
                <w:bCs/>
                <w:sz w:val="15"/>
                <w:szCs w:val="15"/>
              </w:rPr>
            </w:pPr>
            <w:r>
              <w:rPr>
                <w:b/>
                <w:bCs/>
                <w:sz w:val="15"/>
                <w:szCs w:val="15"/>
              </w:rPr>
              <w:t>Category</w:t>
            </w:r>
          </w:p>
        </w:tc>
        <w:tc>
          <w:tcPr>
            <w:tcW w:w="1152" w:type="dxa"/>
            <w:vAlign w:val="center"/>
          </w:tcPr>
          <w:p w14:paraId="502B3395" w14:textId="4CA846D0" w:rsidR="001718B7" w:rsidRPr="00BF0FDF" w:rsidRDefault="008D7C6E" w:rsidP="008D7C6E">
            <w:pPr>
              <w:spacing w:line="259" w:lineRule="auto"/>
              <w:rPr>
                <w:b/>
                <w:bCs/>
                <w:sz w:val="15"/>
                <w:szCs w:val="15"/>
              </w:rPr>
            </w:pPr>
            <w:r>
              <w:rPr>
                <w:b/>
                <w:bCs/>
                <w:sz w:val="15"/>
                <w:szCs w:val="15"/>
              </w:rPr>
              <w:t>Average</w:t>
            </w:r>
          </w:p>
        </w:tc>
      </w:tr>
      <w:tr w:rsidR="001718B7" w:rsidRPr="000F1264" w14:paraId="3DF62AE9" w14:textId="77777777" w:rsidTr="00BF0FDF">
        <w:tc>
          <w:tcPr>
            <w:tcW w:w="462" w:type="dxa"/>
          </w:tcPr>
          <w:p w14:paraId="14673230" w14:textId="77777777" w:rsidR="001718B7" w:rsidRPr="00BF0FDF" w:rsidRDefault="001718B7" w:rsidP="00BF0FDF">
            <w:pPr>
              <w:spacing w:line="259" w:lineRule="auto"/>
              <w:jc w:val="left"/>
              <w:rPr>
                <w:sz w:val="15"/>
                <w:szCs w:val="15"/>
              </w:rPr>
            </w:pPr>
            <w:r w:rsidRPr="00BF0FDF">
              <w:rPr>
                <w:sz w:val="15"/>
                <w:szCs w:val="15"/>
              </w:rPr>
              <w:t>1</w:t>
            </w:r>
          </w:p>
        </w:tc>
        <w:tc>
          <w:tcPr>
            <w:tcW w:w="2027" w:type="dxa"/>
          </w:tcPr>
          <w:p w14:paraId="55FD2A1C" w14:textId="2A9AC889" w:rsidR="001718B7" w:rsidRPr="00BF0FDF" w:rsidRDefault="00151033" w:rsidP="00BF0FDF">
            <w:pPr>
              <w:spacing w:line="259" w:lineRule="auto"/>
              <w:jc w:val="left"/>
              <w:rPr>
                <w:sz w:val="15"/>
                <w:szCs w:val="15"/>
              </w:rPr>
            </w:pPr>
            <w:r>
              <w:rPr>
                <w:sz w:val="15"/>
                <w:szCs w:val="15"/>
              </w:rPr>
              <w:t>Total</w:t>
            </w:r>
          </w:p>
        </w:tc>
        <w:tc>
          <w:tcPr>
            <w:tcW w:w="1152" w:type="dxa"/>
          </w:tcPr>
          <w:p w14:paraId="6C4569BB" w14:textId="77777777" w:rsidR="001718B7" w:rsidRPr="00BF0FDF" w:rsidRDefault="001718B7" w:rsidP="00BF0FDF">
            <w:pPr>
              <w:spacing w:line="259" w:lineRule="auto"/>
              <w:jc w:val="left"/>
              <w:rPr>
                <w:sz w:val="15"/>
                <w:szCs w:val="15"/>
              </w:rPr>
            </w:pPr>
            <w:r w:rsidRPr="00BF0FDF">
              <w:rPr>
                <w:sz w:val="15"/>
                <w:szCs w:val="15"/>
              </w:rPr>
              <w:t>69,08</w:t>
            </w:r>
          </w:p>
        </w:tc>
      </w:tr>
      <w:tr w:rsidR="001718B7" w:rsidRPr="000F1264" w14:paraId="6BA6152A" w14:textId="77777777" w:rsidTr="00BF0FDF">
        <w:tc>
          <w:tcPr>
            <w:tcW w:w="462" w:type="dxa"/>
          </w:tcPr>
          <w:p w14:paraId="27D90FC7" w14:textId="77777777" w:rsidR="001718B7" w:rsidRPr="00BF0FDF" w:rsidRDefault="001718B7" w:rsidP="00BF0FDF">
            <w:pPr>
              <w:spacing w:line="259" w:lineRule="auto"/>
              <w:jc w:val="left"/>
              <w:rPr>
                <w:sz w:val="15"/>
                <w:szCs w:val="15"/>
              </w:rPr>
            </w:pPr>
            <w:r w:rsidRPr="00BF0FDF">
              <w:rPr>
                <w:sz w:val="15"/>
                <w:szCs w:val="15"/>
              </w:rPr>
              <w:t>2</w:t>
            </w:r>
          </w:p>
        </w:tc>
        <w:tc>
          <w:tcPr>
            <w:tcW w:w="2027" w:type="dxa"/>
          </w:tcPr>
          <w:p w14:paraId="4D3F04AF" w14:textId="77777777" w:rsidR="001718B7" w:rsidRPr="00BF0FDF" w:rsidRDefault="001718B7" w:rsidP="00BF0FDF">
            <w:pPr>
              <w:spacing w:line="259" w:lineRule="auto"/>
              <w:jc w:val="left"/>
              <w:rPr>
                <w:sz w:val="15"/>
                <w:szCs w:val="15"/>
              </w:rPr>
            </w:pPr>
            <w:r w:rsidRPr="00BF0FDF">
              <w:rPr>
                <w:sz w:val="15"/>
                <w:szCs w:val="15"/>
              </w:rPr>
              <w:t>UNIPMA</w:t>
            </w:r>
          </w:p>
        </w:tc>
        <w:tc>
          <w:tcPr>
            <w:tcW w:w="1152" w:type="dxa"/>
          </w:tcPr>
          <w:p w14:paraId="05A37AAE" w14:textId="77777777" w:rsidR="001718B7" w:rsidRPr="00BF0FDF" w:rsidRDefault="001718B7" w:rsidP="00BF0FDF">
            <w:pPr>
              <w:spacing w:line="259" w:lineRule="auto"/>
              <w:jc w:val="left"/>
              <w:rPr>
                <w:sz w:val="15"/>
                <w:szCs w:val="15"/>
              </w:rPr>
            </w:pPr>
            <w:r w:rsidRPr="00BF0FDF">
              <w:rPr>
                <w:sz w:val="15"/>
                <w:szCs w:val="15"/>
              </w:rPr>
              <w:t>67,31</w:t>
            </w:r>
          </w:p>
        </w:tc>
      </w:tr>
      <w:tr w:rsidR="001718B7" w:rsidRPr="000F1264" w14:paraId="7B9C25EE" w14:textId="77777777" w:rsidTr="00BF0FDF">
        <w:tc>
          <w:tcPr>
            <w:tcW w:w="462" w:type="dxa"/>
          </w:tcPr>
          <w:p w14:paraId="5D86CFB0" w14:textId="77777777" w:rsidR="001718B7" w:rsidRPr="00BF0FDF" w:rsidRDefault="001718B7" w:rsidP="00BF0FDF">
            <w:pPr>
              <w:spacing w:line="259" w:lineRule="auto"/>
              <w:jc w:val="left"/>
              <w:rPr>
                <w:sz w:val="15"/>
                <w:szCs w:val="15"/>
              </w:rPr>
            </w:pPr>
            <w:r w:rsidRPr="00BF0FDF">
              <w:rPr>
                <w:sz w:val="15"/>
                <w:szCs w:val="15"/>
              </w:rPr>
              <w:t>3</w:t>
            </w:r>
          </w:p>
        </w:tc>
        <w:tc>
          <w:tcPr>
            <w:tcW w:w="2027" w:type="dxa"/>
          </w:tcPr>
          <w:p w14:paraId="17DA6E47" w14:textId="77777777" w:rsidR="001718B7" w:rsidRPr="00BF0FDF" w:rsidRDefault="001718B7" w:rsidP="00BF0FDF">
            <w:pPr>
              <w:spacing w:line="259" w:lineRule="auto"/>
              <w:jc w:val="left"/>
              <w:rPr>
                <w:sz w:val="15"/>
                <w:szCs w:val="15"/>
              </w:rPr>
            </w:pPr>
            <w:r w:rsidRPr="00BF0FDF">
              <w:rPr>
                <w:sz w:val="15"/>
                <w:szCs w:val="15"/>
              </w:rPr>
              <w:t>AMIKOM</w:t>
            </w:r>
          </w:p>
        </w:tc>
        <w:tc>
          <w:tcPr>
            <w:tcW w:w="1152" w:type="dxa"/>
          </w:tcPr>
          <w:p w14:paraId="31C55D61" w14:textId="77777777" w:rsidR="001718B7" w:rsidRPr="00BF0FDF" w:rsidRDefault="001718B7" w:rsidP="00BF0FDF">
            <w:pPr>
              <w:spacing w:line="259" w:lineRule="auto"/>
              <w:jc w:val="left"/>
              <w:rPr>
                <w:sz w:val="15"/>
                <w:szCs w:val="15"/>
              </w:rPr>
            </w:pPr>
            <w:r w:rsidRPr="00BF0FDF">
              <w:rPr>
                <w:sz w:val="15"/>
                <w:szCs w:val="15"/>
              </w:rPr>
              <w:t>70,91</w:t>
            </w:r>
          </w:p>
        </w:tc>
      </w:tr>
      <w:tr w:rsidR="001718B7" w:rsidRPr="000F1264" w14:paraId="2D8B5AC5" w14:textId="77777777" w:rsidTr="00BF0FDF">
        <w:tc>
          <w:tcPr>
            <w:tcW w:w="462" w:type="dxa"/>
          </w:tcPr>
          <w:p w14:paraId="3068178B" w14:textId="77777777" w:rsidR="001718B7" w:rsidRPr="00BF0FDF" w:rsidRDefault="001718B7" w:rsidP="00BF0FDF">
            <w:pPr>
              <w:spacing w:line="259" w:lineRule="auto"/>
              <w:jc w:val="left"/>
              <w:rPr>
                <w:sz w:val="15"/>
                <w:szCs w:val="15"/>
              </w:rPr>
            </w:pPr>
            <w:r w:rsidRPr="00BF0FDF">
              <w:rPr>
                <w:sz w:val="15"/>
                <w:szCs w:val="15"/>
              </w:rPr>
              <w:t>4</w:t>
            </w:r>
          </w:p>
        </w:tc>
        <w:tc>
          <w:tcPr>
            <w:tcW w:w="2027" w:type="dxa"/>
          </w:tcPr>
          <w:p w14:paraId="245C018B" w14:textId="3C640E95" w:rsidR="001718B7" w:rsidRPr="00BF0FDF" w:rsidRDefault="008D7C6E" w:rsidP="00BF0FDF">
            <w:pPr>
              <w:spacing w:line="259" w:lineRule="auto"/>
              <w:jc w:val="left"/>
              <w:rPr>
                <w:sz w:val="15"/>
                <w:szCs w:val="15"/>
              </w:rPr>
            </w:pPr>
            <w:r>
              <w:rPr>
                <w:sz w:val="15"/>
                <w:szCs w:val="15"/>
              </w:rPr>
              <w:t>Man</w:t>
            </w:r>
          </w:p>
        </w:tc>
        <w:tc>
          <w:tcPr>
            <w:tcW w:w="1152" w:type="dxa"/>
          </w:tcPr>
          <w:p w14:paraId="78B4075C" w14:textId="77777777" w:rsidR="001718B7" w:rsidRPr="00BF0FDF" w:rsidRDefault="001718B7" w:rsidP="00BF0FDF">
            <w:pPr>
              <w:spacing w:line="259" w:lineRule="auto"/>
              <w:jc w:val="left"/>
              <w:rPr>
                <w:sz w:val="15"/>
                <w:szCs w:val="15"/>
              </w:rPr>
            </w:pPr>
            <w:r w:rsidRPr="00BF0FDF">
              <w:rPr>
                <w:sz w:val="15"/>
                <w:szCs w:val="15"/>
              </w:rPr>
              <w:t>69,14</w:t>
            </w:r>
          </w:p>
        </w:tc>
      </w:tr>
      <w:tr w:rsidR="001718B7" w:rsidRPr="000F1264" w14:paraId="64F211C8" w14:textId="77777777" w:rsidTr="00BF0FDF">
        <w:tc>
          <w:tcPr>
            <w:tcW w:w="462" w:type="dxa"/>
          </w:tcPr>
          <w:p w14:paraId="56260544" w14:textId="77777777" w:rsidR="001718B7" w:rsidRPr="00BF0FDF" w:rsidRDefault="001718B7" w:rsidP="00BF0FDF">
            <w:pPr>
              <w:spacing w:line="259" w:lineRule="auto"/>
              <w:jc w:val="left"/>
              <w:rPr>
                <w:sz w:val="15"/>
                <w:szCs w:val="15"/>
              </w:rPr>
            </w:pPr>
            <w:r w:rsidRPr="00BF0FDF">
              <w:rPr>
                <w:sz w:val="15"/>
                <w:szCs w:val="15"/>
              </w:rPr>
              <w:t>5</w:t>
            </w:r>
          </w:p>
        </w:tc>
        <w:tc>
          <w:tcPr>
            <w:tcW w:w="2027" w:type="dxa"/>
          </w:tcPr>
          <w:p w14:paraId="0BA4E968" w14:textId="4007104E" w:rsidR="001718B7" w:rsidRPr="00BF0FDF" w:rsidRDefault="008D7C6E" w:rsidP="00BF0FDF">
            <w:pPr>
              <w:spacing w:line="259" w:lineRule="auto"/>
              <w:jc w:val="left"/>
              <w:rPr>
                <w:sz w:val="15"/>
                <w:szCs w:val="15"/>
              </w:rPr>
            </w:pPr>
            <w:r>
              <w:rPr>
                <w:sz w:val="15"/>
                <w:szCs w:val="15"/>
              </w:rPr>
              <w:t>Woman</w:t>
            </w:r>
          </w:p>
        </w:tc>
        <w:tc>
          <w:tcPr>
            <w:tcW w:w="1152" w:type="dxa"/>
          </w:tcPr>
          <w:p w14:paraId="509AFD3E" w14:textId="77777777" w:rsidR="001718B7" w:rsidRPr="00BF0FDF" w:rsidRDefault="001718B7" w:rsidP="00BF0FDF">
            <w:pPr>
              <w:spacing w:line="259" w:lineRule="auto"/>
              <w:jc w:val="left"/>
              <w:rPr>
                <w:sz w:val="15"/>
                <w:szCs w:val="15"/>
              </w:rPr>
            </w:pPr>
            <w:r w:rsidRPr="00BF0FDF">
              <w:rPr>
                <w:sz w:val="15"/>
                <w:szCs w:val="15"/>
              </w:rPr>
              <w:t>69,03</w:t>
            </w:r>
          </w:p>
        </w:tc>
      </w:tr>
      <w:tr w:rsidR="001718B7" w:rsidRPr="000F1264" w14:paraId="06834579" w14:textId="77777777" w:rsidTr="00BF0FDF">
        <w:tc>
          <w:tcPr>
            <w:tcW w:w="462" w:type="dxa"/>
          </w:tcPr>
          <w:p w14:paraId="35A112D4" w14:textId="77777777" w:rsidR="001718B7" w:rsidRPr="00BF0FDF" w:rsidRDefault="001718B7" w:rsidP="00BF0FDF">
            <w:pPr>
              <w:spacing w:line="259" w:lineRule="auto"/>
              <w:jc w:val="left"/>
              <w:rPr>
                <w:sz w:val="15"/>
                <w:szCs w:val="15"/>
              </w:rPr>
            </w:pPr>
            <w:r w:rsidRPr="00BF0FDF">
              <w:rPr>
                <w:sz w:val="15"/>
                <w:szCs w:val="15"/>
              </w:rPr>
              <w:t>6</w:t>
            </w:r>
          </w:p>
        </w:tc>
        <w:tc>
          <w:tcPr>
            <w:tcW w:w="2027" w:type="dxa"/>
          </w:tcPr>
          <w:p w14:paraId="7F5C1B70" w14:textId="77777777" w:rsidR="001718B7" w:rsidRPr="00BF0FDF" w:rsidRDefault="001718B7" w:rsidP="00BF0FDF">
            <w:pPr>
              <w:spacing w:line="259" w:lineRule="auto"/>
              <w:jc w:val="left"/>
              <w:rPr>
                <w:sz w:val="15"/>
                <w:szCs w:val="15"/>
              </w:rPr>
            </w:pPr>
            <w:r w:rsidRPr="00BF0FDF">
              <w:rPr>
                <w:sz w:val="15"/>
                <w:szCs w:val="15"/>
              </w:rPr>
              <w:t>Gamer</w:t>
            </w:r>
          </w:p>
        </w:tc>
        <w:tc>
          <w:tcPr>
            <w:tcW w:w="1152" w:type="dxa"/>
          </w:tcPr>
          <w:p w14:paraId="0B95A262" w14:textId="77777777" w:rsidR="001718B7" w:rsidRPr="00BF0FDF" w:rsidRDefault="001718B7" w:rsidP="00BF0FDF">
            <w:pPr>
              <w:spacing w:line="259" w:lineRule="auto"/>
              <w:jc w:val="left"/>
              <w:rPr>
                <w:sz w:val="15"/>
                <w:szCs w:val="15"/>
              </w:rPr>
            </w:pPr>
            <w:r w:rsidRPr="00BF0FDF">
              <w:rPr>
                <w:sz w:val="15"/>
                <w:szCs w:val="15"/>
              </w:rPr>
              <w:t>69,33</w:t>
            </w:r>
          </w:p>
        </w:tc>
      </w:tr>
      <w:tr w:rsidR="001718B7" w:rsidRPr="000F1264" w14:paraId="31ED513A" w14:textId="77777777" w:rsidTr="00BF0FDF">
        <w:tc>
          <w:tcPr>
            <w:tcW w:w="462" w:type="dxa"/>
          </w:tcPr>
          <w:p w14:paraId="750CEB73" w14:textId="77777777" w:rsidR="001718B7" w:rsidRPr="00BF0FDF" w:rsidRDefault="001718B7" w:rsidP="00BF0FDF">
            <w:pPr>
              <w:spacing w:line="259" w:lineRule="auto"/>
              <w:jc w:val="left"/>
              <w:rPr>
                <w:sz w:val="15"/>
                <w:szCs w:val="15"/>
              </w:rPr>
            </w:pPr>
            <w:r w:rsidRPr="00BF0FDF">
              <w:rPr>
                <w:sz w:val="15"/>
                <w:szCs w:val="15"/>
              </w:rPr>
              <w:t>7</w:t>
            </w:r>
          </w:p>
        </w:tc>
        <w:tc>
          <w:tcPr>
            <w:tcW w:w="2027" w:type="dxa"/>
          </w:tcPr>
          <w:p w14:paraId="0BB19956" w14:textId="46A9C715" w:rsidR="001718B7" w:rsidRPr="00BF0FDF" w:rsidRDefault="001718B7" w:rsidP="00BF0FDF">
            <w:pPr>
              <w:spacing w:line="259" w:lineRule="auto"/>
              <w:jc w:val="left"/>
              <w:rPr>
                <w:sz w:val="15"/>
                <w:szCs w:val="15"/>
              </w:rPr>
            </w:pPr>
            <w:r w:rsidRPr="00BF0FDF">
              <w:rPr>
                <w:sz w:val="15"/>
                <w:szCs w:val="15"/>
              </w:rPr>
              <w:t>Non</w:t>
            </w:r>
            <w:r w:rsidR="00151033">
              <w:rPr>
                <w:sz w:val="15"/>
                <w:szCs w:val="15"/>
              </w:rPr>
              <w:t>-</w:t>
            </w:r>
            <w:r w:rsidRPr="00BF0FDF">
              <w:rPr>
                <w:sz w:val="15"/>
                <w:szCs w:val="15"/>
              </w:rPr>
              <w:t>Gamer</w:t>
            </w:r>
          </w:p>
        </w:tc>
        <w:tc>
          <w:tcPr>
            <w:tcW w:w="1152" w:type="dxa"/>
          </w:tcPr>
          <w:p w14:paraId="375423C7" w14:textId="77777777" w:rsidR="001718B7" w:rsidRPr="00BF0FDF" w:rsidRDefault="001718B7" w:rsidP="00BF0FDF">
            <w:pPr>
              <w:spacing w:line="259" w:lineRule="auto"/>
              <w:jc w:val="left"/>
              <w:rPr>
                <w:sz w:val="15"/>
                <w:szCs w:val="15"/>
              </w:rPr>
            </w:pPr>
            <w:r w:rsidRPr="00BF0FDF">
              <w:rPr>
                <w:sz w:val="15"/>
                <w:szCs w:val="15"/>
              </w:rPr>
              <w:t>68,89</w:t>
            </w:r>
          </w:p>
        </w:tc>
      </w:tr>
    </w:tbl>
    <w:p w14:paraId="7851DFEE" w14:textId="2F9D5824" w:rsidR="001718B7" w:rsidRDefault="002136BD" w:rsidP="00CF5853">
      <w:pPr>
        <w:ind w:firstLine="288"/>
        <w:jc w:val="both"/>
      </w:pPr>
      <w:bookmarkStart w:id="4" w:name="_Hlk159134868"/>
      <w:bookmarkStart w:id="5" w:name="_Hlk158454229"/>
      <w:r w:rsidRPr="002136BD">
        <w:t xml:space="preserve">From the table above, it can be explained that the SUS calculation result for all respondents is 69.08. The results of the SUS calculation based on campus categories, namely UNIPMA with 54 respondents and AMIKOM with 52 respondents, are 67.31 and 70.91, respectively. The SUS value of 44 male respondents was 69.14, and the SUS value of 62 female respondents was 69.03. For the gamer category, 45 respondents obtained a result of 69.33 and 61 respondents got a result of 68.89 for non-gamers. The overall results and categories are in the assessment range of 65 – 84. So, it can be concluded that from the results of the SUS calculations, the game Little Panda's Forest Animals has been </w:t>
      </w:r>
      <w:r w:rsidR="007818E0">
        <w:t>accepted</w:t>
      </w:r>
      <w:r w:rsidRPr="002136BD">
        <w:t xml:space="preserve"> by users.</w:t>
      </w:r>
    </w:p>
    <w:p w14:paraId="4FDD8434" w14:textId="77777777" w:rsidR="002136BD" w:rsidRPr="000F1264" w:rsidRDefault="002136BD" w:rsidP="00CF5853">
      <w:pPr>
        <w:ind w:firstLine="288"/>
        <w:jc w:val="both"/>
      </w:pPr>
    </w:p>
    <w:bookmarkEnd w:id="4"/>
    <w:bookmarkEnd w:id="5"/>
    <w:p w14:paraId="0195C5C1" w14:textId="43DDE7FA" w:rsidR="00914DE2" w:rsidRDefault="00CA19D7" w:rsidP="00752785">
      <w:pPr>
        <w:pStyle w:val="Heading2"/>
        <w:numPr>
          <w:ilvl w:val="1"/>
          <w:numId w:val="1"/>
        </w:numPr>
      </w:pPr>
      <w:r w:rsidRPr="00CA19D7">
        <w:t>USER ACCEPTANCE TESTING (UAT)</w:t>
      </w:r>
    </w:p>
    <w:p w14:paraId="5FF61AC7" w14:textId="51C35C14" w:rsidR="002136BD" w:rsidRDefault="00713CE7" w:rsidP="00713CE7">
      <w:pPr>
        <w:tabs>
          <w:tab w:val="left" w:pos="288"/>
        </w:tabs>
        <w:spacing w:after="120" w:line="228" w:lineRule="auto"/>
        <w:jc w:val="both"/>
      </w:pPr>
      <w:r>
        <w:tab/>
      </w:r>
      <w:r w:rsidR="002136BD" w:rsidRPr="002136BD">
        <w:t xml:space="preserve">From 106 respondents consisting of users who have played the Little Panda's Forest Animals game, the ten questions in Table </w:t>
      </w:r>
      <w:r w:rsidR="002136BD">
        <w:t>7</w:t>
      </w:r>
      <w:r w:rsidR="002136BD" w:rsidRPr="002136BD">
        <w:t xml:space="preserve"> obtained the following results:</w:t>
      </w:r>
    </w:p>
    <w:p w14:paraId="030CB82F" w14:textId="1D7A7959" w:rsidR="00776975" w:rsidRDefault="00776975" w:rsidP="00776975">
      <w:pPr>
        <w:tabs>
          <w:tab w:val="left" w:pos="288"/>
        </w:tabs>
        <w:spacing w:after="120" w:line="228" w:lineRule="auto"/>
      </w:pPr>
      <w:r w:rsidRPr="00776975">
        <w:t xml:space="preserve">TABEL </w:t>
      </w:r>
      <w:r w:rsidR="009234B8">
        <w:t>7</w:t>
      </w:r>
      <w:r w:rsidRPr="00776975">
        <w:t xml:space="preserve">. </w:t>
      </w:r>
      <w:r>
        <w:t>UAT</w:t>
      </w:r>
      <w:r w:rsidR="008D7C6E">
        <w:t xml:space="preserve"> DATA</w:t>
      </w:r>
    </w:p>
    <w:tbl>
      <w:tblPr>
        <w:tblW w:w="5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84"/>
        <w:gridCol w:w="2693"/>
        <w:gridCol w:w="425"/>
        <w:gridCol w:w="426"/>
        <w:gridCol w:w="425"/>
        <w:gridCol w:w="425"/>
        <w:gridCol w:w="425"/>
      </w:tblGrid>
      <w:tr w:rsidR="009734F2" w:rsidRPr="009734F2" w14:paraId="6B4C2D49" w14:textId="77777777" w:rsidTr="00685C2A">
        <w:trPr>
          <w:trHeight w:val="156"/>
        </w:trPr>
        <w:tc>
          <w:tcPr>
            <w:tcW w:w="384" w:type="dxa"/>
            <w:vMerge w:val="restart"/>
            <w:tcMar>
              <w:top w:w="100" w:type="dxa"/>
              <w:left w:w="100" w:type="dxa"/>
              <w:bottom w:w="100" w:type="dxa"/>
              <w:right w:w="100" w:type="dxa"/>
            </w:tcMar>
            <w:vAlign w:val="center"/>
            <w:hideMark/>
          </w:tcPr>
          <w:p w14:paraId="5B47C614" w14:textId="77777777" w:rsidR="009734F2" w:rsidRPr="00BF0FDF" w:rsidRDefault="009734F2" w:rsidP="0057553F">
            <w:pPr>
              <w:tabs>
                <w:tab w:val="left" w:pos="288"/>
              </w:tabs>
              <w:spacing w:line="228" w:lineRule="auto"/>
              <w:rPr>
                <w:b/>
                <w:bCs/>
                <w:sz w:val="15"/>
                <w:szCs w:val="15"/>
                <w:lang w:val="en-ID"/>
              </w:rPr>
            </w:pPr>
            <w:r w:rsidRPr="00BF0FDF">
              <w:rPr>
                <w:b/>
                <w:bCs/>
                <w:sz w:val="15"/>
                <w:szCs w:val="15"/>
                <w:lang w:val="en-ID"/>
              </w:rPr>
              <w:t>No</w:t>
            </w:r>
          </w:p>
        </w:tc>
        <w:tc>
          <w:tcPr>
            <w:tcW w:w="2693" w:type="dxa"/>
            <w:vMerge w:val="restart"/>
            <w:tcMar>
              <w:top w:w="100" w:type="dxa"/>
              <w:left w:w="100" w:type="dxa"/>
              <w:bottom w:w="100" w:type="dxa"/>
              <w:right w:w="100" w:type="dxa"/>
            </w:tcMar>
            <w:vAlign w:val="center"/>
            <w:hideMark/>
          </w:tcPr>
          <w:p w14:paraId="6B86CE98" w14:textId="04E8F7EC" w:rsidR="009734F2" w:rsidRPr="00BF0FDF" w:rsidRDefault="008D7C6E" w:rsidP="0057553F">
            <w:pPr>
              <w:tabs>
                <w:tab w:val="left" w:pos="288"/>
              </w:tabs>
              <w:spacing w:line="228" w:lineRule="auto"/>
              <w:rPr>
                <w:b/>
                <w:bCs/>
                <w:sz w:val="15"/>
                <w:szCs w:val="15"/>
                <w:lang w:val="en-ID"/>
              </w:rPr>
            </w:pPr>
            <w:r>
              <w:rPr>
                <w:b/>
                <w:bCs/>
                <w:sz w:val="15"/>
                <w:szCs w:val="15"/>
              </w:rPr>
              <w:t>Question</w:t>
            </w:r>
          </w:p>
        </w:tc>
        <w:tc>
          <w:tcPr>
            <w:tcW w:w="2126" w:type="dxa"/>
            <w:gridSpan w:val="5"/>
            <w:tcMar>
              <w:top w:w="100" w:type="dxa"/>
              <w:left w:w="100" w:type="dxa"/>
              <w:bottom w:w="100" w:type="dxa"/>
              <w:right w:w="100" w:type="dxa"/>
            </w:tcMar>
            <w:vAlign w:val="center"/>
            <w:hideMark/>
          </w:tcPr>
          <w:p w14:paraId="2DB09B8D" w14:textId="0C062D71" w:rsidR="009734F2" w:rsidRPr="00BF0FDF" w:rsidRDefault="008D7C6E" w:rsidP="0057553F">
            <w:pPr>
              <w:tabs>
                <w:tab w:val="left" w:pos="288"/>
              </w:tabs>
              <w:spacing w:line="228" w:lineRule="auto"/>
              <w:rPr>
                <w:b/>
                <w:bCs/>
                <w:sz w:val="15"/>
                <w:szCs w:val="15"/>
                <w:lang w:val="en-ID"/>
              </w:rPr>
            </w:pPr>
            <w:r>
              <w:rPr>
                <w:b/>
                <w:bCs/>
                <w:sz w:val="15"/>
                <w:szCs w:val="15"/>
                <w:lang w:val="en-ID"/>
              </w:rPr>
              <w:t>Score</w:t>
            </w:r>
          </w:p>
        </w:tc>
      </w:tr>
      <w:tr w:rsidR="009734F2" w:rsidRPr="009734F2" w14:paraId="61E3A66E" w14:textId="77777777" w:rsidTr="0057553F">
        <w:trPr>
          <w:cantSplit/>
          <w:trHeight w:val="725"/>
        </w:trPr>
        <w:tc>
          <w:tcPr>
            <w:tcW w:w="384" w:type="dxa"/>
            <w:vMerge/>
            <w:vAlign w:val="center"/>
            <w:hideMark/>
          </w:tcPr>
          <w:p w14:paraId="64724B25" w14:textId="77777777" w:rsidR="009734F2" w:rsidRPr="00BF0FDF" w:rsidRDefault="009734F2" w:rsidP="0057553F">
            <w:pPr>
              <w:tabs>
                <w:tab w:val="left" w:pos="288"/>
              </w:tabs>
              <w:spacing w:line="228" w:lineRule="auto"/>
              <w:ind w:firstLine="288"/>
              <w:rPr>
                <w:b/>
                <w:bCs/>
                <w:sz w:val="15"/>
                <w:szCs w:val="15"/>
                <w:lang w:val="en-ID"/>
              </w:rPr>
            </w:pPr>
          </w:p>
        </w:tc>
        <w:tc>
          <w:tcPr>
            <w:tcW w:w="2693" w:type="dxa"/>
            <w:vMerge/>
            <w:vAlign w:val="center"/>
            <w:hideMark/>
          </w:tcPr>
          <w:p w14:paraId="0FB9AD93" w14:textId="77777777" w:rsidR="009734F2" w:rsidRPr="00BF0FDF" w:rsidRDefault="009734F2" w:rsidP="0057553F">
            <w:pPr>
              <w:tabs>
                <w:tab w:val="left" w:pos="288"/>
              </w:tabs>
              <w:spacing w:line="228" w:lineRule="auto"/>
              <w:ind w:firstLine="288"/>
              <w:rPr>
                <w:b/>
                <w:bCs/>
                <w:sz w:val="15"/>
                <w:szCs w:val="15"/>
                <w:lang w:val="en-ID"/>
              </w:rPr>
            </w:pPr>
          </w:p>
        </w:tc>
        <w:tc>
          <w:tcPr>
            <w:tcW w:w="425" w:type="dxa"/>
            <w:tcMar>
              <w:top w:w="100" w:type="dxa"/>
              <w:left w:w="100" w:type="dxa"/>
              <w:bottom w:w="100" w:type="dxa"/>
              <w:right w:w="100" w:type="dxa"/>
            </w:tcMar>
            <w:textDirection w:val="btLr"/>
            <w:vAlign w:val="center"/>
            <w:hideMark/>
          </w:tcPr>
          <w:p w14:paraId="61449FCA" w14:textId="1E865F43" w:rsidR="009734F2" w:rsidRPr="007404BB" w:rsidRDefault="007404BB" w:rsidP="0057553F">
            <w:pPr>
              <w:tabs>
                <w:tab w:val="left" w:pos="288"/>
              </w:tabs>
              <w:spacing w:line="228" w:lineRule="auto"/>
              <w:ind w:left="113" w:right="113"/>
              <w:rPr>
                <w:b/>
                <w:bCs/>
                <w:sz w:val="15"/>
                <w:szCs w:val="15"/>
                <w:lang w:val="en-ID"/>
              </w:rPr>
            </w:pPr>
            <w:r w:rsidRPr="007404BB">
              <w:rPr>
                <w:b/>
                <w:bCs/>
                <w:sz w:val="15"/>
                <w:szCs w:val="15"/>
                <w:lang w:val="en-ID"/>
              </w:rPr>
              <w:t>Strong disagre</w:t>
            </w:r>
          </w:p>
        </w:tc>
        <w:tc>
          <w:tcPr>
            <w:tcW w:w="426" w:type="dxa"/>
            <w:tcMar>
              <w:top w:w="100" w:type="dxa"/>
              <w:left w:w="100" w:type="dxa"/>
              <w:bottom w:w="100" w:type="dxa"/>
              <w:right w:w="100" w:type="dxa"/>
            </w:tcMar>
            <w:textDirection w:val="btLr"/>
            <w:vAlign w:val="center"/>
            <w:hideMark/>
          </w:tcPr>
          <w:p w14:paraId="20B2FBD9" w14:textId="36673687" w:rsidR="009734F2" w:rsidRPr="007404BB" w:rsidRDefault="007404BB" w:rsidP="0057553F">
            <w:pPr>
              <w:tabs>
                <w:tab w:val="left" w:pos="288"/>
              </w:tabs>
              <w:spacing w:line="228" w:lineRule="auto"/>
              <w:ind w:left="113" w:right="113"/>
              <w:rPr>
                <w:b/>
                <w:bCs/>
                <w:sz w:val="15"/>
                <w:szCs w:val="15"/>
                <w:lang w:val="en-ID"/>
              </w:rPr>
            </w:pPr>
            <w:r w:rsidRPr="007404BB">
              <w:rPr>
                <w:b/>
                <w:bCs/>
                <w:sz w:val="15"/>
                <w:szCs w:val="15"/>
                <w:lang w:val="en-ID"/>
              </w:rPr>
              <w:t>Disagre</w:t>
            </w:r>
          </w:p>
        </w:tc>
        <w:tc>
          <w:tcPr>
            <w:tcW w:w="425" w:type="dxa"/>
            <w:tcMar>
              <w:top w:w="100" w:type="dxa"/>
              <w:left w:w="100" w:type="dxa"/>
              <w:bottom w:w="100" w:type="dxa"/>
              <w:right w:w="100" w:type="dxa"/>
            </w:tcMar>
            <w:textDirection w:val="btLr"/>
            <w:vAlign w:val="center"/>
            <w:hideMark/>
          </w:tcPr>
          <w:p w14:paraId="0D748A27" w14:textId="60749DAE" w:rsidR="009734F2" w:rsidRPr="007404BB" w:rsidRDefault="007404BB" w:rsidP="0057553F">
            <w:pPr>
              <w:tabs>
                <w:tab w:val="left" w:pos="288"/>
              </w:tabs>
              <w:spacing w:line="228" w:lineRule="auto"/>
              <w:ind w:left="113" w:right="113"/>
              <w:rPr>
                <w:b/>
                <w:bCs/>
                <w:sz w:val="15"/>
                <w:szCs w:val="15"/>
                <w:lang w:val="en-ID"/>
              </w:rPr>
            </w:pPr>
            <w:r w:rsidRPr="007404BB">
              <w:rPr>
                <w:b/>
                <w:bCs/>
                <w:sz w:val="15"/>
                <w:szCs w:val="15"/>
                <w:lang w:val="en-ID"/>
              </w:rPr>
              <w:t>Neutral</w:t>
            </w:r>
          </w:p>
        </w:tc>
        <w:tc>
          <w:tcPr>
            <w:tcW w:w="425" w:type="dxa"/>
            <w:tcMar>
              <w:top w:w="100" w:type="dxa"/>
              <w:left w:w="100" w:type="dxa"/>
              <w:bottom w:w="100" w:type="dxa"/>
              <w:right w:w="100" w:type="dxa"/>
            </w:tcMar>
            <w:textDirection w:val="btLr"/>
            <w:vAlign w:val="center"/>
            <w:hideMark/>
          </w:tcPr>
          <w:p w14:paraId="4AE4B73C" w14:textId="66D109D1" w:rsidR="009734F2" w:rsidRPr="007404BB" w:rsidRDefault="007404BB" w:rsidP="0057553F">
            <w:pPr>
              <w:tabs>
                <w:tab w:val="left" w:pos="288"/>
              </w:tabs>
              <w:spacing w:line="228" w:lineRule="auto"/>
              <w:ind w:left="113" w:right="113"/>
              <w:rPr>
                <w:b/>
                <w:bCs/>
                <w:sz w:val="15"/>
                <w:szCs w:val="15"/>
                <w:lang w:val="en-ID"/>
              </w:rPr>
            </w:pPr>
            <w:r w:rsidRPr="007404BB">
              <w:rPr>
                <w:b/>
                <w:bCs/>
                <w:sz w:val="15"/>
                <w:szCs w:val="15"/>
                <w:lang w:val="en-ID"/>
              </w:rPr>
              <w:t>Agree</w:t>
            </w:r>
          </w:p>
        </w:tc>
        <w:tc>
          <w:tcPr>
            <w:tcW w:w="425" w:type="dxa"/>
            <w:tcMar>
              <w:top w:w="100" w:type="dxa"/>
              <w:left w:w="100" w:type="dxa"/>
              <w:bottom w:w="100" w:type="dxa"/>
              <w:right w:w="100" w:type="dxa"/>
            </w:tcMar>
            <w:textDirection w:val="btLr"/>
            <w:vAlign w:val="center"/>
            <w:hideMark/>
          </w:tcPr>
          <w:p w14:paraId="4356540F" w14:textId="75C9D47E" w:rsidR="009734F2" w:rsidRPr="007404BB" w:rsidRDefault="007404BB" w:rsidP="0057553F">
            <w:pPr>
              <w:tabs>
                <w:tab w:val="left" w:pos="288"/>
              </w:tabs>
              <w:spacing w:line="228" w:lineRule="auto"/>
              <w:ind w:left="113" w:right="113"/>
              <w:rPr>
                <w:b/>
                <w:bCs/>
                <w:sz w:val="15"/>
                <w:szCs w:val="15"/>
                <w:lang w:val="en-ID"/>
              </w:rPr>
            </w:pPr>
            <w:r w:rsidRPr="007404BB">
              <w:rPr>
                <w:b/>
                <w:bCs/>
                <w:sz w:val="15"/>
                <w:szCs w:val="15"/>
                <w:lang w:val="en-ID"/>
              </w:rPr>
              <w:t>Strongy agree</w:t>
            </w:r>
          </w:p>
        </w:tc>
      </w:tr>
      <w:tr w:rsidR="008D7C6E" w:rsidRPr="009734F2" w14:paraId="13F0753D" w14:textId="77777777" w:rsidTr="0057553F">
        <w:tc>
          <w:tcPr>
            <w:tcW w:w="384" w:type="dxa"/>
            <w:tcMar>
              <w:top w:w="100" w:type="dxa"/>
              <w:left w:w="100" w:type="dxa"/>
              <w:bottom w:w="100" w:type="dxa"/>
              <w:right w:w="100" w:type="dxa"/>
            </w:tcMar>
            <w:vAlign w:val="center"/>
            <w:hideMark/>
          </w:tcPr>
          <w:p w14:paraId="7574A1C6" w14:textId="77777777" w:rsidR="008D7C6E" w:rsidRPr="00580148" w:rsidRDefault="008D7C6E" w:rsidP="008D7C6E">
            <w:pPr>
              <w:tabs>
                <w:tab w:val="left" w:pos="288"/>
              </w:tabs>
              <w:spacing w:line="228" w:lineRule="auto"/>
              <w:jc w:val="both"/>
              <w:rPr>
                <w:sz w:val="15"/>
                <w:szCs w:val="15"/>
                <w:lang w:val="en-ID"/>
              </w:rPr>
            </w:pPr>
            <w:r w:rsidRPr="00580148">
              <w:rPr>
                <w:sz w:val="15"/>
                <w:szCs w:val="15"/>
                <w:lang w:val="en-ID"/>
              </w:rPr>
              <w:t>1</w:t>
            </w:r>
          </w:p>
        </w:tc>
        <w:tc>
          <w:tcPr>
            <w:tcW w:w="2693" w:type="dxa"/>
            <w:tcMar>
              <w:top w:w="100" w:type="dxa"/>
              <w:left w:w="100" w:type="dxa"/>
              <w:bottom w:w="100" w:type="dxa"/>
              <w:right w:w="100" w:type="dxa"/>
            </w:tcMar>
            <w:hideMark/>
          </w:tcPr>
          <w:p w14:paraId="166F24A4" w14:textId="5763A32F" w:rsidR="008D7C6E" w:rsidRPr="00580148" w:rsidRDefault="008D7C6E" w:rsidP="008D7C6E">
            <w:pPr>
              <w:tabs>
                <w:tab w:val="left" w:pos="288"/>
              </w:tabs>
              <w:spacing w:line="228" w:lineRule="auto"/>
              <w:jc w:val="both"/>
              <w:rPr>
                <w:sz w:val="15"/>
                <w:szCs w:val="15"/>
                <w:lang w:val="en-ID"/>
              </w:rPr>
            </w:pPr>
            <w:r w:rsidRPr="004E11F0">
              <w:rPr>
                <w:sz w:val="15"/>
                <w:szCs w:val="15"/>
                <w:lang w:val="en-ID"/>
              </w:rPr>
              <w:t>The appearance of this game is attractive</w:t>
            </w:r>
          </w:p>
        </w:tc>
        <w:tc>
          <w:tcPr>
            <w:tcW w:w="425" w:type="dxa"/>
            <w:tcMar>
              <w:top w:w="100" w:type="dxa"/>
              <w:left w:w="100" w:type="dxa"/>
              <w:bottom w:w="100" w:type="dxa"/>
              <w:right w:w="100" w:type="dxa"/>
            </w:tcMar>
            <w:hideMark/>
          </w:tcPr>
          <w:p w14:paraId="065A0101" w14:textId="34D08C86" w:rsidR="008D7C6E" w:rsidRPr="00580148" w:rsidRDefault="008D7C6E" w:rsidP="008D7C6E">
            <w:pPr>
              <w:tabs>
                <w:tab w:val="left" w:pos="288"/>
              </w:tabs>
              <w:spacing w:line="228" w:lineRule="auto"/>
              <w:rPr>
                <w:sz w:val="15"/>
                <w:szCs w:val="15"/>
                <w:lang w:val="en-ID"/>
              </w:rPr>
            </w:pPr>
            <w:r w:rsidRPr="00580148">
              <w:rPr>
                <w:sz w:val="15"/>
                <w:szCs w:val="15"/>
                <w:lang w:val="en-ID"/>
              </w:rPr>
              <w:t>2</w:t>
            </w:r>
          </w:p>
        </w:tc>
        <w:tc>
          <w:tcPr>
            <w:tcW w:w="426" w:type="dxa"/>
            <w:tcMar>
              <w:top w:w="100" w:type="dxa"/>
              <w:left w:w="100" w:type="dxa"/>
              <w:bottom w:w="100" w:type="dxa"/>
              <w:right w:w="100" w:type="dxa"/>
            </w:tcMar>
            <w:hideMark/>
          </w:tcPr>
          <w:p w14:paraId="057B6786" w14:textId="31208CB2" w:rsidR="008D7C6E" w:rsidRPr="00580148" w:rsidRDefault="008D7C6E" w:rsidP="008D7C6E">
            <w:pPr>
              <w:tabs>
                <w:tab w:val="left" w:pos="288"/>
              </w:tabs>
              <w:spacing w:line="228" w:lineRule="auto"/>
              <w:rPr>
                <w:sz w:val="15"/>
                <w:szCs w:val="15"/>
                <w:lang w:val="en-ID"/>
              </w:rPr>
            </w:pPr>
            <w:r w:rsidRPr="00580148">
              <w:rPr>
                <w:sz w:val="15"/>
                <w:szCs w:val="15"/>
                <w:lang w:val="en-ID"/>
              </w:rPr>
              <w:t>1</w:t>
            </w:r>
          </w:p>
        </w:tc>
        <w:tc>
          <w:tcPr>
            <w:tcW w:w="425" w:type="dxa"/>
            <w:tcMar>
              <w:top w:w="100" w:type="dxa"/>
              <w:left w:w="100" w:type="dxa"/>
              <w:bottom w:w="100" w:type="dxa"/>
              <w:right w:w="100" w:type="dxa"/>
            </w:tcMar>
            <w:hideMark/>
          </w:tcPr>
          <w:p w14:paraId="144CE635" w14:textId="228F64C4" w:rsidR="008D7C6E" w:rsidRPr="00580148" w:rsidRDefault="008D7C6E" w:rsidP="008D7C6E">
            <w:pPr>
              <w:tabs>
                <w:tab w:val="left" w:pos="288"/>
              </w:tabs>
              <w:spacing w:line="228" w:lineRule="auto"/>
              <w:rPr>
                <w:sz w:val="15"/>
                <w:szCs w:val="15"/>
                <w:lang w:val="en-ID"/>
              </w:rPr>
            </w:pPr>
            <w:r w:rsidRPr="00580148">
              <w:rPr>
                <w:sz w:val="15"/>
                <w:szCs w:val="15"/>
                <w:lang w:val="en-ID"/>
              </w:rPr>
              <w:t>14</w:t>
            </w:r>
          </w:p>
        </w:tc>
        <w:tc>
          <w:tcPr>
            <w:tcW w:w="425" w:type="dxa"/>
            <w:tcMar>
              <w:top w:w="100" w:type="dxa"/>
              <w:left w:w="100" w:type="dxa"/>
              <w:bottom w:w="100" w:type="dxa"/>
              <w:right w:w="100" w:type="dxa"/>
            </w:tcMar>
            <w:hideMark/>
          </w:tcPr>
          <w:p w14:paraId="54C423DC" w14:textId="72FFEC19" w:rsidR="008D7C6E" w:rsidRPr="00580148" w:rsidRDefault="008D7C6E" w:rsidP="008D7C6E">
            <w:pPr>
              <w:tabs>
                <w:tab w:val="left" w:pos="288"/>
              </w:tabs>
              <w:spacing w:line="228" w:lineRule="auto"/>
              <w:rPr>
                <w:sz w:val="15"/>
                <w:szCs w:val="15"/>
                <w:lang w:val="en-ID"/>
              </w:rPr>
            </w:pPr>
            <w:r w:rsidRPr="00580148">
              <w:rPr>
                <w:sz w:val="15"/>
                <w:szCs w:val="15"/>
                <w:lang w:val="en-ID"/>
              </w:rPr>
              <w:t>32</w:t>
            </w:r>
          </w:p>
        </w:tc>
        <w:tc>
          <w:tcPr>
            <w:tcW w:w="425" w:type="dxa"/>
            <w:tcMar>
              <w:top w:w="100" w:type="dxa"/>
              <w:left w:w="100" w:type="dxa"/>
              <w:bottom w:w="100" w:type="dxa"/>
              <w:right w:w="100" w:type="dxa"/>
            </w:tcMar>
            <w:hideMark/>
          </w:tcPr>
          <w:p w14:paraId="42495FE4" w14:textId="5F1180FA" w:rsidR="008D7C6E" w:rsidRPr="00580148" w:rsidRDefault="008D7C6E" w:rsidP="008D7C6E">
            <w:pPr>
              <w:tabs>
                <w:tab w:val="left" w:pos="288"/>
              </w:tabs>
              <w:spacing w:line="228" w:lineRule="auto"/>
              <w:rPr>
                <w:sz w:val="15"/>
                <w:szCs w:val="15"/>
                <w:lang w:val="en-ID"/>
              </w:rPr>
            </w:pPr>
            <w:r w:rsidRPr="00580148">
              <w:rPr>
                <w:sz w:val="15"/>
                <w:szCs w:val="15"/>
                <w:lang w:val="en-ID"/>
              </w:rPr>
              <w:t>57</w:t>
            </w:r>
          </w:p>
        </w:tc>
      </w:tr>
      <w:tr w:rsidR="008D7C6E" w:rsidRPr="009734F2" w14:paraId="478F81AC" w14:textId="77777777" w:rsidTr="0057553F">
        <w:tc>
          <w:tcPr>
            <w:tcW w:w="384" w:type="dxa"/>
            <w:tcMar>
              <w:top w:w="100" w:type="dxa"/>
              <w:left w:w="100" w:type="dxa"/>
              <w:bottom w:w="100" w:type="dxa"/>
              <w:right w:w="100" w:type="dxa"/>
            </w:tcMar>
            <w:vAlign w:val="center"/>
            <w:hideMark/>
          </w:tcPr>
          <w:p w14:paraId="0ACE5C9C" w14:textId="77777777" w:rsidR="008D7C6E" w:rsidRPr="00580148" w:rsidRDefault="008D7C6E" w:rsidP="008D7C6E">
            <w:pPr>
              <w:tabs>
                <w:tab w:val="left" w:pos="288"/>
              </w:tabs>
              <w:spacing w:line="228" w:lineRule="auto"/>
              <w:jc w:val="both"/>
              <w:rPr>
                <w:sz w:val="15"/>
                <w:szCs w:val="15"/>
                <w:lang w:val="en-ID"/>
              </w:rPr>
            </w:pPr>
            <w:r w:rsidRPr="00580148">
              <w:rPr>
                <w:sz w:val="15"/>
                <w:szCs w:val="15"/>
                <w:lang w:val="en-ID"/>
              </w:rPr>
              <w:t>2</w:t>
            </w:r>
          </w:p>
        </w:tc>
        <w:tc>
          <w:tcPr>
            <w:tcW w:w="2693" w:type="dxa"/>
            <w:tcMar>
              <w:top w:w="100" w:type="dxa"/>
              <w:left w:w="100" w:type="dxa"/>
              <w:bottom w:w="100" w:type="dxa"/>
              <w:right w:w="100" w:type="dxa"/>
            </w:tcMar>
            <w:hideMark/>
          </w:tcPr>
          <w:p w14:paraId="29C39009" w14:textId="2DA8BF22" w:rsidR="008D7C6E" w:rsidRPr="00580148" w:rsidRDefault="008D7C6E" w:rsidP="008D7C6E">
            <w:pPr>
              <w:tabs>
                <w:tab w:val="left" w:pos="288"/>
              </w:tabs>
              <w:spacing w:line="228" w:lineRule="auto"/>
              <w:jc w:val="both"/>
              <w:rPr>
                <w:sz w:val="15"/>
                <w:szCs w:val="15"/>
                <w:lang w:val="en-ID"/>
              </w:rPr>
            </w:pPr>
            <w:r w:rsidRPr="004E11F0">
              <w:rPr>
                <w:sz w:val="15"/>
                <w:szCs w:val="15"/>
                <w:lang w:val="en-ID"/>
              </w:rPr>
              <w:t>The menus in this game are easy to understand</w:t>
            </w:r>
          </w:p>
        </w:tc>
        <w:tc>
          <w:tcPr>
            <w:tcW w:w="425" w:type="dxa"/>
            <w:tcMar>
              <w:top w:w="100" w:type="dxa"/>
              <w:left w:w="100" w:type="dxa"/>
              <w:bottom w:w="100" w:type="dxa"/>
              <w:right w:w="100" w:type="dxa"/>
            </w:tcMar>
            <w:hideMark/>
          </w:tcPr>
          <w:p w14:paraId="4E79680F" w14:textId="45ECA2FD" w:rsidR="008D7C6E" w:rsidRPr="00580148" w:rsidRDefault="008D7C6E" w:rsidP="008D7C6E">
            <w:pPr>
              <w:tabs>
                <w:tab w:val="left" w:pos="288"/>
              </w:tabs>
              <w:spacing w:line="228" w:lineRule="auto"/>
              <w:rPr>
                <w:sz w:val="15"/>
                <w:szCs w:val="15"/>
                <w:lang w:val="en-ID"/>
              </w:rPr>
            </w:pPr>
            <w:r w:rsidRPr="00580148">
              <w:rPr>
                <w:sz w:val="15"/>
                <w:szCs w:val="15"/>
                <w:lang w:val="en-ID"/>
              </w:rPr>
              <w:t>0</w:t>
            </w:r>
          </w:p>
        </w:tc>
        <w:tc>
          <w:tcPr>
            <w:tcW w:w="426" w:type="dxa"/>
            <w:tcMar>
              <w:top w:w="100" w:type="dxa"/>
              <w:left w:w="100" w:type="dxa"/>
              <w:bottom w:w="100" w:type="dxa"/>
              <w:right w:w="100" w:type="dxa"/>
            </w:tcMar>
            <w:hideMark/>
          </w:tcPr>
          <w:p w14:paraId="05A0D755" w14:textId="35E8D290" w:rsidR="008D7C6E" w:rsidRPr="00580148" w:rsidRDefault="008D7C6E" w:rsidP="008D7C6E">
            <w:pPr>
              <w:tabs>
                <w:tab w:val="left" w:pos="288"/>
              </w:tabs>
              <w:spacing w:line="228" w:lineRule="auto"/>
              <w:rPr>
                <w:sz w:val="15"/>
                <w:szCs w:val="15"/>
                <w:lang w:val="en-ID"/>
              </w:rPr>
            </w:pPr>
            <w:r w:rsidRPr="00580148">
              <w:rPr>
                <w:sz w:val="15"/>
                <w:szCs w:val="15"/>
                <w:lang w:val="en-ID"/>
              </w:rPr>
              <w:t>4</w:t>
            </w:r>
          </w:p>
        </w:tc>
        <w:tc>
          <w:tcPr>
            <w:tcW w:w="425" w:type="dxa"/>
            <w:tcMar>
              <w:top w:w="100" w:type="dxa"/>
              <w:left w:w="100" w:type="dxa"/>
              <w:bottom w:w="100" w:type="dxa"/>
              <w:right w:w="100" w:type="dxa"/>
            </w:tcMar>
            <w:hideMark/>
          </w:tcPr>
          <w:p w14:paraId="4DF8E859" w14:textId="72198459" w:rsidR="008D7C6E" w:rsidRPr="00580148" w:rsidRDefault="008D7C6E" w:rsidP="008D7C6E">
            <w:pPr>
              <w:tabs>
                <w:tab w:val="left" w:pos="288"/>
              </w:tabs>
              <w:spacing w:line="228" w:lineRule="auto"/>
              <w:rPr>
                <w:sz w:val="15"/>
                <w:szCs w:val="15"/>
                <w:lang w:val="en-ID"/>
              </w:rPr>
            </w:pPr>
            <w:r w:rsidRPr="00580148">
              <w:rPr>
                <w:sz w:val="15"/>
                <w:szCs w:val="15"/>
                <w:lang w:val="en-ID"/>
              </w:rPr>
              <w:t>15</w:t>
            </w:r>
          </w:p>
        </w:tc>
        <w:tc>
          <w:tcPr>
            <w:tcW w:w="425" w:type="dxa"/>
            <w:tcMar>
              <w:top w:w="100" w:type="dxa"/>
              <w:left w:w="100" w:type="dxa"/>
              <w:bottom w:w="100" w:type="dxa"/>
              <w:right w:w="100" w:type="dxa"/>
            </w:tcMar>
            <w:hideMark/>
          </w:tcPr>
          <w:p w14:paraId="6D809E38" w14:textId="31966DD2" w:rsidR="008D7C6E" w:rsidRPr="00580148" w:rsidRDefault="008D7C6E" w:rsidP="008D7C6E">
            <w:pPr>
              <w:tabs>
                <w:tab w:val="left" w:pos="288"/>
              </w:tabs>
              <w:spacing w:line="228" w:lineRule="auto"/>
              <w:rPr>
                <w:sz w:val="15"/>
                <w:szCs w:val="15"/>
                <w:lang w:val="en-ID"/>
              </w:rPr>
            </w:pPr>
            <w:r w:rsidRPr="00580148">
              <w:rPr>
                <w:sz w:val="15"/>
                <w:szCs w:val="15"/>
                <w:lang w:val="en-ID"/>
              </w:rPr>
              <w:t>33</w:t>
            </w:r>
          </w:p>
        </w:tc>
        <w:tc>
          <w:tcPr>
            <w:tcW w:w="425" w:type="dxa"/>
            <w:tcMar>
              <w:top w:w="100" w:type="dxa"/>
              <w:left w:w="100" w:type="dxa"/>
              <w:bottom w:w="100" w:type="dxa"/>
              <w:right w:w="100" w:type="dxa"/>
            </w:tcMar>
            <w:hideMark/>
          </w:tcPr>
          <w:p w14:paraId="6CD1CC17" w14:textId="3D8DE770" w:rsidR="008D7C6E" w:rsidRPr="00580148" w:rsidRDefault="008D7C6E" w:rsidP="008D7C6E">
            <w:pPr>
              <w:tabs>
                <w:tab w:val="left" w:pos="288"/>
              </w:tabs>
              <w:spacing w:line="228" w:lineRule="auto"/>
              <w:rPr>
                <w:sz w:val="15"/>
                <w:szCs w:val="15"/>
                <w:lang w:val="en-ID"/>
              </w:rPr>
            </w:pPr>
            <w:r w:rsidRPr="00580148">
              <w:rPr>
                <w:sz w:val="15"/>
                <w:szCs w:val="15"/>
                <w:lang w:val="en-ID"/>
              </w:rPr>
              <w:t>54</w:t>
            </w:r>
          </w:p>
        </w:tc>
      </w:tr>
      <w:tr w:rsidR="008D7C6E" w:rsidRPr="009734F2" w14:paraId="4AD537BD" w14:textId="77777777" w:rsidTr="0057553F">
        <w:tc>
          <w:tcPr>
            <w:tcW w:w="384" w:type="dxa"/>
            <w:tcMar>
              <w:top w:w="100" w:type="dxa"/>
              <w:left w:w="100" w:type="dxa"/>
              <w:bottom w:w="100" w:type="dxa"/>
              <w:right w:w="100" w:type="dxa"/>
            </w:tcMar>
            <w:vAlign w:val="center"/>
            <w:hideMark/>
          </w:tcPr>
          <w:p w14:paraId="676E6BF0" w14:textId="77777777" w:rsidR="008D7C6E" w:rsidRPr="00580148" w:rsidRDefault="008D7C6E" w:rsidP="008D7C6E">
            <w:pPr>
              <w:tabs>
                <w:tab w:val="left" w:pos="288"/>
              </w:tabs>
              <w:spacing w:line="228" w:lineRule="auto"/>
              <w:jc w:val="both"/>
              <w:rPr>
                <w:sz w:val="15"/>
                <w:szCs w:val="15"/>
                <w:lang w:val="en-ID"/>
              </w:rPr>
            </w:pPr>
            <w:r w:rsidRPr="00580148">
              <w:rPr>
                <w:sz w:val="15"/>
                <w:szCs w:val="15"/>
                <w:lang w:val="en-ID"/>
              </w:rPr>
              <w:t>3</w:t>
            </w:r>
          </w:p>
        </w:tc>
        <w:tc>
          <w:tcPr>
            <w:tcW w:w="2693" w:type="dxa"/>
            <w:tcMar>
              <w:top w:w="100" w:type="dxa"/>
              <w:left w:w="100" w:type="dxa"/>
              <w:bottom w:w="100" w:type="dxa"/>
              <w:right w:w="100" w:type="dxa"/>
            </w:tcMar>
            <w:hideMark/>
          </w:tcPr>
          <w:p w14:paraId="122FC8D5" w14:textId="05320216" w:rsidR="008D7C6E" w:rsidRPr="00580148" w:rsidRDefault="008D7C6E" w:rsidP="008D7C6E">
            <w:pPr>
              <w:tabs>
                <w:tab w:val="left" w:pos="288"/>
              </w:tabs>
              <w:spacing w:line="228" w:lineRule="auto"/>
              <w:jc w:val="both"/>
              <w:rPr>
                <w:sz w:val="15"/>
                <w:szCs w:val="15"/>
                <w:lang w:val="en-ID"/>
              </w:rPr>
            </w:pPr>
            <w:r w:rsidRPr="004E11F0">
              <w:rPr>
                <w:sz w:val="15"/>
                <w:szCs w:val="15"/>
                <w:lang w:val="en-ID"/>
              </w:rPr>
              <w:t>The lesson material in this game is easy to understand</w:t>
            </w:r>
          </w:p>
        </w:tc>
        <w:tc>
          <w:tcPr>
            <w:tcW w:w="425" w:type="dxa"/>
            <w:tcMar>
              <w:top w:w="100" w:type="dxa"/>
              <w:left w:w="100" w:type="dxa"/>
              <w:bottom w:w="100" w:type="dxa"/>
              <w:right w:w="100" w:type="dxa"/>
            </w:tcMar>
            <w:hideMark/>
          </w:tcPr>
          <w:p w14:paraId="4E384368" w14:textId="22359F06" w:rsidR="008D7C6E" w:rsidRPr="00580148" w:rsidRDefault="008D7C6E" w:rsidP="008D7C6E">
            <w:pPr>
              <w:tabs>
                <w:tab w:val="left" w:pos="288"/>
              </w:tabs>
              <w:spacing w:line="228" w:lineRule="auto"/>
              <w:rPr>
                <w:sz w:val="15"/>
                <w:szCs w:val="15"/>
                <w:lang w:val="en-ID"/>
              </w:rPr>
            </w:pPr>
            <w:r w:rsidRPr="00580148">
              <w:rPr>
                <w:sz w:val="15"/>
                <w:szCs w:val="15"/>
                <w:lang w:val="en-ID"/>
              </w:rPr>
              <w:t>0</w:t>
            </w:r>
          </w:p>
        </w:tc>
        <w:tc>
          <w:tcPr>
            <w:tcW w:w="426" w:type="dxa"/>
            <w:tcMar>
              <w:top w:w="100" w:type="dxa"/>
              <w:left w:w="100" w:type="dxa"/>
              <w:bottom w:w="100" w:type="dxa"/>
              <w:right w:w="100" w:type="dxa"/>
            </w:tcMar>
            <w:hideMark/>
          </w:tcPr>
          <w:p w14:paraId="2011D6DB" w14:textId="63A8C7C7" w:rsidR="008D7C6E" w:rsidRPr="00580148" w:rsidRDefault="008D7C6E" w:rsidP="008D7C6E">
            <w:pPr>
              <w:tabs>
                <w:tab w:val="left" w:pos="288"/>
              </w:tabs>
              <w:spacing w:line="228" w:lineRule="auto"/>
              <w:rPr>
                <w:sz w:val="15"/>
                <w:szCs w:val="15"/>
                <w:lang w:val="en-ID"/>
              </w:rPr>
            </w:pPr>
            <w:r w:rsidRPr="00580148">
              <w:rPr>
                <w:sz w:val="15"/>
                <w:szCs w:val="15"/>
                <w:lang w:val="en-ID"/>
              </w:rPr>
              <w:t>1</w:t>
            </w:r>
          </w:p>
        </w:tc>
        <w:tc>
          <w:tcPr>
            <w:tcW w:w="425" w:type="dxa"/>
            <w:tcMar>
              <w:top w:w="100" w:type="dxa"/>
              <w:left w:w="100" w:type="dxa"/>
              <w:bottom w:w="100" w:type="dxa"/>
              <w:right w:w="100" w:type="dxa"/>
            </w:tcMar>
            <w:hideMark/>
          </w:tcPr>
          <w:p w14:paraId="40C19184" w14:textId="57F73FAB" w:rsidR="008D7C6E" w:rsidRPr="00580148" w:rsidRDefault="008D7C6E" w:rsidP="008D7C6E">
            <w:pPr>
              <w:tabs>
                <w:tab w:val="left" w:pos="288"/>
              </w:tabs>
              <w:spacing w:line="228" w:lineRule="auto"/>
              <w:rPr>
                <w:sz w:val="15"/>
                <w:szCs w:val="15"/>
                <w:lang w:val="en-ID"/>
              </w:rPr>
            </w:pPr>
            <w:r w:rsidRPr="00580148">
              <w:rPr>
                <w:sz w:val="15"/>
                <w:szCs w:val="15"/>
                <w:lang w:val="en-ID"/>
              </w:rPr>
              <w:t>15</w:t>
            </w:r>
          </w:p>
        </w:tc>
        <w:tc>
          <w:tcPr>
            <w:tcW w:w="425" w:type="dxa"/>
            <w:tcMar>
              <w:top w:w="100" w:type="dxa"/>
              <w:left w:w="100" w:type="dxa"/>
              <w:bottom w:w="100" w:type="dxa"/>
              <w:right w:w="100" w:type="dxa"/>
            </w:tcMar>
            <w:hideMark/>
          </w:tcPr>
          <w:p w14:paraId="3EF05C87" w14:textId="0902201B" w:rsidR="008D7C6E" w:rsidRPr="00580148" w:rsidRDefault="008D7C6E" w:rsidP="008D7C6E">
            <w:pPr>
              <w:tabs>
                <w:tab w:val="left" w:pos="288"/>
              </w:tabs>
              <w:spacing w:line="228" w:lineRule="auto"/>
              <w:rPr>
                <w:sz w:val="15"/>
                <w:szCs w:val="15"/>
                <w:lang w:val="en-ID"/>
              </w:rPr>
            </w:pPr>
            <w:r w:rsidRPr="00580148">
              <w:rPr>
                <w:sz w:val="15"/>
                <w:szCs w:val="15"/>
                <w:lang w:val="en-ID"/>
              </w:rPr>
              <w:t>34</w:t>
            </w:r>
          </w:p>
        </w:tc>
        <w:tc>
          <w:tcPr>
            <w:tcW w:w="425" w:type="dxa"/>
            <w:tcMar>
              <w:top w:w="100" w:type="dxa"/>
              <w:left w:w="100" w:type="dxa"/>
              <w:bottom w:w="100" w:type="dxa"/>
              <w:right w:w="100" w:type="dxa"/>
            </w:tcMar>
            <w:hideMark/>
          </w:tcPr>
          <w:p w14:paraId="61A9D174" w14:textId="07F48DC1" w:rsidR="008D7C6E" w:rsidRPr="00580148" w:rsidRDefault="008D7C6E" w:rsidP="008D7C6E">
            <w:pPr>
              <w:tabs>
                <w:tab w:val="left" w:pos="288"/>
              </w:tabs>
              <w:spacing w:line="228" w:lineRule="auto"/>
              <w:rPr>
                <w:sz w:val="15"/>
                <w:szCs w:val="15"/>
                <w:lang w:val="en-ID"/>
              </w:rPr>
            </w:pPr>
            <w:r w:rsidRPr="00580148">
              <w:rPr>
                <w:sz w:val="15"/>
                <w:szCs w:val="15"/>
                <w:lang w:val="en-ID"/>
              </w:rPr>
              <w:t>56</w:t>
            </w:r>
          </w:p>
        </w:tc>
      </w:tr>
      <w:tr w:rsidR="008D7C6E" w:rsidRPr="009734F2" w14:paraId="36DD7B2B" w14:textId="77777777" w:rsidTr="0057553F">
        <w:tc>
          <w:tcPr>
            <w:tcW w:w="384" w:type="dxa"/>
            <w:tcMar>
              <w:top w:w="100" w:type="dxa"/>
              <w:left w:w="100" w:type="dxa"/>
              <w:bottom w:w="100" w:type="dxa"/>
              <w:right w:w="100" w:type="dxa"/>
            </w:tcMar>
            <w:vAlign w:val="center"/>
            <w:hideMark/>
          </w:tcPr>
          <w:p w14:paraId="70C83D60" w14:textId="77777777" w:rsidR="008D7C6E" w:rsidRPr="00580148" w:rsidRDefault="008D7C6E" w:rsidP="008D7C6E">
            <w:pPr>
              <w:tabs>
                <w:tab w:val="left" w:pos="288"/>
              </w:tabs>
              <w:spacing w:line="228" w:lineRule="auto"/>
              <w:jc w:val="both"/>
              <w:rPr>
                <w:sz w:val="15"/>
                <w:szCs w:val="15"/>
                <w:lang w:val="en-ID"/>
              </w:rPr>
            </w:pPr>
            <w:r w:rsidRPr="00580148">
              <w:rPr>
                <w:sz w:val="15"/>
                <w:szCs w:val="15"/>
                <w:lang w:val="en-ID"/>
              </w:rPr>
              <w:t>4</w:t>
            </w:r>
          </w:p>
        </w:tc>
        <w:tc>
          <w:tcPr>
            <w:tcW w:w="2693" w:type="dxa"/>
            <w:tcMar>
              <w:top w:w="100" w:type="dxa"/>
              <w:left w:w="100" w:type="dxa"/>
              <w:bottom w:w="100" w:type="dxa"/>
              <w:right w:w="100" w:type="dxa"/>
            </w:tcMar>
            <w:hideMark/>
          </w:tcPr>
          <w:p w14:paraId="4CE78569" w14:textId="638B8AF7" w:rsidR="008D7C6E" w:rsidRPr="00580148" w:rsidRDefault="008D7C6E" w:rsidP="008D7C6E">
            <w:pPr>
              <w:tabs>
                <w:tab w:val="left" w:pos="288"/>
              </w:tabs>
              <w:spacing w:line="228" w:lineRule="auto"/>
              <w:jc w:val="both"/>
              <w:rPr>
                <w:sz w:val="15"/>
                <w:szCs w:val="15"/>
                <w:lang w:val="en-ID"/>
              </w:rPr>
            </w:pPr>
            <w:r w:rsidRPr="004E11F0">
              <w:rPr>
                <w:sz w:val="15"/>
                <w:szCs w:val="15"/>
                <w:lang w:val="en-ID"/>
              </w:rPr>
              <w:t xml:space="preserve">The case examples in this game help </w:t>
            </w:r>
            <w:r>
              <w:rPr>
                <w:sz w:val="15"/>
                <w:szCs w:val="15"/>
                <w:lang w:val="en-ID"/>
              </w:rPr>
              <w:t xml:space="preserve">us </w:t>
            </w:r>
            <w:r w:rsidRPr="004E11F0">
              <w:rPr>
                <w:sz w:val="15"/>
                <w:szCs w:val="15"/>
                <w:lang w:val="en-ID"/>
              </w:rPr>
              <w:t>understand the subject matter</w:t>
            </w:r>
          </w:p>
        </w:tc>
        <w:tc>
          <w:tcPr>
            <w:tcW w:w="425" w:type="dxa"/>
            <w:tcMar>
              <w:top w:w="100" w:type="dxa"/>
              <w:left w:w="100" w:type="dxa"/>
              <w:bottom w:w="100" w:type="dxa"/>
              <w:right w:w="100" w:type="dxa"/>
            </w:tcMar>
            <w:hideMark/>
          </w:tcPr>
          <w:p w14:paraId="3A833C0D" w14:textId="3FABCA12" w:rsidR="008D7C6E" w:rsidRPr="00580148" w:rsidRDefault="008D7C6E" w:rsidP="008D7C6E">
            <w:pPr>
              <w:tabs>
                <w:tab w:val="left" w:pos="288"/>
              </w:tabs>
              <w:spacing w:line="228" w:lineRule="auto"/>
              <w:rPr>
                <w:sz w:val="15"/>
                <w:szCs w:val="15"/>
                <w:lang w:val="en-ID"/>
              </w:rPr>
            </w:pPr>
            <w:r w:rsidRPr="00580148">
              <w:rPr>
                <w:sz w:val="15"/>
                <w:szCs w:val="15"/>
                <w:lang w:val="en-ID"/>
              </w:rPr>
              <w:t>1</w:t>
            </w:r>
          </w:p>
        </w:tc>
        <w:tc>
          <w:tcPr>
            <w:tcW w:w="426" w:type="dxa"/>
            <w:tcMar>
              <w:top w:w="100" w:type="dxa"/>
              <w:left w:w="100" w:type="dxa"/>
              <w:bottom w:w="100" w:type="dxa"/>
              <w:right w:w="100" w:type="dxa"/>
            </w:tcMar>
            <w:hideMark/>
          </w:tcPr>
          <w:p w14:paraId="37E77797" w14:textId="5D04F748" w:rsidR="008D7C6E" w:rsidRPr="00580148" w:rsidRDefault="008D7C6E" w:rsidP="008D7C6E">
            <w:pPr>
              <w:tabs>
                <w:tab w:val="left" w:pos="288"/>
              </w:tabs>
              <w:spacing w:line="228" w:lineRule="auto"/>
              <w:rPr>
                <w:sz w:val="15"/>
                <w:szCs w:val="15"/>
                <w:lang w:val="en-ID"/>
              </w:rPr>
            </w:pPr>
            <w:r w:rsidRPr="00580148">
              <w:rPr>
                <w:sz w:val="15"/>
                <w:szCs w:val="15"/>
                <w:lang w:val="en-ID"/>
              </w:rPr>
              <w:t>1</w:t>
            </w:r>
          </w:p>
        </w:tc>
        <w:tc>
          <w:tcPr>
            <w:tcW w:w="425" w:type="dxa"/>
            <w:tcMar>
              <w:top w:w="100" w:type="dxa"/>
              <w:left w:w="100" w:type="dxa"/>
              <w:bottom w:w="100" w:type="dxa"/>
              <w:right w:w="100" w:type="dxa"/>
            </w:tcMar>
            <w:hideMark/>
          </w:tcPr>
          <w:p w14:paraId="4D39AE44" w14:textId="43526E58" w:rsidR="008D7C6E" w:rsidRPr="00580148" w:rsidRDefault="008D7C6E" w:rsidP="008D7C6E">
            <w:pPr>
              <w:tabs>
                <w:tab w:val="left" w:pos="288"/>
              </w:tabs>
              <w:spacing w:line="228" w:lineRule="auto"/>
              <w:rPr>
                <w:sz w:val="15"/>
                <w:szCs w:val="15"/>
                <w:lang w:val="en-ID"/>
              </w:rPr>
            </w:pPr>
            <w:r w:rsidRPr="00580148">
              <w:rPr>
                <w:sz w:val="15"/>
                <w:szCs w:val="15"/>
                <w:lang w:val="en-ID"/>
              </w:rPr>
              <w:t>18</w:t>
            </w:r>
          </w:p>
        </w:tc>
        <w:tc>
          <w:tcPr>
            <w:tcW w:w="425" w:type="dxa"/>
            <w:tcMar>
              <w:top w:w="100" w:type="dxa"/>
              <w:left w:w="100" w:type="dxa"/>
              <w:bottom w:w="100" w:type="dxa"/>
              <w:right w:w="100" w:type="dxa"/>
            </w:tcMar>
            <w:hideMark/>
          </w:tcPr>
          <w:p w14:paraId="66A232D7" w14:textId="6EC14F0A" w:rsidR="008D7C6E" w:rsidRPr="00580148" w:rsidRDefault="008D7C6E" w:rsidP="008D7C6E">
            <w:pPr>
              <w:tabs>
                <w:tab w:val="left" w:pos="288"/>
              </w:tabs>
              <w:spacing w:line="228" w:lineRule="auto"/>
              <w:rPr>
                <w:sz w:val="15"/>
                <w:szCs w:val="15"/>
                <w:lang w:val="en-ID"/>
              </w:rPr>
            </w:pPr>
            <w:r w:rsidRPr="00580148">
              <w:rPr>
                <w:sz w:val="15"/>
                <w:szCs w:val="15"/>
                <w:lang w:val="en-ID"/>
              </w:rPr>
              <w:t>48</w:t>
            </w:r>
          </w:p>
        </w:tc>
        <w:tc>
          <w:tcPr>
            <w:tcW w:w="425" w:type="dxa"/>
            <w:tcMar>
              <w:top w:w="100" w:type="dxa"/>
              <w:left w:w="100" w:type="dxa"/>
              <w:bottom w:w="100" w:type="dxa"/>
              <w:right w:w="100" w:type="dxa"/>
            </w:tcMar>
            <w:hideMark/>
          </w:tcPr>
          <w:p w14:paraId="50506271" w14:textId="4BEEE554" w:rsidR="008D7C6E" w:rsidRPr="00580148" w:rsidRDefault="008D7C6E" w:rsidP="008D7C6E">
            <w:pPr>
              <w:tabs>
                <w:tab w:val="left" w:pos="288"/>
              </w:tabs>
              <w:spacing w:line="228" w:lineRule="auto"/>
              <w:rPr>
                <w:sz w:val="15"/>
                <w:szCs w:val="15"/>
                <w:lang w:val="en-ID"/>
              </w:rPr>
            </w:pPr>
            <w:r w:rsidRPr="00580148">
              <w:rPr>
                <w:sz w:val="15"/>
                <w:szCs w:val="15"/>
                <w:lang w:val="en-ID"/>
              </w:rPr>
              <w:t>38</w:t>
            </w:r>
          </w:p>
        </w:tc>
      </w:tr>
      <w:tr w:rsidR="008D7C6E" w:rsidRPr="009734F2" w14:paraId="0114A79F" w14:textId="77777777" w:rsidTr="0057553F">
        <w:tc>
          <w:tcPr>
            <w:tcW w:w="384" w:type="dxa"/>
            <w:tcMar>
              <w:top w:w="100" w:type="dxa"/>
              <w:left w:w="100" w:type="dxa"/>
              <w:bottom w:w="100" w:type="dxa"/>
              <w:right w:w="100" w:type="dxa"/>
            </w:tcMar>
            <w:vAlign w:val="center"/>
            <w:hideMark/>
          </w:tcPr>
          <w:p w14:paraId="69CAEC99" w14:textId="77777777" w:rsidR="008D7C6E" w:rsidRPr="00580148" w:rsidRDefault="008D7C6E" w:rsidP="008D7C6E">
            <w:pPr>
              <w:tabs>
                <w:tab w:val="left" w:pos="288"/>
              </w:tabs>
              <w:spacing w:line="228" w:lineRule="auto"/>
              <w:jc w:val="both"/>
              <w:rPr>
                <w:sz w:val="15"/>
                <w:szCs w:val="15"/>
                <w:lang w:val="en-ID"/>
              </w:rPr>
            </w:pPr>
            <w:r w:rsidRPr="00580148">
              <w:rPr>
                <w:sz w:val="15"/>
                <w:szCs w:val="15"/>
                <w:lang w:val="en-ID"/>
              </w:rPr>
              <w:t>5</w:t>
            </w:r>
          </w:p>
        </w:tc>
        <w:tc>
          <w:tcPr>
            <w:tcW w:w="2693" w:type="dxa"/>
            <w:tcMar>
              <w:top w:w="100" w:type="dxa"/>
              <w:left w:w="100" w:type="dxa"/>
              <w:bottom w:w="100" w:type="dxa"/>
              <w:right w:w="100" w:type="dxa"/>
            </w:tcMar>
            <w:hideMark/>
          </w:tcPr>
          <w:p w14:paraId="28E38A77" w14:textId="59096D99" w:rsidR="008D7C6E" w:rsidRPr="00580148" w:rsidRDefault="008D7C6E" w:rsidP="008D7C6E">
            <w:pPr>
              <w:tabs>
                <w:tab w:val="left" w:pos="288"/>
              </w:tabs>
              <w:spacing w:line="228" w:lineRule="auto"/>
              <w:jc w:val="both"/>
              <w:rPr>
                <w:sz w:val="15"/>
                <w:szCs w:val="15"/>
                <w:lang w:val="en-ID"/>
              </w:rPr>
            </w:pPr>
            <w:r w:rsidRPr="004E11F0">
              <w:rPr>
                <w:sz w:val="15"/>
                <w:szCs w:val="15"/>
                <w:lang w:val="en-ID"/>
              </w:rPr>
              <w:t>The features in this game are structured</w:t>
            </w:r>
          </w:p>
        </w:tc>
        <w:tc>
          <w:tcPr>
            <w:tcW w:w="425" w:type="dxa"/>
            <w:tcMar>
              <w:top w:w="100" w:type="dxa"/>
              <w:left w:w="100" w:type="dxa"/>
              <w:bottom w:w="100" w:type="dxa"/>
              <w:right w:w="100" w:type="dxa"/>
            </w:tcMar>
            <w:hideMark/>
          </w:tcPr>
          <w:p w14:paraId="0FEC5A65" w14:textId="3C73E2C4" w:rsidR="008D7C6E" w:rsidRPr="00580148" w:rsidRDefault="008D7C6E" w:rsidP="008D7C6E">
            <w:pPr>
              <w:tabs>
                <w:tab w:val="left" w:pos="288"/>
              </w:tabs>
              <w:spacing w:line="228" w:lineRule="auto"/>
              <w:rPr>
                <w:sz w:val="15"/>
                <w:szCs w:val="15"/>
                <w:lang w:val="en-ID"/>
              </w:rPr>
            </w:pPr>
            <w:r w:rsidRPr="00580148">
              <w:rPr>
                <w:sz w:val="15"/>
                <w:szCs w:val="15"/>
                <w:lang w:val="en-ID"/>
              </w:rPr>
              <w:t>1</w:t>
            </w:r>
          </w:p>
        </w:tc>
        <w:tc>
          <w:tcPr>
            <w:tcW w:w="426" w:type="dxa"/>
            <w:tcMar>
              <w:top w:w="100" w:type="dxa"/>
              <w:left w:w="100" w:type="dxa"/>
              <w:bottom w:w="100" w:type="dxa"/>
              <w:right w:w="100" w:type="dxa"/>
            </w:tcMar>
            <w:hideMark/>
          </w:tcPr>
          <w:p w14:paraId="79549FC4" w14:textId="77777777" w:rsidR="008D7C6E" w:rsidRPr="00580148" w:rsidRDefault="008D7C6E" w:rsidP="008D7C6E">
            <w:pPr>
              <w:tabs>
                <w:tab w:val="left" w:pos="288"/>
              </w:tabs>
              <w:spacing w:line="228" w:lineRule="auto"/>
              <w:rPr>
                <w:sz w:val="15"/>
                <w:szCs w:val="15"/>
                <w:lang w:val="en-ID"/>
              </w:rPr>
            </w:pPr>
            <w:r w:rsidRPr="00580148">
              <w:rPr>
                <w:sz w:val="15"/>
                <w:szCs w:val="15"/>
                <w:lang w:val="en-ID"/>
              </w:rPr>
              <w:t>1</w:t>
            </w:r>
          </w:p>
        </w:tc>
        <w:tc>
          <w:tcPr>
            <w:tcW w:w="425" w:type="dxa"/>
            <w:tcMar>
              <w:top w:w="100" w:type="dxa"/>
              <w:left w:w="100" w:type="dxa"/>
              <w:bottom w:w="100" w:type="dxa"/>
              <w:right w:w="100" w:type="dxa"/>
            </w:tcMar>
            <w:hideMark/>
          </w:tcPr>
          <w:p w14:paraId="21748146" w14:textId="4C5FFD09" w:rsidR="008D7C6E" w:rsidRPr="00580148" w:rsidRDefault="008D7C6E" w:rsidP="008D7C6E">
            <w:pPr>
              <w:tabs>
                <w:tab w:val="left" w:pos="288"/>
              </w:tabs>
              <w:spacing w:line="228" w:lineRule="auto"/>
              <w:rPr>
                <w:sz w:val="15"/>
                <w:szCs w:val="15"/>
                <w:lang w:val="en-ID"/>
              </w:rPr>
            </w:pPr>
            <w:r w:rsidRPr="00580148">
              <w:rPr>
                <w:sz w:val="15"/>
                <w:szCs w:val="15"/>
                <w:lang w:val="en-ID"/>
              </w:rPr>
              <w:t>27</w:t>
            </w:r>
          </w:p>
        </w:tc>
        <w:tc>
          <w:tcPr>
            <w:tcW w:w="425" w:type="dxa"/>
            <w:tcMar>
              <w:top w:w="100" w:type="dxa"/>
              <w:left w:w="100" w:type="dxa"/>
              <w:bottom w:w="100" w:type="dxa"/>
              <w:right w:w="100" w:type="dxa"/>
            </w:tcMar>
            <w:hideMark/>
          </w:tcPr>
          <w:p w14:paraId="6A3031ED" w14:textId="657C5B24" w:rsidR="008D7C6E" w:rsidRPr="00580148" w:rsidRDefault="008D7C6E" w:rsidP="008D7C6E">
            <w:pPr>
              <w:tabs>
                <w:tab w:val="left" w:pos="288"/>
              </w:tabs>
              <w:spacing w:line="228" w:lineRule="auto"/>
              <w:rPr>
                <w:sz w:val="15"/>
                <w:szCs w:val="15"/>
                <w:lang w:val="en-ID"/>
              </w:rPr>
            </w:pPr>
            <w:r w:rsidRPr="00580148">
              <w:rPr>
                <w:sz w:val="15"/>
                <w:szCs w:val="15"/>
                <w:lang w:val="en-ID"/>
              </w:rPr>
              <w:t>41</w:t>
            </w:r>
          </w:p>
        </w:tc>
        <w:tc>
          <w:tcPr>
            <w:tcW w:w="425" w:type="dxa"/>
            <w:tcMar>
              <w:top w:w="100" w:type="dxa"/>
              <w:left w:w="100" w:type="dxa"/>
              <w:bottom w:w="100" w:type="dxa"/>
              <w:right w:w="100" w:type="dxa"/>
            </w:tcMar>
            <w:hideMark/>
          </w:tcPr>
          <w:p w14:paraId="2F378C78" w14:textId="26E0948B" w:rsidR="008D7C6E" w:rsidRPr="00580148" w:rsidRDefault="008D7C6E" w:rsidP="008D7C6E">
            <w:pPr>
              <w:tabs>
                <w:tab w:val="left" w:pos="288"/>
              </w:tabs>
              <w:spacing w:line="228" w:lineRule="auto"/>
              <w:rPr>
                <w:sz w:val="15"/>
                <w:szCs w:val="15"/>
                <w:lang w:val="en-ID"/>
              </w:rPr>
            </w:pPr>
            <w:r w:rsidRPr="00580148">
              <w:rPr>
                <w:sz w:val="15"/>
                <w:szCs w:val="15"/>
                <w:lang w:val="en-ID"/>
              </w:rPr>
              <w:t>36</w:t>
            </w:r>
          </w:p>
        </w:tc>
      </w:tr>
      <w:tr w:rsidR="008D7C6E" w:rsidRPr="009734F2" w14:paraId="616FFA4B" w14:textId="77777777" w:rsidTr="0057553F">
        <w:tc>
          <w:tcPr>
            <w:tcW w:w="384" w:type="dxa"/>
            <w:tcMar>
              <w:top w:w="100" w:type="dxa"/>
              <w:left w:w="100" w:type="dxa"/>
              <w:bottom w:w="100" w:type="dxa"/>
              <w:right w:w="100" w:type="dxa"/>
            </w:tcMar>
            <w:vAlign w:val="center"/>
            <w:hideMark/>
          </w:tcPr>
          <w:p w14:paraId="106F31F1" w14:textId="77777777" w:rsidR="008D7C6E" w:rsidRPr="00580148" w:rsidRDefault="008D7C6E" w:rsidP="008D7C6E">
            <w:pPr>
              <w:tabs>
                <w:tab w:val="left" w:pos="288"/>
              </w:tabs>
              <w:spacing w:line="228" w:lineRule="auto"/>
              <w:jc w:val="both"/>
              <w:rPr>
                <w:sz w:val="15"/>
                <w:szCs w:val="15"/>
                <w:lang w:val="en-ID"/>
              </w:rPr>
            </w:pPr>
            <w:r w:rsidRPr="00580148">
              <w:rPr>
                <w:sz w:val="15"/>
                <w:szCs w:val="15"/>
                <w:lang w:val="en-ID"/>
              </w:rPr>
              <w:t>6</w:t>
            </w:r>
          </w:p>
        </w:tc>
        <w:tc>
          <w:tcPr>
            <w:tcW w:w="2693" w:type="dxa"/>
            <w:tcMar>
              <w:top w:w="100" w:type="dxa"/>
              <w:left w:w="100" w:type="dxa"/>
              <w:bottom w:w="100" w:type="dxa"/>
              <w:right w:w="100" w:type="dxa"/>
            </w:tcMar>
            <w:hideMark/>
          </w:tcPr>
          <w:p w14:paraId="14DBA05A" w14:textId="7899D47D" w:rsidR="008D7C6E" w:rsidRPr="00580148" w:rsidRDefault="008D7C6E" w:rsidP="008D7C6E">
            <w:pPr>
              <w:tabs>
                <w:tab w:val="left" w:pos="288"/>
              </w:tabs>
              <w:spacing w:line="228" w:lineRule="auto"/>
              <w:jc w:val="both"/>
              <w:rPr>
                <w:sz w:val="15"/>
                <w:szCs w:val="15"/>
                <w:lang w:val="en-ID"/>
              </w:rPr>
            </w:pPr>
            <w:r w:rsidRPr="004E11F0">
              <w:rPr>
                <w:sz w:val="15"/>
                <w:szCs w:val="15"/>
                <w:lang w:val="en-ID"/>
              </w:rPr>
              <w:t>The evaluation section of the game helps gauge understanding of the material</w:t>
            </w:r>
          </w:p>
        </w:tc>
        <w:tc>
          <w:tcPr>
            <w:tcW w:w="425" w:type="dxa"/>
            <w:tcMar>
              <w:top w:w="100" w:type="dxa"/>
              <w:left w:w="100" w:type="dxa"/>
              <w:bottom w:w="100" w:type="dxa"/>
              <w:right w:w="100" w:type="dxa"/>
            </w:tcMar>
            <w:hideMark/>
          </w:tcPr>
          <w:p w14:paraId="48A36BB5" w14:textId="7E227E38" w:rsidR="008D7C6E" w:rsidRPr="00580148" w:rsidRDefault="008D7C6E" w:rsidP="008D7C6E">
            <w:pPr>
              <w:tabs>
                <w:tab w:val="left" w:pos="288"/>
              </w:tabs>
              <w:spacing w:line="228" w:lineRule="auto"/>
              <w:rPr>
                <w:sz w:val="15"/>
                <w:szCs w:val="15"/>
                <w:lang w:val="en-ID"/>
              </w:rPr>
            </w:pPr>
            <w:r w:rsidRPr="00580148">
              <w:rPr>
                <w:sz w:val="15"/>
                <w:szCs w:val="15"/>
                <w:lang w:val="en-ID"/>
              </w:rPr>
              <w:t>0</w:t>
            </w:r>
          </w:p>
        </w:tc>
        <w:tc>
          <w:tcPr>
            <w:tcW w:w="426" w:type="dxa"/>
            <w:tcMar>
              <w:top w:w="100" w:type="dxa"/>
              <w:left w:w="100" w:type="dxa"/>
              <w:bottom w:w="100" w:type="dxa"/>
              <w:right w:w="100" w:type="dxa"/>
            </w:tcMar>
            <w:hideMark/>
          </w:tcPr>
          <w:p w14:paraId="4067DA21" w14:textId="21C8A3F3" w:rsidR="008D7C6E" w:rsidRPr="00580148" w:rsidRDefault="008D7C6E" w:rsidP="008D7C6E">
            <w:pPr>
              <w:tabs>
                <w:tab w:val="left" w:pos="288"/>
              </w:tabs>
              <w:spacing w:line="228" w:lineRule="auto"/>
              <w:rPr>
                <w:sz w:val="15"/>
                <w:szCs w:val="15"/>
                <w:lang w:val="en-ID"/>
              </w:rPr>
            </w:pPr>
            <w:r w:rsidRPr="00580148">
              <w:rPr>
                <w:sz w:val="15"/>
                <w:szCs w:val="15"/>
                <w:lang w:val="en-ID"/>
              </w:rPr>
              <w:t>0</w:t>
            </w:r>
          </w:p>
        </w:tc>
        <w:tc>
          <w:tcPr>
            <w:tcW w:w="425" w:type="dxa"/>
            <w:tcMar>
              <w:top w:w="100" w:type="dxa"/>
              <w:left w:w="100" w:type="dxa"/>
              <w:bottom w:w="100" w:type="dxa"/>
              <w:right w:w="100" w:type="dxa"/>
            </w:tcMar>
            <w:hideMark/>
          </w:tcPr>
          <w:p w14:paraId="784FDF0A" w14:textId="197B1EA9" w:rsidR="008D7C6E" w:rsidRPr="00580148" w:rsidRDefault="008D7C6E" w:rsidP="008D7C6E">
            <w:pPr>
              <w:tabs>
                <w:tab w:val="left" w:pos="288"/>
              </w:tabs>
              <w:spacing w:line="228" w:lineRule="auto"/>
              <w:rPr>
                <w:sz w:val="15"/>
                <w:szCs w:val="15"/>
                <w:lang w:val="en-ID"/>
              </w:rPr>
            </w:pPr>
            <w:r w:rsidRPr="00580148">
              <w:rPr>
                <w:sz w:val="15"/>
                <w:szCs w:val="15"/>
                <w:lang w:val="en-ID"/>
              </w:rPr>
              <w:t>24</w:t>
            </w:r>
          </w:p>
        </w:tc>
        <w:tc>
          <w:tcPr>
            <w:tcW w:w="425" w:type="dxa"/>
            <w:tcMar>
              <w:top w:w="100" w:type="dxa"/>
              <w:left w:w="100" w:type="dxa"/>
              <w:bottom w:w="100" w:type="dxa"/>
              <w:right w:w="100" w:type="dxa"/>
            </w:tcMar>
            <w:hideMark/>
          </w:tcPr>
          <w:p w14:paraId="627F41B3" w14:textId="2353EB73" w:rsidR="008D7C6E" w:rsidRPr="00580148" w:rsidRDefault="008D7C6E" w:rsidP="008D7C6E">
            <w:pPr>
              <w:tabs>
                <w:tab w:val="left" w:pos="288"/>
              </w:tabs>
              <w:spacing w:line="228" w:lineRule="auto"/>
              <w:rPr>
                <w:sz w:val="15"/>
                <w:szCs w:val="15"/>
                <w:lang w:val="en-ID"/>
              </w:rPr>
            </w:pPr>
            <w:r w:rsidRPr="00580148">
              <w:rPr>
                <w:sz w:val="15"/>
                <w:szCs w:val="15"/>
                <w:lang w:val="en-ID"/>
              </w:rPr>
              <w:t>56</w:t>
            </w:r>
          </w:p>
        </w:tc>
        <w:tc>
          <w:tcPr>
            <w:tcW w:w="425" w:type="dxa"/>
            <w:tcMar>
              <w:top w:w="100" w:type="dxa"/>
              <w:left w:w="100" w:type="dxa"/>
              <w:bottom w:w="100" w:type="dxa"/>
              <w:right w:w="100" w:type="dxa"/>
            </w:tcMar>
            <w:hideMark/>
          </w:tcPr>
          <w:p w14:paraId="2573AAE6" w14:textId="10AF67D9" w:rsidR="008D7C6E" w:rsidRPr="00580148" w:rsidRDefault="008D7C6E" w:rsidP="008D7C6E">
            <w:pPr>
              <w:tabs>
                <w:tab w:val="left" w:pos="288"/>
              </w:tabs>
              <w:spacing w:line="228" w:lineRule="auto"/>
              <w:rPr>
                <w:sz w:val="15"/>
                <w:szCs w:val="15"/>
                <w:lang w:val="en-ID"/>
              </w:rPr>
            </w:pPr>
            <w:r w:rsidRPr="00580148">
              <w:rPr>
                <w:sz w:val="15"/>
                <w:szCs w:val="15"/>
                <w:lang w:val="en-ID"/>
              </w:rPr>
              <w:t>26</w:t>
            </w:r>
          </w:p>
        </w:tc>
      </w:tr>
      <w:tr w:rsidR="008D7C6E" w:rsidRPr="009734F2" w14:paraId="26725567" w14:textId="77777777" w:rsidTr="0057553F">
        <w:tc>
          <w:tcPr>
            <w:tcW w:w="384" w:type="dxa"/>
            <w:tcMar>
              <w:top w:w="100" w:type="dxa"/>
              <w:left w:w="100" w:type="dxa"/>
              <w:bottom w:w="100" w:type="dxa"/>
              <w:right w:w="100" w:type="dxa"/>
            </w:tcMar>
            <w:vAlign w:val="center"/>
            <w:hideMark/>
          </w:tcPr>
          <w:p w14:paraId="1FE1E6B1" w14:textId="77777777" w:rsidR="008D7C6E" w:rsidRPr="00580148" w:rsidRDefault="008D7C6E" w:rsidP="008D7C6E">
            <w:pPr>
              <w:tabs>
                <w:tab w:val="left" w:pos="288"/>
              </w:tabs>
              <w:spacing w:line="228" w:lineRule="auto"/>
              <w:jc w:val="both"/>
              <w:rPr>
                <w:sz w:val="15"/>
                <w:szCs w:val="15"/>
                <w:lang w:val="en-ID"/>
              </w:rPr>
            </w:pPr>
            <w:r w:rsidRPr="00580148">
              <w:rPr>
                <w:sz w:val="15"/>
                <w:szCs w:val="15"/>
                <w:lang w:val="en-ID"/>
              </w:rPr>
              <w:t>7</w:t>
            </w:r>
          </w:p>
        </w:tc>
        <w:tc>
          <w:tcPr>
            <w:tcW w:w="2693" w:type="dxa"/>
            <w:tcMar>
              <w:top w:w="100" w:type="dxa"/>
              <w:left w:w="100" w:type="dxa"/>
              <w:bottom w:w="100" w:type="dxa"/>
              <w:right w:w="100" w:type="dxa"/>
            </w:tcMar>
            <w:hideMark/>
          </w:tcPr>
          <w:p w14:paraId="385BC6CE" w14:textId="17DB9141" w:rsidR="008D7C6E" w:rsidRPr="00580148" w:rsidRDefault="008D7C6E" w:rsidP="008D7C6E">
            <w:pPr>
              <w:tabs>
                <w:tab w:val="left" w:pos="288"/>
              </w:tabs>
              <w:spacing w:line="228" w:lineRule="auto"/>
              <w:jc w:val="both"/>
              <w:rPr>
                <w:sz w:val="15"/>
                <w:szCs w:val="15"/>
                <w:lang w:val="en-ID"/>
              </w:rPr>
            </w:pPr>
            <w:r w:rsidRPr="004E11F0">
              <w:rPr>
                <w:sz w:val="15"/>
                <w:szCs w:val="15"/>
                <w:lang w:val="en-ID"/>
              </w:rPr>
              <w:t>This game can be used as a learning aid</w:t>
            </w:r>
          </w:p>
        </w:tc>
        <w:tc>
          <w:tcPr>
            <w:tcW w:w="425" w:type="dxa"/>
            <w:tcMar>
              <w:top w:w="100" w:type="dxa"/>
              <w:left w:w="100" w:type="dxa"/>
              <w:bottom w:w="100" w:type="dxa"/>
              <w:right w:w="100" w:type="dxa"/>
            </w:tcMar>
            <w:hideMark/>
          </w:tcPr>
          <w:p w14:paraId="33E690A6" w14:textId="0C5130C5" w:rsidR="008D7C6E" w:rsidRPr="00580148" w:rsidRDefault="008D7C6E" w:rsidP="008D7C6E">
            <w:pPr>
              <w:tabs>
                <w:tab w:val="left" w:pos="288"/>
              </w:tabs>
              <w:spacing w:line="228" w:lineRule="auto"/>
              <w:rPr>
                <w:sz w:val="15"/>
                <w:szCs w:val="15"/>
                <w:lang w:val="en-ID"/>
              </w:rPr>
            </w:pPr>
            <w:r w:rsidRPr="00580148">
              <w:rPr>
                <w:sz w:val="15"/>
                <w:szCs w:val="15"/>
                <w:lang w:val="en-ID"/>
              </w:rPr>
              <w:t>0</w:t>
            </w:r>
          </w:p>
        </w:tc>
        <w:tc>
          <w:tcPr>
            <w:tcW w:w="426" w:type="dxa"/>
            <w:tcMar>
              <w:top w:w="100" w:type="dxa"/>
              <w:left w:w="100" w:type="dxa"/>
              <w:bottom w:w="100" w:type="dxa"/>
              <w:right w:w="100" w:type="dxa"/>
            </w:tcMar>
            <w:hideMark/>
          </w:tcPr>
          <w:p w14:paraId="763087D9" w14:textId="44CF44F5" w:rsidR="008D7C6E" w:rsidRPr="00580148" w:rsidRDefault="008D7C6E" w:rsidP="008D7C6E">
            <w:pPr>
              <w:tabs>
                <w:tab w:val="left" w:pos="288"/>
              </w:tabs>
              <w:spacing w:line="228" w:lineRule="auto"/>
              <w:rPr>
                <w:sz w:val="15"/>
                <w:szCs w:val="15"/>
                <w:lang w:val="en-ID"/>
              </w:rPr>
            </w:pPr>
            <w:r w:rsidRPr="00580148">
              <w:rPr>
                <w:sz w:val="15"/>
                <w:szCs w:val="15"/>
                <w:lang w:val="en-ID"/>
              </w:rPr>
              <w:t>5</w:t>
            </w:r>
          </w:p>
        </w:tc>
        <w:tc>
          <w:tcPr>
            <w:tcW w:w="425" w:type="dxa"/>
            <w:tcMar>
              <w:top w:w="100" w:type="dxa"/>
              <w:left w:w="100" w:type="dxa"/>
              <w:bottom w:w="100" w:type="dxa"/>
              <w:right w:w="100" w:type="dxa"/>
            </w:tcMar>
            <w:hideMark/>
          </w:tcPr>
          <w:p w14:paraId="141AA69B" w14:textId="5E9536FB" w:rsidR="008D7C6E" w:rsidRPr="00580148" w:rsidRDefault="008D7C6E" w:rsidP="008D7C6E">
            <w:pPr>
              <w:tabs>
                <w:tab w:val="left" w:pos="288"/>
              </w:tabs>
              <w:spacing w:line="228" w:lineRule="auto"/>
              <w:rPr>
                <w:sz w:val="15"/>
                <w:szCs w:val="15"/>
                <w:lang w:val="en-ID"/>
              </w:rPr>
            </w:pPr>
            <w:r w:rsidRPr="00580148">
              <w:rPr>
                <w:sz w:val="15"/>
                <w:szCs w:val="15"/>
                <w:lang w:val="en-ID"/>
              </w:rPr>
              <w:t>13</w:t>
            </w:r>
          </w:p>
        </w:tc>
        <w:tc>
          <w:tcPr>
            <w:tcW w:w="425" w:type="dxa"/>
            <w:tcMar>
              <w:top w:w="100" w:type="dxa"/>
              <w:left w:w="100" w:type="dxa"/>
              <w:bottom w:w="100" w:type="dxa"/>
              <w:right w:w="100" w:type="dxa"/>
            </w:tcMar>
            <w:hideMark/>
          </w:tcPr>
          <w:p w14:paraId="1B5F0583" w14:textId="1D6B1C11" w:rsidR="008D7C6E" w:rsidRPr="00580148" w:rsidRDefault="008D7C6E" w:rsidP="008D7C6E">
            <w:pPr>
              <w:tabs>
                <w:tab w:val="left" w:pos="288"/>
              </w:tabs>
              <w:spacing w:line="228" w:lineRule="auto"/>
              <w:rPr>
                <w:sz w:val="15"/>
                <w:szCs w:val="15"/>
                <w:lang w:val="en-ID"/>
              </w:rPr>
            </w:pPr>
            <w:r w:rsidRPr="00580148">
              <w:rPr>
                <w:sz w:val="15"/>
                <w:szCs w:val="15"/>
                <w:lang w:val="en-ID"/>
              </w:rPr>
              <w:t>35</w:t>
            </w:r>
          </w:p>
        </w:tc>
        <w:tc>
          <w:tcPr>
            <w:tcW w:w="425" w:type="dxa"/>
            <w:tcMar>
              <w:top w:w="100" w:type="dxa"/>
              <w:left w:w="100" w:type="dxa"/>
              <w:bottom w:w="100" w:type="dxa"/>
              <w:right w:w="100" w:type="dxa"/>
            </w:tcMar>
            <w:hideMark/>
          </w:tcPr>
          <w:p w14:paraId="2763459D" w14:textId="77777777" w:rsidR="008D7C6E" w:rsidRPr="00580148" w:rsidRDefault="008D7C6E" w:rsidP="008D7C6E">
            <w:pPr>
              <w:tabs>
                <w:tab w:val="left" w:pos="288"/>
              </w:tabs>
              <w:spacing w:line="228" w:lineRule="auto"/>
              <w:rPr>
                <w:sz w:val="15"/>
                <w:szCs w:val="15"/>
                <w:lang w:val="en-ID"/>
              </w:rPr>
            </w:pPr>
            <w:r w:rsidRPr="00580148">
              <w:rPr>
                <w:sz w:val="15"/>
                <w:szCs w:val="15"/>
                <w:lang w:val="en-ID"/>
              </w:rPr>
              <w:t>53</w:t>
            </w:r>
          </w:p>
        </w:tc>
      </w:tr>
      <w:tr w:rsidR="008D7C6E" w:rsidRPr="009734F2" w14:paraId="609A41C3" w14:textId="77777777" w:rsidTr="0057553F">
        <w:tc>
          <w:tcPr>
            <w:tcW w:w="384" w:type="dxa"/>
            <w:tcMar>
              <w:top w:w="100" w:type="dxa"/>
              <w:left w:w="100" w:type="dxa"/>
              <w:bottom w:w="100" w:type="dxa"/>
              <w:right w:w="100" w:type="dxa"/>
            </w:tcMar>
            <w:vAlign w:val="center"/>
            <w:hideMark/>
          </w:tcPr>
          <w:p w14:paraId="0B432132" w14:textId="77777777" w:rsidR="008D7C6E" w:rsidRPr="00580148" w:rsidRDefault="008D7C6E" w:rsidP="008D7C6E">
            <w:pPr>
              <w:tabs>
                <w:tab w:val="left" w:pos="288"/>
              </w:tabs>
              <w:spacing w:line="228" w:lineRule="auto"/>
              <w:jc w:val="both"/>
              <w:rPr>
                <w:sz w:val="15"/>
                <w:szCs w:val="15"/>
                <w:lang w:val="en-ID"/>
              </w:rPr>
            </w:pPr>
            <w:r w:rsidRPr="00580148">
              <w:rPr>
                <w:sz w:val="15"/>
                <w:szCs w:val="15"/>
                <w:lang w:val="en-ID"/>
              </w:rPr>
              <w:t>8</w:t>
            </w:r>
          </w:p>
        </w:tc>
        <w:tc>
          <w:tcPr>
            <w:tcW w:w="2693" w:type="dxa"/>
            <w:tcMar>
              <w:top w:w="100" w:type="dxa"/>
              <w:left w:w="100" w:type="dxa"/>
              <w:bottom w:w="100" w:type="dxa"/>
              <w:right w:w="100" w:type="dxa"/>
            </w:tcMar>
            <w:hideMark/>
          </w:tcPr>
          <w:p w14:paraId="295D274C" w14:textId="4B7209E6" w:rsidR="008D7C6E" w:rsidRPr="00580148" w:rsidRDefault="008D7C6E" w:rsidP="008D7C6E">
            <w:pPr>
              <w:tabs>
                <w:tab w:val="left" w:pos="288"/>
              </w:tabs>
              <w:spacing w:line="228" w:lineRule="auto"/>
              <w:jc w:val="both"/>
              <w:rPr>
                <w:sz w:val="15"/>
                <w:szCs w:val="15"/>
                <w:lang w:val="en-ID"/>
              </w:rPr>
            </w:pPr>
            <w:r w:rsidRPr="004E11F0">
              <w:rPr>
                <w:sz w:val="15"/>
                <w:szCs w:val="15"/>
                <w:lang w:val="en-ID"/>
              </w:rPr>
              <w:t>This game runs well</w:t>
            </w:r>
          </w:p>
        </w:tc>
        <w:tc>
          <w:tcPr>
            <w:tcW w:w="425" w:type="dxa"/>
            <w:tcMar>
              <w:top w:w="100" w:type="dxa"/>
              <w:left w:w="100" w:type="dxa"/>
              <w:bottom w:w="100" w:type="dxa"/>
              <w:right w:w="100" w:type="dxa"/>
            </w:tcMar>
            <w:hideMark/>
          </w:tcPr>
          <w:p w14:paraId="75B967EC" w14:textId="29466577" w:rsidR="008D7C6E" w:rsidRPr="00580148" w:rsidRDefault="008D7C6E" w:rsidP="008D7C6E">
            <w:pPr>
              <w:tabs>
                <w:tab w:val="left" w:pos="288"/>
              </w:tabs>
              <w:spacing w:line="228" w:lineRule="auto"/>
              <w:rPr>
                <w:sz w:val="15"/>
                <w:szCs w:val="15"/>
                <w:lang w:val="en-ID"/>
              </w:rPr>
            </w:pPr>
            <w:r w:rsidRPr="00580148">
              <w:rPr>
                <w:sz w:val="15"/>
                <w:szCs w:val="15"/>
                <w:lang w:val="en-ID"/>
              </w:rPr>
              <w:t>0</w:t>
            </w:r>
          </w:p>
        </w:tc>
        <w:tc>
          <w:tcPr>
            <w:tcW w:w="426" w:type="dxa"/>
            <w:tcMar>
              <w:top w:w="100" w:type="dxa"/>
              <w:left w:w="100" w:type="dxa"/>
              <w:bottom w:w="100" w:type="dxa"/>
              <w:right w:w="100" w:type="dxa"/>
            </w:tcMar>
            <w:hideMark/>
          </w:tcPr>
          <w:p w14:paraId="64D4B65A" w14:textId="77777777" w:rsidR="008D7C6E" w:rsidRPr="00580148" w:rsidRDefault="008D7C6E" w:rsidP="008D7C6E">
            <w:pPr>
              <w:tabs>
                <w:tab w:val="left" w:pos="288"/>
              </w:tabs>
              <w:spacing w:line="228" w:lineRule="auto"/>
              <w:rPr>
                <w:sz w:val="15"/>
                <w:szCs w:val="15"/>
                <w:lang w:val="en-ID"/>
              </w:rPr>
            </w:pPr>
            <w:r w:rsidRPr="00580148">
              <w:rPr>
                <w:sz w:val="15"/>
                <w:szCs w:val="15"/>
                <w:lang w:val="en-ID"/>
              </w:rPr>
              <w:t>2</w:t>
            </w:r>
          </w:p>
          <w:p w14:paraId="4F649102" w14:textId="77777777" w:rsidR="008D7C6E" w:rsidRPr="00580148" w:rsidRDefault="008D7C6E" w:rsidP="008D7C6E">
            <w:pPr>
              <w:tabs>
                <w:tab w:val="left" w:pos="288"/>
              </w:tabs>
              <w:spacing w:line="228" w:lineRule="auto"/>
              <w:ind w:firstLine="288"/>
              <w:rPr>
                <w:sz w:val="15"/>
                <w:szCs w:val="15"/>
                <w:lang w:val="en-ID"/>
              </w:rPr>
            </w:pPr>
          </w:p>
        </w:tc>
        <w:tc>
          <w:tcPr>
            <w:tcW w:w="425" w:type="dxa"/>
            <w:tcMar>
              <w:top w:w="100" w:type="dxa"/>
              <w:left w:w="100" w:type="dxa"/>
              <w:bottom w:w="100" w:type="dxa"/>
              <w:right w:w="100" w:type="dxa"/>
            </w:tcMar>
            <w:hideMark/>
          </w:tcPr>
          <w:p w14:paraId="601BCC4C" w14:textId="77777777" w:rsidR="008D7C6E" w:rsidRPr="00580148" w:rsidRDefault="008D7C6E" w:rsidP="008D7C6E">
            <w:pPr>
              <w:tabs>
                <w:tab w:val="left" w:pos="288"/>
              </w:tabs>
              <w:spacing w:line="228" w:lineRule="auto"/>
              <w:rPr>
                <w:sz w:val="15"/>
                <w:szCs w:val="15"/>
                <w:lang w:val="en-ID"/>
              </w:rPr>
            </w:pPr>
            <w:r w:rsidRPr="00580148">
              <w:rPr>
                <w:sz w:val="15"/>
                <w:szCs w:val="15"/>
                <w:lang w:val="en-ID"/>
              </w:rPr>
              <w:t>8</w:t>
            </w:r>
          </w:p>
        </w:tc>
        <w:tc>
          <w:tcPr>
            <w:tcW w:w="425" w:type="dxa"/>
            <w:tcMar>
              <w:top w:w="100" w:type="dxa"/>
              <w:left w:w="100" w:type="dxa"/>
              <w:bottom w:w="100" w:type="dxa"/>
              <w:right w:w="100" w:type="dxa"/>
            </w:tcMar>
            <w:hideMark/>
          </w:tcPr>
          <w:p w14:paraId="25795FE5" w14:textId="77777777" w:rsidR="008D7C6E" w:rsidRPr="00580148" w:rsidRDefault="008D7C6E" w:rsidP="008D7C6E">
            <w:pPr>
              <w:tabs>
                <w:tab w:val="left" w:pos="288"/>
              </w:tabs>
              <w:spacing w:line="228" w:lineRule="auto"/>
              <w:rPr>
                <w:sz w:val="15"/>
                <w:szCs w:val="15"/>
                <w:lang w:val="en-ID"/>
              </w:rPr>
            </w:pPr>
            <w:r w:rsidRPr="00580148">
              <w:rPr>
                <w:sz w:val="15"/>
                <w:szCs w:val="15"/>
                <w:lang w:val="en-ID"/>
              </w:rPr>
              <w:t>30</w:t>
            </w:r>
          </w:p>
        </w:tc>
        <w:tc>
          <w:tcPr>
            <w:tcW w:w="425" w:type="dxa"/>
            <w:tcMar>
              <w:top w:w="100" w:type="dxa"/>
              <w:left w:w="100" w:type="dxa"/>
              <w:bottom w:w="100" w:type="dxa"/>
              <w:right w:w="100" w:type="dxa"/>
            </w:tcMar>
            <w:hideMark/>
          </w:tcPr>
          <w:p w14:paraId="3C609754" w14:textId="77777777" w:rsidR="008D7C6E" w:rsidRPr="00580148" w:rsidRDefault="008D7C6E" w:rsidP="008D7C6E">
            <w:pPr>
              <w:tabs>
                <w:tab w:val="left" w:pos="288"/>
              </w:tabs>
              <w:spacing w:line="228" w:lineRule="auto"/>
              <w:rPr>
                <w:sz w:val="15"/>
                <w:szCs w:val="15"/>
                <w:lang w:val="en-ID"/>
              </w:rPr>
            </w:pPr>
            <w:r w:rsidRPr="00580148">
              <w:rPr>
                <w:sz w:val="15"/>
                <w:szCs w:val="15"/>
                <w:lang w:val="en-ID"/>
              </w:rPr>
              <w:t>66</w:t>
            </w:r>
          </w:p>
        </w:tc>
      </w:tr>
    </w:tbl>
    <w:p w14:paraId="3896FC7C" w14:textId="1E9038B9" w:rsidR="00B36CBE" w:rsidRDefault="00776975" w:rsidP="00776975">
      <w:pPr>
        <w:tabs>
          <w:tab w:val="left" w:pos="288"/>
        </w:tabs>
        <w:spacing w:after="120" w:line="228" w:lineRule="auto"/>
        <w:jc w:val="both"/>
      </w:pPr>
      <w:r>
        <w:tab/>
      </w:r>
      <w:r w:rsidR="00B36CBE" w:rsidRPr="00B36CBE">
        <w:t>Table 7 shows the data results from filling out the UAT questionnaire. The UAT data results are multiplied by the weights in Table 3. Then, the percentage calculation is carried out using Equation 5, and the results for each category are obtained as follows:</w:t>
      </w:r>
    </w:p>
    <w:p w14:paraId="11EE46C0" w14:textId="2CEB0FB1" w:rsidR="00217969" w:rsidRDefault="00217969" w:rsidP="00217969">
      <w:pPr>
        <w:tabs>
          <w:tab w:val="left" w:pos="288"/>
        </w:tabs>
        <w:spacing w:after="120" w:line="228" w:lineRule="auto"/>
      </w:pPr>
      <w:r>
        <w:t xml:space="preserve">TABEL </w:t>
      </w:r>
      <w:r w:rsidR="009234B8">
        <w:t>8</w:t>
      </w:r>
      <w:r>
        <w:t>. UAT</w:t>
      </w:r>
      <w:r w:rsidR="008D7C6E">
        <w:t xml:space="preserve"> RESULT</w:t>
      </w:r>
    </w:p>
    <w:tbl>
      <w:tblPr>
        <w:tblStyle w:val="TableGrid"/>
        <w:tblW w:w="5256" w:type="dxa"/>
        <w:tblLook w:val="04A0" w:firstRow="1" w:lastRow="0" w:firstColumn="1" w:lastColumn="0" w:noHBand="0" w:noVBand="1"/>
      </w:tblPr>
      <w:tblGrid>
        <w:gridCol w:w="400"/>
        <w:gridCol w:w="2051"/>
        <w:gridCol w:w="400"/>
        <w:gridCol w:w="400"/>
        <w:gridCol w:w="400"/>
        <w:gridCol w:w="400"/>
        <w:gridCol w:w="400"/>
        <w:gridCol w:w="405"/>
        <w:gridCol w:w="400"/>
      </w:tblGrid>
      <w:tr w:rsidR="00580148" w14:paraId="0A28D348" w14:textId="77777777" w:rsidTr="008D7C6E">
        <w:trPr>
          <w:cantSplit/>
          <w:trHeight w:val="1134"/>
        </w:trPr>
        <w:tc>
          <w:tcPr>
            <w:tcW w:w="400" w:type="dxa"/>
            <w:textDirection w:val="btLr"/>
            <w:vAlign w:val="center"/>
          </w:tcPr>
          <w:p w14:paraId="1584F845" w14:textId="77777777" w:rsidR="00217969" w:rsidRPr="00580148" w:rsidRDefault="00217969" w:rsidP="00580148">
            <w:pPr>
              <w:ind w:left="113" w:right="113"/>
              <w:rPr>
                <w:sz w:val="15"/>
                <w:szCs w:val="15"/>
              </w:rPr>
            </w:pPr>
            <w:r w:rsidRPr="00580148">
              <w:rPr>
                <w:sz w:val="15"/>
                <w:szCs w:val="15"/>
              </w:rPr>
              <w:t>No</w:t>
            </w:r>
          </w:p>
        </w:tc>
        <w:tc>
          <w:tcPr>
            <w:tcW w:w="2051" w:type="dxa"/>
            <w:tcBorders>
              <w:bottom w:val="single" w:sz="4" w:space="0" w:color="auto"/>
            </w:tcBorders>
            <w:textDirection w:val="btLr"/>
            <w:vAlign w:val="center"/>
          </w:tcPr>
          <w:p w14:paraId="29353C52" w14:textId="01911E82" w:rsidR="00217969" w:rsidRPr="00580148" w:rsidRDefault="008D7C6E" w:rsidP="00580148">
            <w:pPr>
              <w:ind w:left="113" w:right="113"/>
              <w:rPr>
                <w:sz w:val="15"/>
                <w:szCs w:val="15"/>
              </w:rPr>
            </w:pPr>
            <w:r>
              <w:rPr>
                <w:sz w:val="15"/>
                <w:szCs w:val="15"/>
              </w:rPr>
              <w:t>Question</w:t>
            </w:r>
          </w:p>
        </w:tc>
        <w:tc>
          <w:tcPr>
            <w:tcW w:w="400" w:type="dxa"/>
            <w:textDirection w:val="btLr"/>
          </w:tcPr>
          <w:p w14:paraId="7A57D3AD" w14:textId="2313AC56" w:rsidR="00217969" w:rsidRPr="00580148" w:rsidRDefault="008D7C6E" w:rsidP="008D7C6E">
            <w:pPr>
              <w:ind w:left="113" w:right="113"/>
              <w:rPr>
                <w:sz w:val="15"/>
                <w:szCs w:val="15"/>
              </w:rPr>
            </w:pPr>
            <w:r>
              <w:rPr>
                <w:sz w:val="15"/>
                <w:szCs w:val="15"/>
              </w:rPr>
              <w:t>Total</w:t>
            </w:r>
          </w:p>
        </w:tc>
        <w:tc>
          <w:tcPr>
            <w:tcW w:w="400" w:type="dxa"/>
            <w:textDirection w:val="btLr"/>
          </w:tcPr>
          <w:p w14:paraId="16609567" w14:textId="77777777" w:rsidR="00217969" w:rsidRPr="00580148" w:rsidRDefault="00217969" w:rsidP="008D7C6E">
            <w:pPr>
              <w:ind w:left="113" w:right="113"/>
              <w:rPr>
                <w:sz w:val="15"/>
                <w:szCs w:val="15"/>
              </w:rPr>
            </w:pPr>
            <w:r w:rsidRPr="00580148">
              <w:rPr>
                <w:sz w:val="15"/>
                <w:szCs w:val="15"/>
              </w:rPr>
              <w:t>UNIPMA</w:t>
            </w:r>
          </w:p>
        </w:tc>
        <w:tc>
          <w:tcPr>
            <w:tcW w:w="400" w:type="dxa"/>
            <w:textDirection w:val="btLr"/>
          </w:tcPr>
          <w:p w14:paraId="12504625" w14:textId="77777777" w:rsidR="00217969" w:rsidRPr="00580148" w:rsidRDefault="00217969" w:rsidP="008D7C6E">
            <w:pPr>
              <w:ind w:left="113" w:right="113"/>
              <w:rPr>
                <w:sz w:val="15"/>
                <w:szCs w:val="15"/>
              </w:rPr>
            </w:pPr>
            <w:r w:rsidRPr="00580148">
              <w:rPr>
                <w:sz w:val="15"/>
                <w:szCs w:val="15"/>
              </w:rPr>
              <w:t>AMIKOM</w:t>
            </w:r>
          </w:p>
        </w:tc>
        <w:tc>
          <w:tcPr>
            <w:tcW w:w="400" w:type="dxa"/>
            <w:textDirection w:val="btLr"/>
          </w:tcPr>
          <w:p w14:paraId="2C9FB5FC" w14:textId="6B2C8B71" w:rsidR="00217969" w:rsidRPr="00580148" w:rsidRDefault="008D7C6E" w:rsidP="008D7C6E">
            <w:pPr>
              <w:ind w:left="113" w:right="113"/>
              <w:rPr>
                <w:sz w:val="15"/>
                <w:szCs w:val="15"/>
              </w:rPr>
            </w:pPr>
            <w:r>
              <w:rPr>
                <w:sz w:val="15"/>
                <w:szCs w:val="15"/>
              </w:rPr>
              <w:t>Man</w:t>
            </w:r>
          </w:p>
        </w:tc>
        <w:tc>
          <w:tcPr>
            <w:tcW w:w="400" w:type="dxa"/>
            <w:textDirection w:val="btLr"/>
          </w:tcPr>
          <w:p w14:paraId="06155566" w14:textId="683E72AC" w:rsidR="00217969" w:rsidRPr="00580148" w:rsidRDefault="008D7C6E" w:rsidP="008D7C6E">
            <w:pPr>
              <w:ind w:left="113" w:right="113"/>
              <w:rPr>
                <w:sz w:val="15"/>
                <w:szCs w:val="15"/>
              </w:rPr>
            </w:pPr>
            <w:r>
              <w:rPr>
                <w:sz w:val="15"/>
                <w:szCs w:val="15"/>
              </w:rPr>
              <w:t>Woman</w:t>
            </w:r>
          </w:p>
        </w:tc>
        <w:tc>
          <w:tcPr>
            <w:tcW w:w="405" w:type="dxa"/>
            <w:textDirection w:val="btLr"/>
          </w:tcPr>
          <w:p w14:paraId="7B79DD27" w14:textId="3186B1FB" w:rsidR="00217969" w:rsidRPr="00580148" w:rsidRDefault="00B87F12" w:rsidP="008D7C6E">
            <w:pPr>
              <w:ind w:left="113" w:right="113"/>
              <w:rPr>
                <w:sz w:val="15"/>
                <w:szCs w:val="15"/>
              </w:rPr>
            </w:pPr>
            <w:r w:rsidRPr="00580148">
              <w:rPr>
                <w:sz w:val="15"/>
                <w:szCs w:val="15"/>
              </w:rPr>
              <w:t>Gamer</w:t>
            </w:r>
          </w:p>
        </w:tc>
        <w:tc>
          <w:tcPr>
            <w:tcW w:w="400" w:type="dxa"/>
            <w:textDirection w:val="btLr"/>
          </w:tcPr>
          <w:p w14:paraId="0D261CBA" w14:textId="3EC22DC4" w:rsidR="00217969" w:rsidRPr="00580148" w:rsidRDefault="00B87F12" w:rsidP="008D7C6E">
            <w:pPr>
              <w:ind w:left="113" w:right="113"/>
              <w:rPr>
                <w:sz w:val="15"/>
                <w:szCs w:val="15"/>
              </w:rPr>
            </w:pPr>
            <w:r w:rsidRPr="00580148">
              <w:rPr>
                <w:sz w:val="15"/>
                <w:szCs w:val="15"/>
              </w:rPr>
              <w:t>Non</w:t>
            </w:r>
            <w:r w:rsidR="008D7C6E">
              <w:rPr>
                <w:sz w:val="15"/>
                <w:szCs w:val="15"/>
              </w:rPr>
              <w:t>-</w:t>
            </w:r>
            <w:r w:rsidRPr="00580148">
              <w:rPr>
                <w:sz w:val="15"/>
                <w:szCs w:val="15"/>
              </w:rPr>
              <w:t>gamer</w:t>
            </w:r>
          </w:p>
        </w:tc>
      </w:tr>
      <w:tr w:rsidR="008D7C6E" w14:paraId="096FBAEF" w14:textId="77777777" w:rsidTr="008D7C6E">
        <w:tc>
          <w:tcPr>
            <w:tcW w:w="400" w:type="dxa"/>
            <w:tcBorders>
              <w:right w:val="single" w:sz="4" w:space="0" w:color="auto"/>
            </w:tcBorders>
          </w:tcPr>
          <w:p w14:paraId="5B3E1E1D" w14:textId="77777777" w:rsidR="008D7C6E" w:rsidRPr="00580148" w:rsidRDefault="008D7C6E" w:rsidP="008D7C6E">
            <w:pPr>
              <w:rPr>
                <w:sz w:val="15"/>
                <w:szCs w:val="15"/>
              </w:rPr>
            </w:pPr>
            <w:r w:rsidRPr="00580148">
              <w:rPr>
                <w:sz w:val="15"/>
                <w:szCs w:val="15"/>
              </w:rPr>
              <w:t>1</w:t>
            </w:r>
          </w:p>
        </w:tc>
        <w:tc>
          <w:tcPr>
            <w:tcW w:w="2051" w:type="dxa"/>
            <w:tcBorders>
              <w:top w:val="single" w:sz="4" w:space="0" w:color="auto"/>
              <w:left w:val="single" w:sz="4" w:space="0" w:color="auto"/>
              <w:bottom w:val="single" w:sz="4" w:space="0" w:color="auto"/>
              <w:right w:val="single" w:sz="4" w:space="0" w:color="auto"/>
            </w:tcBorders>
          </w:tcPr>
          <w:p w14:paraId="791617C6" w14:textId="51A61247" w:rsidR="008D7C6E" w:rsidRPr="00580148" w:rsidRDefault="008D7C6E" w:rsidP="008D7C6E">
            <w:pPr>
              <w:jc w:val="left"/>
              <w:rPr>
                <w:sz w:val="15"/>
                <w:szCs w:val="15"/>
              </w:rPr>
            </w:pPr>
            <w:r w:rsidRPr="004E11F0">
              <w:rPr>
                <w:sz w:val="15"/>
                <w:szCs w:val="15"/>
                <w:lang w:val="en-ID"/>
              </w:rPr>
              <w:t>The appearance of this game is attractive</w:t>
            </w:r>
          </w:p>
        </w:tc>
        <w:tc>
          <w:tcPr>
            <w:tcW w:w="400" w:type="dxa"/>
            <w:tcBorders>
              <w:left w:val="single" w:sz="4" w:space="0" w:color="auto"/>
            </w:tcBorders>
          </w:tcPr>
          <w:p w14:paraId="5F9AED94" w14:textId="77777777" w:rsidR="008D7C6E" w:rsidRPr="00580148" w:rsidRDefault="008D7C6E" w:rsidP="008D7C6E">
            <w:pPr>
              <w:rPr>
                <w:sz w:val="15"/>
                <w:szCs w:val="15"/>
              </w:rPr>
            </w:pPr>
            <w:r w:rsidRPr="00580148">
              <w:rPr>
                <w:sz w:val="15"/>
                <w:szCs w:val="15"/>
              </w:rPr>
              <w:t>87</w:t>
            </w:r>
          </w:p>
        </w:tc>
        <w:tc>
          <w:tcPr>
            <w:tcW w:w="400" w:type="dxa"/>
          </w:tcPr>
          <w:p w14:paraId="55994146" w14:textId="77777777" w:rsidR="008D7C6E" w:rsidRPr="00580148" w:rsidRDefault="008D7C6E" w:rsidP="008D7C6E">
            <w:pPr>
              <w:rPr>
                <w:sz w:val="15"/>
                <w:szCs w:val="15"/>
              </w:rPr>
            </w:pPr>
            <w:r w:rsidRPr="00580148">
              <w:rPr>
                <w:sz w:val="15"/>
                <w:szCs w:val="15"/>
              </w:rPr>
              <w:t>86</w:t>
            </w:r>
          </w:p>
        </w:tc>
        <w:tc>
          <w:tcPr>
            <w:tcW w:w="400" w:type="dxa"/>
          </w:tcPr>
          <w:p w14:paraId="7369F397" w14:textId="77777777" w:rsidR="008D7C6E" w:rsidRPr="00580148" w:rsidRDefault="008D7C6E" w:rsidP="008D7C6E">
            <w:pPr>
              <w:rPr>
                <w:sz w:val="15"/>
                <w:szCs w:val="15"/>
              </w:rPr>
            </w:pPr>
            <w:r w:rsidRPr="00580148">
              <w:rPr>
                <w:sz w:val="15"/>
                <w:szCs w:val="15"/>
              </w:rPr>
              <w:t>87</w:t>
            </w:r>
          </w:p>
        </w:tc>
        <w:tc>
          <w:tcPr>
            <w:tcW w:w="400" w:type="dxa"/>
          </w:tcPr>
          <w:p w14:paraId="42B2EDE7" w14:textId="77777777" w:rsidR="008D7C6E" w:rsidRPr="00580148" w:rsidRDefault="008D7C6E" w:rsidP="008D7C6E">
            <w:pPr>
              <w:rPr>
                <w:sz w:val="15"/>
                <w:szCs w:val="15"/>
              </w:rPr>
            </w:pPr>
            <w:r w:rsidRPr="00580148">
              <w:rPr>
                <w:sz w:val="15"/>
                <w:szCs w:val="15"/>
              </w:rPr>
              <w:t>82</w:t>
            </w:r>
          </w:p>
        </w:tc>
        <w:tc>
          <w:tcPr>
            <w:tcW w:w="400" w:type="dxa"/>
          </w:tcPr>
          <w:p w14:paraId="655D8F1B" w14:textId="77777777" w:rsidR="008D7C6E" w:rsidRPr="00580148" w:rsidRDefault="008D7C6E" w:rsidP="008D7C6E">
            <w:pPr>
              <w:rPr>
                <w:sz w:val="15"/>
                <w:szCs w:val="15"/>
              </w:rPr>
            </w:pPr>
            <w:r w:rsidRPr="00580148">
              <w:rPr>
                <w:sz w:val="15"/>
                <w:szCs w:val="15"/>
              </w:rPr>
              <w:t>89</w:t>
            </w:r>
          </w:p>
        </w:tc>
        <w:tc>
          <w:tcPr>
            <w:tcW w:w="405" w:type="dxa"/>
          </w:tcPr>
          <w:p w14:paraId="5147F6FE" w14:textId="77777777" w:rsidR="008D7C6E" w:rsidRPr="00580148" w:rsidRDefault="008D7C6E" w:rsidP="008D7C6E">
            <w:pPr>
              <w:rPr>
                <w:sz w:val="15"/>
                <w:szCs w:val="15"/>
              </w:rPr>
            </w:pPr>
            <w:r w:rsidRPr="00580148">
              <w:rPr>
                <w:sz w:val="15"/>
                <w:szCs w:val="15"/>
              </w:rPr>
              <w:t>85</w:t>
            </w:r>
          </w:p>
        </w:tc>
        <w:tc>
          <w:tcPr>
            <w:tcW w:w="400" w:type="dxa"/>
          </w:tcPr>
          <w:p w14:paraId="50DB5599" w14:textId="77777777" w:rsidR="008D7C6E" w:rsidRPr="00580148" w:rsidRDefault="008D7C6E" w:rsidP="008D7C6E">
            <w:pPr>
              <w:rPr>
                <w:sz w:val="15"/>
                <w:szCs w:val="15"/>
              </w:rPr>
            </w:pPr>
            <w:r w:rsidRPr="00580148">
              <w:rPr>
                <w:sz w:val="15"/>
                <w:szCs w:val="15"/>
              </w:rPr>
              <w:t>87</w:t>
            </w:r>
          </w:p>
        </w:tc>
      </w:tr>
      <w:tr w:rsidR="008D7C6E" w14:paraId="3EF8DAA7" w14:textId="77777777" w:rsidTr="008D7C6E">
        <w:tc>
          <w:tcPr>
            <w:tcW w:w="400" w:type="dxa"/>
            <w:tcBorders>
              <w:right w:val="single" w:sz="4" w:space="0" w:color="auto"/>
            </w:tcBorders>
          </w:tcPr>
          <w:p w14:paraId="1E6308F7" w14:textId="77777777" w:rsidR="008D7C6E" w:rsidRPr="00580148" w:rsidRDefault="008D7C6E" w:rsidP="008D7C6E">
            <w:pPr>
              <w:rPr>
                <w:sz w:val="15"/>
                <w:szCs w:val="15"/>
              </w:rPr>
            </w:pPr>
            <w:r w:rsidRPr="00580148">
              <w:rPr>
                <w:sz w:val="15"/>
                <w:szCs w:val="15"/>
              </w:rPr>
              <w:t>2</w:t>
            </w:r>
          </w:p>
        </w:tc>
        <w:tc>
          <w:tcPr>
            <w:tcW w:w="2051" w:type="dxa"/>
            <w:tcBorders>
              <w:top w:val="single" w:sz="4" w:space="0" w:color="auto"/>
              <w:left w:val="single" w:sz="4" w:space="0" w:color="auto"/>
              <w:bottom w:val="single" w:sz="4" w:space="0" w:color="auto"/>
              <w:right w:val="single" w:sz="4" w:space="0" w:color="auto"/>
            </w:tcBorders>
          </w:tcPr>
          <w:p w14:paraId="585BB0AA" w14:textId="15903084" w:rsidR="008D7C6E" w:rsidRPr="00580148" w:rsidRDefault="008D7C6E" w:rsidP="008D7C6E">
            <w:pPr>
              <w:jc w:val="left"/>
              <w:rPr>
                <w:sz w:val="15"/>
                <w:szCs w:val="15"/>
              </w:rPr>
            </w:pPr>
            <w:r w:rsidRPr="004E11F0">
              <w:rPr>
                <w:sz w:val="15"/>
                <w:szCs w:val="15"/>
                <w:lang w:val="en-ID"/>
              </w:rPr>
              <w:t>The menus in this game are easy to understand</w:t>
            </w:r>
          </w:p>
        </w:tc>
        <w:tc>
          <w:tcPr>
            <w:tcW w:w="400" w:type="dxa"/>
            <w:tcBorders>
              <w:left w:val="single" w:sz="4" w:space="0" w:color="auto"/>
            </w:tcBorders>
          </w:tcPr>
          <w:p w14:paraId="509547CB" w14:textId="77777777" w:rsidR="008D7C6E" w:rsidRPr="00580148" w:rsidRDefault="008D7C6E" w:rsidP="008D7C6E">
            <w:pPr>
              <w:rPr>
                <w:sz w:val="15"/>
                <w:szCs w:val="15"/>
              </w:rPr>
            </w:pPr>
            <w:r w:rsidRPr="00580148">
              <w:rPr>
                <w:sz w:val="15"/>
                <w:szCs w:val="15"/>
              </w:rPr>
              <w:t>86</w:t>
            </w:r>
          </w:p>
        </w:tc>
        <w:tc>
          <w:tcPr>
            <w:tcW w:w="400" w:type="dxa"/>
          </w:tcPr>
          <w:p w14:paraId="09F00F04" w14:textId="77777777" w:rsidR="008D7C6E" w:rsidRPr="00580148" w:rsidRDefault="008D7C6E" w:rsidP="008D7C6E">
            <w:pPr>
              <w:rPr>
                <w:sz w:val="15"/>
                <w:szCs w:val="15"/>
              </w:rPr>
            </w:pPr>
            <w:r w:rsidRPr="00580148">
              <w:rPr>
                <w:sz w:val="15"/>
                <w:szCs w:val="15"/>
              </w:rPr>
              <w:t>84</w:t>
            </w:r>
          </w:p>
        </w:tc>
        <w:tc>
          <w:tcPr>
            <w:tcW w:w="400" w:type="dxa"/>
          </w:tcPr>
          <w:p w14:paraId="597CBEE1" w14:textId="77777777" w:rsidR="008D7C6E" w:rsidRPr="00580148" w:rsidRDefault="008D7C6E" w:rsidP="008D7C6E">
            <w:pPr>
              <w:rPr>
                <w:sz w:val="15"/>
                <w:szCs w:val="15"/>
              </w:rPr>
            </w:pPr>
            <w:r w:rsidRPr="00580148">
              <w:rPr>
                <w:sz w:val="15"/>
                <w:szCs w:val="15"/>
              </w:rPr>
              <w:t>87</w:t>
            </w:r>
          </w:p>
        </w:tc>
        <w:tc>
          <w:tcPr>
            <w:tcW w:w="400" w:type="dxa"/>
          </w:tcPr>
          <w:p w14:paraId="21B3A0F2" w14:textId="77777777" w:rsidR="008D7C6E" w:rsidRPr="00580148" w:rsidRDefault="008D7C6E" w:rsidP="008D7C6E">
            <w:pPr>
              <w:rPr>
                <w:sz w:val="15"/>
                <w:szCs w:val="15"/>
              </w:rPr>
            </w:pPr>
            <w:r w:rsidRPr="00580148">
              <w:rPr>
                <w:sz w:val="15"/>
                <w:szCs w:val="15"/>
              </w:rPr>
              <w:t>84</w:t>
            </w:r>
          </w:p>
        </w:tc>
        <w:tc>
          <w:tcPr>
            <w:tcW w:w="400" w:type="dxa"/>
          </w:tcPr>
          <w:p w14:paraId="03322A47" w14:textId="77777777" w:rsidR="008D7C6E" w:rsidRPr="00580148" w:rsidRDefault="008D7C6E" w:rsidP="008D7C6E">
            <w:pPr>
              <w:rPr>
                <w:sz w:val="15"/>
                <w:szCs w:val="15"/>
              </w:rPr>
            </w:pPr>
            <w:r w:rsidRPr="00580148">
              <w:rPr>
                <w:sz w:val="15"/>
                <w:szCs w:val="15"/>
              </w:rPr>
              <w:t>87</w:t>
            </w:r>
          </w:p>
        </w:tc>
        <w:tc>
          <w:tcPr>
            <w:tcW w:w="405" w:type="dxa"/>
          </w:tcPr>
          <w:p w14:paraId="368C8869" w14:textId="77777777" w:rsidR="008D7C6E" w:rsidRPr="00580148" w:rsidRDefault="008D7C6E" w:rsidP="008D7C6E">
            <w:pPr>
              <w:rPr>
                <w:sz w:val="15"/>
                <w:szCs w:val="15"/>
              </w:rPr>
            </w:pPr>
            <w:r w:rsidRPr="00580148">
              <w:rPr>
                <w:sz w:val="15"/>
                <w:szCs w:val="15"/>
              </w:rPr>
              <w:t>84</w:t>
            </w:r>
          </w:p>
        </w:tc>
        <w:tc>
          <w:tcPr>
            <w:tcW w:w="400" w:type="dxa"/>
          </w:tcPr>
          <w:p w14:paraId="4859FAD7" w14:textId="77777777" w:rsidR="008D7C6E" w:rsidRPr="00580148" w:rsidRDefault="008D7C6E" w:rsidP="008D7C6E">
            <w:pPr>
              <w:rPr>
                <w:sz w:val="15"/>
                <w:szCs w:val="15"/>
              </w:rPr>
            </w:pPr>
            <w:r w:rsidRPr="00580148">
              <w:rPr>
                <w:sz w:val="15"/>
                <w:szCs w:val="15"/>
              </w:rPr>
              <w:t>87</w:t>
            </w:r>
          </w:p>
        </w:tc>
      </w:tr>
      <w:tr w:rsidR="008D7C6E" w14:paraId="14F80F42" w14:textId="77777777" w:rsidTr="008D7C6E">
        <w:tc>
          <w:tcPr>
            <w:tcW w:w="400" w:type="dxa"/>
            <w:tcBorders>
              <w:right w:val="single" w:sz="4" w:space="0" w:color="auto"/>
            </w:tcBorders>
          </w:tcPr>
          <w:p w14:paraId="6BE91C9F" w14:textId="77777777" w:rsidR="008D7C6E" w:rsidRPr="00580148" w:rsidRDefault="008D7C6E" w:rsidP="008D7C6E">
            <w:pPr>
              <w:rPr>
                <w:sz w:val="15"/>
                <w:szCs w:val="15"/>
              </w:rPr>
            </w:pPr>
            <w:r w:rsidRPr="00580148">
              <w:rPr>
                <w:sz w:val="15"/>
                <w:szCs w:val="15"/>
              </w:rPr>
              <w:t>3</w:t>
            </w:r>
          </w:p>
        </w:tc>
        <w:tc>
          <w:tcPr>
            <w:tcW w:w="2051" w:type="dxa"/>
            <w:tcBorders>
              <w:top w:val="single" w:sz="4" w:space="0" w:color="auto"/>
              <w:left w:val="single" w:sz="4" w:space="0" w:color="auto"/>
              <w:bottom w:val="single" w:sz="4" w:space="0" w:color="auto"/>
              <w:right w:val="single" w:sz="4" w:space="0" w:color="auto"/>
            </w:tcBorders>
          </w:tcPr>
          <w:p w14:paraId="68FBE570" w14:textId="7AF6DF70" w:rsidR="008D7C6E" w:rsidRPr="00580148" w:rsidRDefault="008D7C6E" w:rsidP="008D7C6E">
            <w:pPr>
              <w:jc w:val="left"/>
              <w:rPr>
                <w:sz w:val="15"/>
                <w:szCs w:val="15"/>
              </w:rPr>
            </w:pPr>
            <w:r w:rsidRPr="004E11F0">
              <w:rPr>
                <w:sz w:val="15"/>
                <w:szCs w:val="15"/>
                <w:lang w:val="en-ID"/>
              </w:rPr>
              <w:t>The lesson material in this game is easy to understand</w:t>
            </w:r>
          </w:p>
        </w:tc>
        <w:tc>
          <w:tcPr>
            <w:tcW w:w="400" w:type="dxa"/>
            <w:tcBorders>
              <w:left w:val="single" w:sz="4" w:space="0" w:color="auto"/>
            </w:tcBorders>
          </w:tcPr>
          <w:p w14:paraId="229DE643" w14:textId="77777777" w:rsidR="008D7C6E" w:rsidRPr="00580148" w:rsidRDefault="008D7C6E" w:rsidP="008D7C6E">
            <w:pPr>
              <w:rPr>
                <w:sz w:val="15"/>
                <w:szCs w:val="15"/>
              </w:rPr>
            </w:pPr>
            <w:r w:rsidRPr="00580148">
              <w:rPr>
                <w:sz w:val="15"/>
                <w:szCs w:val="15"/>
              </w:rPr>
              <w:t>87</w:t>
            </w:r>
          </w:p>
        </w:tc>
        <w:tc>
          <w:tcPr>
            <w:tcW w:w="400" w:type="dxa"/>
          </w:tcPr>
          <w:p w14:paraId="1E975363" w14:textId="77777777" w:rsidR="008D7C6E" w:rsidRPr="00580148" w:rsidRDefault="008D7C6E" w:rsidP="008D7C6E">
            <w:pPr>
              <w:rPr>
                <w:sz w:val="15"/>
                <w:szCs w:val="15"/>
              </w:rPr>
            </w:pPr>
            <w:r w:rsidRPr="00580148">
              <w:rPr>
                <w:sz w:val="15"/>
                <w:szCs w:val="15"/>
              </w:rPr>
              <w:t>87</w:t>
            </w:r>
          </w:p>
        </w:tc>
        <w:tc>
          <w:tcPr>
            <w:tcW w:w="400" w:type="dxa"/>
          </w:tcPr>
          <w:p w14:paraId="2E66B589" w14:textId="77777777" w:rsidR="008D7C6E" w:rsidRPr="00580148" w:rsidRDefault="008D7C6E" w:rsidP="008D7C6E">
            <w:pPr>
              <w:rPr>
                <w:sz w:val="15"/>
                <w:szCs w:val="15"/>
              </w:rPr>
            </w:pPr>
            <w:r w:rsidRPr="00580148">
              <w:rPr>
                <w:sz w:val="15"/>
                <w:szCs w:val="15"/>
              </w:rPr>
              <w:t>88</w:t>
            </w:r>
          </w:p>
        </w:tc>
        <w:tc>
          <w:tcPr>
            <w:tcW w:w="400" w:type="dxa"/>
          </w:tcPr>
          <w:p w14:paraId="354F27EE" w14:textId="77777777" w:rsidR="008D7C6E" w:rsidRPr="00580148" w:rsidRDefault="008D7C6E" w:rsidP="008D7C6E">
            <w:pPr>
              <w:rPr>
                <w:sz w:val="15"/>
                <w:szCs w:val="15"/>
              </w:rPr>
            </w:pPr>
            <w:r w:rsidRPr="00580148">
              <w:rPr>
                <w:sz w:val="15"/>
                <w:szCs w:val="15"/>
              </w:rPr>
              <w:t>86</w:t>
            </w:r>
          </w:p>
        </w:tc>
        <w:tc>
          <w:tcPr>
            <w:tcW w:w="400" w:type="dxa"/>
          </w:tcPr>
          <w:p w14:paraId="38BBA32A" w14:textId="77777777" w:rsidR="008D7C6E" w:rsidRPr="00580148" w:rsidRDefault="008D7C6E" w:rsidP="008D7C6E">
            <w:pPr>
              <w:rPr>
                <w:sz w:val="15"/>
                <w:szCs w:val="15"/>
              </w:rPr>
            </w:pPr>
            <w:r w:rsidRPr="00580148">
              <w:rPr>
                <w:sz w:val="15"/>
                <w:szCs w:val="15"/>
              </w:rPr>
              <w:t>88</w:t>
            </w:r>
          </w:p>
        </w:tc>
        <w:tc>
          <w:tcPr>
            <w:tcW w:w="405" w:type="dxa"/>
          </w:tcPr>
          <w:p w14:paraId="116F4399" w14:textId="77777777" w:rsidR="008D7C6E" w:rsidRPr="00580148" w:rsidRDefault="008D7C6E" w:rsidP="008D7C6E">
            <w:pPr>
              <w:rPr>
                <w:sz w:val="15"/>
                <w:szCs w:val="15"/>
              </w:rPr>
            </w:pPr>
            <w:r w:rsidRPr="00580148">
              <w:rPr>
                <w:sz w:val="15"/>
                <w:szCs w:val="15"/>
              </w:rPr>
              <w:t>88</w:t>
            </w:r>
          </w:p>
        </w:tc>
        <w:tc>
          <w:tcPr>
            <w:tcW w:w="400" w:type="dxa"/>
          </w:tcPr>
          <w:p w14:paraId="7481070A" w14:textId="77777777" w:rsidR="008D7C6E" w:rsidRPr="00580148" w:rsidRDefault="008D7C6E" w:rsidP="008D7C6E">
            <w:pPr>
              <w:rPr>
                <w:sz w:val="15"/>
                <w:szCs w:val="15"/>
              </w:rPr>
            </w:pPr>
            <w:r w:rsidRPr="00580148">
              <w:rPr>
                <w:sz w:val="15"/>
                <w:szCs w:val="15"/>
              </w:rPr>
              <w:t>87</w:t>
            </w:r>
          </w:p>
        </w:tc>
      </w:tr>
      <w:tr w:rsidR="008D7C6E" w14:paraId="28E6D24B" w14:textId="77777777" w:rsidTr="008D7C6E">
        <w:tc>
          <w:tcPr>
            <w:tcW w:w="400" w:type="dxa"/>
            <w:tcBorders>
              <w:right w:val="single" w:sz="4" w:space="0" w:color="auto"/>
            </w:tcBorders>
          </w:tcPr>
          <w:p w14:paraId="0B6E1DF0" w14:textId="77777777" w:rsidR="008D7C6E" w:rsidRPr="00580148" w:rsidRDefault="008D7C6E" w:rsidP="008D7C6E">
            <w:pPr>
              <w:rPr>
                <w:sz w:val="15"/>
                <w:szCs w:val="15"/>
              </w:rPr>
            </w:pPr>
            <w:r w:rsidRPr="00580148">
              <w:rPr>
                <w:sz w:val="15"/>
                <w:szCs w:val="15"/>
              </w:rPr>
              <w:t>4</w:t>
            </w:r>
          </w:p>
        </w:tc>
        <w:tc>
          <w:tcPr>
            <w:tcW w:w="2051" w:type="dxa"/>
            <w:tcBorders>
              <w:top w:val="single" w:sz="4" w:space="0" w:color="auto"/>
              <w:left w:val="single" w:sz="4" w:space="0" w:color="auto"/>
              <w:bottom w:val="single" w:sz="4" w:space="0" w:color="auto"/>
              <w:right w:val="single" w:sz="4" w:space="0" w:color="auto"/>
            </w:tcBorders>
          </w:tcPr>
          <w:p w14:paraId="1A7F3431" w14:textId="1056B982" w:rsidR="008D7C6E" w:rsidRPr="00580148" w:rsidRDefault="008D7C6E" w:rsidP="008D7C6E">
            <w:pPr>
              <w:jc w:val="left"/>
              <w:rPr>
                <w:sz w:val="15"/>
                <w:szCs w:val="15"/>
              </w:rPr>
            </w:pPr>
            <w:r w:rsidRPr="004E11F0">
              <w:rPr>
                <w:sz w:val="15"/>
                <w:szCs w:val="15"/>
                <w:lang w:val="en-ID"/>
              </w:rPr>
              <w:t xml:space="preserve">The case examples in this game help </w:t>
            </w:r>
            <w:r>
              <w:rPr>
                <w:sz w:val="15"/>
                <w:szCs w:val="15"/>
                <w:lang w:val="en-ID"/>
              </w:rPr>
              <w:t xml:space="preserve">us </w:t>
            </w:r>
            <w:r w:rsidRPr="004E11F0">
              <w:rPr>
                <w:sz w:val="15"/>
                <w:szCs w:val="15"/>
                <w:lang w:val="en-ID"/>
              </w:rPr>
              <w:t>understand the subject matter</w:t>
            </w:r>
          </w:p>
        </w:tc>
        <w:tc>
          <w:tcPr>
            <w:tcW w:w="400" w:type="dxa"/>
            <w:tcBorders>
              <w:left w:val="single" w:sz="4" w:space="0" w:color="auto"/>
            </w:tcBorders>
          </w:tcPr>
          <w:p w14:paraId="1D01F187" w14:textId="77777777" w:rsidR="008D7C6E" w:rsidRPr="00580148" w:rsidRDefault="008D7C6E" w:rsidP="008D7C6E">
            <w:pPr>
              <w:rPr>
                <w:sz w:val="15"/>
                <w:szCs w:val="15"/>
              </w:rPr>
            </w:pPr>
            <w:r w:rsidRPr="00580148">
              <w:rPr>
                <w:sz w:val="15"/>
                <w:szCs w:val="15"/>
              </w:rPr>
              <w:t>83</w:t>
            </w:r>
          </w:p>
        </w:tc>
        <w:tc>
          <w:tcPr>
            <w:tcW w:w="400" w:type="dxa"/>
          </w:tcPr>
          <w:p w14:paraId="6E9B8495" w14:textId="77777777" w:rsidR="008D7C6E" w:rsidRPr="00580148" w:rsidRDefault="008D7C6E" w:rsidP="008D7C6E">
            <w:pPr>
              <w:rPr>
                <w:sz w:val="15"/>
                <w:szCs w:val="15"/>
              </w:rPr>
            </w:pPr>
            <w:r w:rsidRPr="00580148">
              <w:rPr>
                <w:sz w:val="15"/>
                <w:szCs w:val="15"/>
              </w:rPr>
              <w:t>81</w:t>
            </w:r>
          </w:p>
        </w:tc>
        <w:tc>
          <w:tcPr>
            <w:tcW w:w="400" w:type="dxa"/>
          </w:tcPr>
          <w:p w14:paraId="5F3A3F57" w14:textId="77777777" w:rsidR="008D7C6E" w:rsidRPr="00580148" w:rsidRDefault="008D7C6E" w:rsidP="008D7C6E">
            <w:pPr>
              <w:rPr>
                <w:sz w:val="15"/>
                <w:szCs w:val="15"/>
              </w:rPr>
            </w:pPr>
            <w:r w:rsidRPr="00580148">
              <w:rPr>
                <w:sz w:val="15"/>
                <w:szCs w:val="15"/>
              </w:rPr>
              <w:t>84</w:t>
            </w:r>
          </w:p>
        </w:tc>
        <w:tc>
          <w:tcPr>
            <w:tcW w:w="400" w:type="dxa"/>
          </w:tcPr>
          <w:p w14:paraId="589CC625" w14:textId="77777777" w:rsidR="008D7C6E" w:rsidRPr="00580148" w:rsidRDefault="008D7C6E" w:rsidP="008D7C6E">
            <w:pPr>
              <w:rPr>
                <w:sz w:val="15"/>
                <w:szCs w:val="15"/>
              </w:rPr>
            </w:pPr>
            <w:r w:rsidRPr="00580148">
              <w:rPr>
                <w:sz w:val="15"/>
                <w:szCs w:val="15"/>
              </w:rPr>
              <w:t>82</w:t>
            </w:r>
          </w:p>
        </w:tc>
        <w:tc>
          <w:tcPr>
            <w:tcW w:w="400" w:type="dxa"/>
          </w:tcPr>
          <w:p w14:paraId="116A559B" w14:textId="77777777" w:rsidR="008D7C6E" w:rsidRPr="00580148" w:rsidRDefault="008D7C6E" w:rsidP="008D7C6E">
            <w:pPr>
              <w:rPr>
                <w:sz w:val="15"/>
                <w:szCs w:val="15"/>
              </w:rPr>
            </w:pPr>
            <w:r w:rsidRPr="00580148">
              <w:rPr>
                <w:sz w:val="15"/>
                <w:szCs w:val="15"/>
              </w:rPr>
              <w:t>84</w:t>
            </w:r>
          </w:p>
        </w:tc>
        <w:tc>
          <w:tcPr>
            <w:tcW w:w="405" w:type="dxa"/>
          </w:tcPr>
          <w:p w14:paraId="3762DED2" w14:textId="77777777" w:rsidR="008D7C6E" w:rsidRPr="00580148" w:rsidRDefault="008D7C6E" w:rsidP="008D7C6E">
            <w:pPr>
              <w:rPr>
                <w:sz w:val="15"/>
                <w:szCs w:val="15"/>
              </w:rPr>
            </w:pPr>
            <w:r w:rsidRPr="00580148">
              <w:rPr>
                <w:sz w:val="15"/>
                <w:szCs w:val="15"/>
              </w:rPr>
              <w:t>85</w:t>
            </w:r>
          </w:p>
        </w:tc>
        <w:tc>
          <w:tcPr>
            <w:tcW w:w="400" w:type="dxa"/>
          </w:tcPr>
          <w:p w14:paraId="670AEB03" w14:textId="77777777" w:rsidR="008D7C6E" w:rsidRPr="00580148" w:rsidRDefault="008D7C6E" w:rsidP="008D7C6E">
            <w:pPr>
              <w:rPr>
                <w:sz w:val="15"/>
                <w:szCs w:val="15"/>
              </w:rPr>
            </w:pPr>
            <w:r w:rsidRPr="00580148">
              <w:rPr>
                <w:sz w:val="15"/>
                <w:szCs w:val="15"/>
              </w:rPr>
              <w:t>81</w:t>
            </w:r>
          </w:p>
        </w:tc>
      </w:tr>
      <w:tr w:rsidR="008D7C6E" w14:paraId="3674BC99" w14:textId="77777777" w:rsidTr="008D7C6E">
        <w:tc>
          <w:tcPr>
            <w:tcW w:w="400" w:type="dxa"/>
            <w:tcBorders>
              <w:right w:val="single" w:sz="4" w:space="0" w:color="auto"/>
            </w:tcBorders>
          </w:tcPr>
          <w:p w14:paraId="3A1E58EB" w14:textId="77777777" w:rsidR="008D7C6E" w:rsidRPr="00580148" w:rsidRDefault="008D7C6E" w:rsidP="008D7C6E">
            <w:pPr>
              <w:rPr>
                <w:sz w:val="15"/>
                <w:szCs w:val="15"/>
              </w:rPr>
            </w:pPr>
            <w:r w:rsidRPr="00580148">
              <w:rPr>
                <w:sz w:val="15"/>
                <w:szCs w:val="15"/>
              </w:rPr>
              <w:t>5</w:t>
            </w:r>
          </w:p>
        </w:tc>
        <w:tc>
          <w:tcPr>
            <w:tcW w:w="2051" w:type="dxa"/>
            <w:tcBorders>
              <w:top w:val="single" w:sz="4" w:space="0" w:color="auto"/>
              <w:left w:val="single" w:sz="4" w:space="0" w:color="auto"/>
              <w:bottom w:val="single" w:sz="4" w:space="0" w:color="auto"/>
              <w:right w:val="single" w:sz="4" w:space="0" w:color="auto"/>
            </w:tcBorders>
          </w:tcPr>
          <w:p w14:paraId="394608C3" w14:textId="20F3A410" w:rsidR="008D7C6E" w:rsidRPr="00580148" w:rsidRDefault="008D7C6E" w:rsidP="008D7C6E">
            <w:pPr>
              <w:jc w:val="left"/>
              <w:rPr>
                <w:sz w:val="15"/>
                <w:szCs w:val="15"/>
              </w:rPr>
            </w:pPr>
            <w:r w:rsidRPr="004E11F0">
              <w:rPr>
                <w:sz w:val="15"/>
                <w:szCs w:val="15"/>
                <w:lang w:val="en-ID"/>
              </w:rPr>
              <w:t>The features in this game are structured</w:t>
            </w:r>
          </w:p>
        </w:tc>
        <w:tc>
          <w:tcPr>
            <w:tcW w:w="400" w:type="dxa"/>
            <w:tcBorders>
              <w:left w:val="single" w:sz="4" w:space="0" w:color="auto"/>
            </w:tcBorders>
          </w:tcPr>
          <w:p w14:paraId="4ECAEF10" w14:textId="77777777" w:rsidR="008D7C6E" w:rsidRPr="00580148" w:rsidRDefault="008D7C6E" w:rsidP="008D7C6E">
            <w:pPr>
              <w:rPr>
                <w:sz w:val="15"/>
                <w:szCs w:val="15"/>
              </w:rPr>
            </w:pPr>
            <w:r w:rsidRPr="00580148">
              <w:rPr>
                <w:sz w:val="15"/>
                <w:szCs w:val="15"/>
              </w:rPr>
              <w:t>81</w:t>
            </w:r>
          </w:p>
        </w:tc>
        <w:tc>
          <w:tcPr>
            <w:tcW w:w="400" w:type="dxa"/>
          </w:tcPr>
          <w:p w14:paraId="5A422AED" w14:textId="77777777" w:rsidR="008D7C6E" w:rsidRPr="00580148" w:rsidRDefault="008D7C6E" w:rsidP="008D7C6E">
            <w:pPr>
              <w:rPr>
                <w:sz w:val="15"/>
                <w:szCs w:val="15"/>
              </w:rPr>
            </w:pPr>
            <w:r w:rsidRPr="00580148">
              <w:rPr>
                <w:sz w:val="15"/>
                <w:szCs w:val="15"/>
              </w:rPr>
              <w:t>82</w:t>
            </w:r>
          </w:p>
        </w:tc>
        <w:tc>
          <w:tcPr>
            <w:tcW w:w="400" w:type="dxa"/>
          </w:tcPr>
          <w:p w14:paraId="3775B870" w14:textId="77777777" w:rsidR="008D7C6E" w:rsidRPr="00580148" w:rsidRDefault="008D7C6E" w:rsidP="008D7C6E">
            <w:pPr>
              <w:rPr>
                <w:sz w:val="15"/>
                <w:szCs w:val="15"/>
              </w:rPr>
            </w:pPr>
            <w:r w:rsidRPr="00580148">
              <w:rPr>
                <w:sz w:val="15"/>
                <w:szCs w:val="15"/>
              </w:rPr>
              <w:t>80</w:t>
            </w:r>
          </w:p>
        </w:tc>
        <w:tc>
          <w:tcPr>
            <w:tcW w:w="400" w:type="dxa"/>
          </w:tcPr>
          <w:p w14:paraId="3A318192" w14:textId="77777777" w:rsidR="008D7C6E" w:rsidRPr="00580148" w:rsidRDefault="008D7C6E" w:rsidP="008D7C6E">
            <w:pPr>
              <w:rPr>
                <w:sz w:val="15"/>
                <w:szCs w:val="15"/>
              </w:rPr>
            </w:pPr>
            <w:r w:rsidRPr="00580148">
              <w:rPr>
                <w:sz w:val="15"/>
                <w:szCs w:val="15"/>
              </w:rPr>
              <w:t>77</w:t>
            </w:r>
          </w:p>
        </w:tc>
        <w:tc>
          <w:tcPr>
            <w:tcW w:w="400" w:type="dxa"/>
          </w:tcPr>
          <w:p w14:paraId="18449290" w14:textId="77777777" w:rsidR="008D7C6E" w:rsidRPr="00580148" w:rsidRDefault="008D7C6E" w:rsidP="008D7C6E">
            <w:pPr>
              <w:rPr>
                <w:sz w:val="15"/>
                <w:szCs w:val="15"/>
              </w:rPr>
            </w:pPr>
            <w:r w:rsidRPr="00580148">
              <w:rPr>
                <w:sz w:val="15"/>
                <w:szCs w:val="15"/>
              </w:rPr>
              <w:t>84</w:t>
            </w:r>
          </w:p>
        </w:tc>
        <w:tc>
          <w:tcPr>
            <w:tcW w:w="405" w:type="dxa"/>
          </w:tcPr>
          <w:p w14:paraId="19B74D98" w14:textId="77777777" w:rsidR="008D7C6E" w:rsidRPr="00580148" w:rsidRDefault="008D7C6E" w:rsidP="008D7C6E">
            <w:pPr>
              <w:rPr>
                <w:sz w:val="15"/>
                <w:szCs w:val="15"/>
              </w:rPr>
            </w:pPr>
            <w:r w:rsidRPr="00580148">
              <w:rPr>
                <w:sz w:val="15"/>
                <w:szCs w:val="15"/>
              </w:rPr>
              <w:t>80</w:t>
            </w:r>
          </w:p>
        </w:tc>
        <w:tc>
          <w:tcPr>
            <w:tcW w:w="400" w:type="dxa"/>
          </w:tcPr>
          <w:p w14:paraId="28288B4C" w14:textId="77777777" w:rsidR="008D7C6E" w:rsidRPr="00580148" w:rsidRDefault="008D7C6E" w:rsidP="008D7C6E">
            <w:pPr>
              <w:rPr>
                <w:sz w:val="15"/>
                <w:szCs w:val="15"/>
              </w:rPr>
            </w:pPr>
            <w:r w:rsidRPr="00580148">
              <w:rPr>
                <w:sz w:val="15"/>
                <w:szCs w:val="15"/>
              </w:rPr>
              <w:t>81</w:t>
            </w:r>
          </w:p>
        </w:tc>
      </w:tr>
      <w:tr w:rsidR="008D7C6E" w14:paraId="5F3DF153" w14:textId="77777777" w:rsidTr="008D7C6E">
        <w:tc>
          <w:tcPr>
            <w:tcW w:w="400" w:type="dxa"/>
            <w:tcBorders>
              <w:right w:val="single" w:sz="4" w:space="0" w:color="auto"/>
            </w:tcBorders>
          </w:tcPr>
          <w:p w14:paraId="37741931" w14:textId="77777777" w:rsidR="008D7C6E" w:rsidRDefault="008D7C6E" w:rsidP="008D7C6E">
            <w:r>
              <w:t>6</w:t>
            </w:r>
          </w:p>
        </w:tc>
        <w:tc>
          <w:tcPr>
            <w:tcW w:w="2051" w:type="dxa"/>
            <w:tcBorders>
              <w:top w:val="single" w:sz="4" w:space="0" w:color="auto"/>
              <w:left w:val="single" w:sz="4" w:space="0" w:color="auto"/>
              <w:bottom w:val="single" w:sz="4" w:space="0" w:color="auto"/>
              <w:right w:val="single" w:sz="4" w:space="0" w:color="auto"/>
            </w:tcBorders>
          </w:tcPr>
          <w:p w14:paraId="7BF73DF2" w14:textId="490B7D28" w:rsidR="008D7C6E" w:rsidRPr="00580148" w:rsidRDefault="008D7C6E" w:rsidP="008D7C6E">
            <w:pPr>
              <w:jc w:val="left"/>
              <w:rPr>
                <w:sz w:val="15"/>
                <w:szCs w:val="15"/>
              </w:rPr>
            </w:pPr>
            <w:r w:rsidRPr="004E11F0">
              <w:rPr>
                <w:sz w:val="15"/>
                <w:szCs w:val="15"/>
                <w:lang w:val="en-ID"/>
              </w:rPr>
              <w:t>The evaluation section of the game helps gauge understanding of the material</w:t>
            </w:r>
          </w:p>
        </w:tc>
        <w:tc>
          <w:tcPr>
            <w:tcW w:w="400" w:type="dxa"/>
            <w:tcBorders>
              <w:left w:val="single" w:sz="4" w:space="0" w:color="auto"/>
            </w:tcBorders>
          </w:tcPr>
          <w:p w14:paraId="57106240" w14:textId="77777777" w:rsidR="008D7C6E" w:rsidRPr="00580148" w:rsidRDefault="008D7C6E" w:rsidP="008D7C6E">
            <w:pPr>
              <w:rPr>
                <w:sz w:val="15"/>
                <w:szCs w:val="15"/>
              </w:rPr>
            </w:pPr>
            <w:r w:rsidRPr="00580148">
              <w:rPr>
                <w:sz w:val="15"/>
                <w:szCs w:val="15"/>
              </w:rPr>
              <w:t>80</w:t>
            </w:r>
          </w:p>
        </w:tc>
        <w:tc>
          <w:tcPr>
            <w:tcW w:w="400" w:type="dxa"/>
          </w:tcPr>
          <w:p w14:paraId="2A961C79" w14:textId="77777777" w:rsidR="008D7C6E" w:rsidRPr="00580148" w:rsidRDefault="008D7C6E" w:rsidP="008D7C6E">
            <w:pPr>
              <w:rPr>
                <w:sz w:val="15"/>
                <w:szCs w:val="15"/>
              </w:rPr>
            </w:pPr>
            <w:r w:rsidRPr="00580148">
              <w:rPr>
                <w:sz w:val="15"/>
                <w:szCs w:val="15"/>
              </w:rPr>
              <w:t>82</w:t>
            </w:r>
          </w:p>
        </w:tc>
        <w:tc>
          <w:tcPr>
            <w:tcW w:w="400" w:type="dxa"/>
          </w:tcPr>
          <w:p w14:paraId="5BCF2506" w14:textId="77777777" w:rsidR="008D7C6E" w:rsidRPr="00580148" w:rsidRDefault="008D7C6E" w:rsidP="008D7C6E">
            <w:pPr>
              <w:rPr>
                <w:sz w:val="15"/>
                <w:szCs w:val="15"/>
              </w:rPr>
            </w:pPr>
            <w:r w:rsidRPr="00580148">
              <w:rPr>
                <w:sz w:val="15"/>
                <w:szCs w:val="15"/>
              </w:rPr>
              <w:t>79</w:t>
            </w:r>
          </w:p>
        </w:tc>
        <w:tc>
          <w:tcPr>
            <w:tcW w:w="400" w:type="dxa"/>
          </w:tcPr>
          <w:p w14:paraId="34CC3391" w14:textId="77777777" w:rsidR="008D7C6E" w:rsidRPr="00580148" w:rsidRDefault="008D7C6E" w:rsidP="008D7C6E">
            <w:pPr>
              <w:rPr>
                <w:sz w:val="15"/>
                <w:szCs w:val="15"/>
              </w:rPr>
            </w:pPr>
            <w:r w:rsidRPr="00580148">
              <w:rPr>
                <w:sz w:val="15"/>
                <w:szCs w:val="15"/>
              </w:rPr>
              <w:t>78</w:t>
            </w:r>
          </w:p>
        </w:tc>
        <w:tc>
          <w:tcPr>
            <w:tcW w:w="400" w:type="dxa"/>
          </w:tcPr>
          <w:p w14:paraId="18E31A18" w14:textId="77777777" w:rsidR="008D7C6E" w:rsidRPr="00580148" w:rsidRDefault="008D7C6E" w:rsidP="008D7C6E">
            <w:pPr>
              <w:rPr>
                <w:sz w:val="15"/>
                <w:szCs w:val="15"/>
              </w:rPr>
            </w:pPr>
            <w:r w:rsidRPr="00580148">
              <w:rPr>
                <w:sz w:val="15"/>
                <w:szCs w:val="15"/>
              </w:rPr>
              <w:t>82</w:t>
            </w:r>
          </w:p>
        </w:tc>
        <w:tc>
          <w:tcPr>
            <w:tcW w:w="405" w:type="dxa"/>
          </w:tcPr>
          <w:p w14:paraId="5B6CCB15" w14:textId="77777777" w:rsidR="008D7C6E" w:rsidRPr="00580148" w:rsidRDefault="008D7C6E" w:rsidP="008D7C6E">
            <w:pPr>
              <w:rPr>
                <w:sz w:val="15"/>
                <w:szCs w:val="15"/>
              </w:rPr>
            </w:pPr>
            <w:r w:rsidRPr="00580148">
              <w:rPr>
                <w:sz w:val="15"/>
                <w:szCs w:val="15"/>
              </w:rPr>
              <w:t>80</w:t>
            </w:r>
          </w:p>
        </w:tc>
        <w:tc>
          <w:tcPr>
            <w:tcW w:w="400" w:type="dxa"/>
          </w:tcPr>
          <w:p w14:paraId="77B7BF97" w14:textId="77777777" w:rsidR="008D7C6E" w:rsidRPr="00580148" w:rsidRDefault="008D7C6E" w:rsidP="008D7C6E">
            <w:pPr>
              <w:rPr>
                <w:sz w:val="15"/>
                <w:szCs w:val="15"/>
              </w:rPr>
            </w:pPr>
            <w:r w:rsidRPr="00580148">
              <w:rPr>
                <w:sz w:val="15"/>
                <w:szCs w:val="15"/>
              </w:rPr>
              <w:t>81</w:t>
            </w:r>
          </w:p>
        </w:tc>
      </w:tr>
      <w:tr w:rsidR="008D7C6E" w14:paraId="4BFE8B3A" w14:textId="77777777" w:rsidTr="008D7C6E">
        <w:tc>
          <w:tcPr>
            <w:tcW w:w="400" w:type="dxa"/>
            <w:tcBorders>
              <w:right w:val="single" w:sz="4" w:space="0" w:color="auto"/>
            </w:tcBorders>
          </w:tcPr>
          <w:p w14:paraId="665FE587" w14:textId="77777777" w:rsidR="008D7C6E" w:rsidRDefault="008D7C6E" w:rsidP="008D7C6E">
            <w:r>
              <w:t>7</w:t>
            </w:r>
          </w:p>
        </w:tc>
        <w:tc>
          <w:tcPr>
            <w:tcW w:w="2051" w:type="dxa"/>
            <w:tcBorders>
              <w:top w:val="single" w:sz="4" w:space="0" w:color="auto"/>
              <w:left w:val="single" w:sz="4" w:space="0" w:color="auto"/>
              <w:bottom w:val="single" w:sz="4" w:space="0" w:color="auto"/>
              <w:right w:val="single" w:sz="4" w:space="0" w:color="auto"/>
            </w:tcBorders>
          </w:tcPr>
          <w:p w14:paraId="07F546DC" w14:textId="574014F0" w:rsidR="008D7C6E" w:rsidRPr="00580148" w:rsidRDefault="008D7C6E" w:rsidP="008D7C6E">
            <w:pPr>
              <w:jc w:val="left"/>
              <w:rPr>
                <w:sz w:val="15"/>
                <w:szCs w:val="15"/>
              </w:rPr>
            </w:pPr>
            <w:r w:rsidRPr="004E11F0">
              <w:rPr>
                <w:sz w:val="15"/>
                <w:szCs w:val="15"/>
                <w:lang w:val="en-ID"/>
              </w:rPr>
              <w:t>This game can be used as a learning aid</w:t>
            </w:r>
          </w:p>
        </w:tc>
        <w:tc>
          <w:tcPr>
            <w:tcW w:w="400" w:type="dxa"/>
            <w:tcBorders>
              <w:left w:val="single" w:sz="4" w:space="0" w:color="auto"/>
            </w:tcBorders>
          </w:tcPr>
          <w:p w14:paraId="67AC1F17" w14:textId="77777777" w:rsidR="008D7C6E" w:rsidRPr="00580148" w:rsidRDefault="008D7C6E" w:rsidP="008D7C6E">
            <w:pPr>
              <w:rPr>
                <w:sz w:val="15"/>
                <w:szCs w:val="15"/>
              </w:rPr>
            </w:pPr>
            <w:r w:rsidRPr="00580148">
              <w:rPr>
                <w:sz w:val="15"/>
                <w:szCs w:val="15"/>
              </w:rPr>
              <w:t>86</w:t>
            </w:r>
          </w:p>
        </w:tc>
        <w:tc>
          <w:tcPr>
            <w:tcW w:w="400" w:type="dxa"/>
          </w:tcPr>
          <w:p w14:paraId="5131A5E6" w14:textId="77777777" w:rsidR="008D7C6E" w:rsidRPr="00580148" w:rsidRDefault="008D7C6E" w:rsidP="008D7C6E">
            <w:pPr>
              <w:rPr>
                <w:sz w:val="15"/>
                <w:szCs w:val="15"/>
              </w:rPr>
            </w:pPr>
            <w:r w:rsidRPr="00580148">
              <w:rPr>
                <w:sz w:val="15"/>
                <w:szCs w:val="15"/>
              </w:rPr>
              <w:t>84</w:t>
            </w:r>
          </w:p>
        </w:tc>
        <w:tc>
          <w:tcPr>
            <w:tcW w:w="400" w:type="dxa"/>
          </w:tcPr>
          <w:p w14:paraId="78B63BA6" w14:textId="77777777" w:rsidR="008D7C6E" w:rsidRPr="00580148" w:rsidRDefault="008D7C6E" w:rsidP="008D7C6E">
            <w:pPr>
              <w:rPr>
                <w:sz w:val="15"/>
                <w:szCs w:val="15"/>
              </w:rPr>
            </w:pPr>
            <w:r w:rsidRPr="00580148">
              <w:rPr>
                <w:sz w:val="15"/>
                <w:szCs w:val="15"/>
              </w:rPr>
              <w:t>88</w:t>
            </w:r>
          </w:p>
        </w:tc>
        <w:tc>
          <w:tcPr>
            <w:tcW w:w="400" w:type="dxa"/>
          </w:tcPr>
          <w:p w14:paraId="021B3A02" w14:textId="77777777" w:rsidR="008D7C6E" w:rsidRPr="00580148" w:rsidRDefault="008D7C6E" w:rsidP="008D7C6E">
            <w:pPr>
              <w:rPr>
                <w:sz w:val="15"/>
                <w:szCs w:val="15"/>
              </w:rPr>
            </w:pPr>
            <w:r w:rsidRPr="00580148">
              <w:rPr>
                <w:sz w:val="15"/>
                <w:szCs w:val="15"/>
              </w:rPr>
              <w:t>85</w:t>
            </w:r>
          </w:p>
        </w:tc>
        <w:tc>
          <w:tcPr>
            <w:tcW w:w="400" w:type="dxa"/>
          </w:tcPr>
          <w:p w14:paraId="698D0503" w14:textId="77777777" w:rsidR="008D7C6E" w:rsidRPr="00580148" w:rsidRDefault="008D7C6E" w:rsidP="008D7C6E">
            <w:pPr>
              <w:rPr>
                <w:sz w:val="15"/>
                <w:szCs w:val="15"/>
              </w:rPr>
            </w:pPr>
            <w:r w:rsidRPr="00580148">
              <w:rPr>
                <w:sz w:val="15"/>
                <w:szCs w:val="15"/>
              </w:rPr>
              <w:t>86</w:t>
            </w:r>
          </w:p>
        </w:tc>
        <w:tc>
          <w:tcPr>
            <w:tcW w:w="405" w:type="dxa"/>
          </w:tcPr>
          <w:p w14:paraId="62063D53" w14:textId="77777777" w:rsidR="008D7C6E" w:rsidRPr="00580148" w:rsidRDefault="008D7C6E" w:rsidP="008D7C6E">
            <w:pPr>
              <w:rPr>
                <w:sz w:val="15"/>
                <w:szCs w:val="15"/>
              </w:rPr>
            </w:pPr>
            <w:r w:rsidRPr="00580148">
              <w:rPr>
                <w:sz w:val="15"/>
                <w:szCs w:val="15"/>
              </w:rPr>
              <w:t>87</w:t>
            </w:r>
          </w:p>
        </w:tc>
        <w:tc>
          <w:tcPr>
            <w:tcW w:w="400" w:type="dxa"/>
          </w:tcPr>
          <w:p w14:paraId="246B85F3" w14:textId="77777777" w:rsidR="008D7C6E" w:rsidRPr="00580148" w:rsidRDefault="008D7C6E" w:rsidP="008D7C6E">
            <w:pPr>
              <w:rPr>
                <w:sz w:val="15"/>
                <w:szCs w:val="15"/>
              </w:rPr>
            </w:pPr>
            <w:r w:rsidRPr="00580148">
              <w:rPr>
                <w:sz w:val="15"/>
                <w:szCs w:val="15"/>
              </w:rPr>
              <w:t>85</w:t>
            </w:r>
          </w:p>
        </w:tc>
      </w:tr>
      <w:tr w:rsidR="008D7C6E" w14:paraId="3B147669" w14:textId="77777777" w:rsidTr="008D7C6E">
        <w:tc>
          <w:tcPr>
            <w:tcW w:w="400" w:type="dxa"/>
            <w:tcBorders>
              <w:right w:val="single" w:sz="4" w:space="0" w:color="auto"/>
            </w:tcBorders>
          </w:tcPr>
          <w:p w14:paraId="7F3002A3" w14:textId="77777777" w:rsidR="008D7C6E" w:rsidRDefault="008D7C6E" w:rsidP="008D7C6E">
            <w:r>
              <w:t>8</w:t>
            </w:r>
          </w:p>
        </w:tc>
        <w:tc>
          <w:tcPr>
            <w:tcW w:w="2051" w:type="dxa"/>
            <w:tcBorders>
              <w:top w:val="single" w:sz="4" w:space="0" w:color="auto"/>
              <w:left w:val="single" w:sz="4" w:space="0" w:color="auto"/>
              <w:bottom w:val="single" w:sz="4" w:space="0" w:color="auto"/>
              <w:right w:val="single" w:sz="4" w:space="0" w:color="auto"/>
            </w:tcBorders>
          </w:tcPr>
          <w:p w14:paraId="6FE22DDC" w14:textId="79D49D54" w:rsidR="008D7C6E" w:rsidRPr="00580148" w:rsidRDefault="008D7C6E" w:rsidP="008D7C6E">
            <w:pPr>
              <w:jc w:val="left"/>
              <w:rPr>
                <w:sz w:val="15"/>
                <w:szCs w:val="15"/>
              </w:rPr>
            </w:pPr>
            <w:r w:rsidRPr="004E11F0">
              <w:rPr>
                <w:sz w:val="15"/>
                <w:szCs w:val="15"/>
                <w:lang w:val="en-ID"/>
              </w:rPr>
              <w:t>This game runs well</w:t>
            </w:r>
          </w:p>
        </w:tc>
        <w:tc>
          <w:tcPr>
            <w:tcW w:w="400" w:type="dxa"/>
            <w:tcBorders>
              <w:left w:val="single" w:sz="4" w:space="0" w:color="auto"/>
            </w:tcBorders>
          </w:tcPr>
          <w:p w14:paraId="53063A7F" w14:textId="77777777" w:rsidR="008D7C6E" w:rsidRPr="00580148" w:rsidRDefault="008D7C6E" w:rsidP="008D7C6E">
            <w:pPr>
              <w:rPr>
                <w:sz w:val="15"/>
                <w:szCs w:val="15"/>
              </w:rPr>
            </w:pPr>
            <w:r w:rsidRPr="00580148">
              <w:rPr>
                <w:sz w:val="15"/>
                <w:szCs w:val="15"/>
              </w:rPr>
              <w:t>90</w:t>
            </w:r>
          </w:p>
        </w:tc>
        <w:tc>
          <w:tcPr>
            <w:tcW w:w="400" w:type="dxa"/>
          </w:tcPr>
          <w:p w14:paraId="30FEF16E" w14:textId="77777777" w:rsidR="008D7C6E" w:rsidRPr="00580148" w:rsidRDefault="008D7C6E" w:rsidP="008D7C6E">
            <w:pPr>
              <w:rPr>
                <w:sz w:val="15"/>
                <w:szCs w:val="15"/>
              </w:rPr>
            </w:pPr>
            <w:r w:rsidRPr="00580148">
              <w:rPr>
                <w:sz w:val="15"/>
                <w:szCs w:val="15"/>
              </w:rPr>
              <w:t>88</w:t>
            </w:r>
          </w:p>
        </w:tc>
        <w:tc>
          <w:tcPr>
            <w:tcW w:w="400" w:type="dxa"/>
          </w:tcPr>
          <w:p w14:paraId="3F80D3E4" w14:textId="77777777" w:rsidR="008D7C6E" w:rsidRPr="00580148" w:rsidRDefault="008D7C6E" w:rsidP="008D7C6E">
            <w:pPr>
              <w:rPr>
                <w:sz w:val="15"/>
                <w:szCs w:val="15"/>
              </w:rPr>
            </w:pPr>
            <w:r w:rsidRPr="00580148">
              <w:rPr>
                <w:sz w:val="15"/>
                <w:szCs w:val="15"/>
              </w:rPr>
              <w:t>92</w:t>
            </w:r>
          </w:p>
        </w:tc>
        <w:tc>
          <w:tcPr>
            <w:tcW w:w="400" w:type="dxa"/>
          </w:tcPr>
          <w:p w14:paraId="4C4D9DE1" w14:textId="77777777" w:rsidR="008D7C6E" w:rsidRPr="00580148" w:rsidRDefault="008D7C6E" w:rsidP="008D7C6E">
            <w:pPr>
              <w:rPr>
                <w:sz w:val="15"/>
                <w:szCs w:val="15"/>
              </w:rPr>
            </w:pPr>
            <w:r w:rsidRPr="00580148">
              <w:rPr>
                <w:sz w:val="15"/>
                <w:szCs w:val="15"/>
              </w:rPr>
              <w:t>90</w:t>
            </w:r>
          </w:p>
        </w:tc>
        <w:tc>
          <w:tcPr>
            <w:tcW w:w="400" w:type="dxa"/>
          </w:tcPr>
          <w:p w14:paraId="58AEA896" w14:textId="77777777" w:rsidR="008D7C6E" w:rsidRPr="00580148" w:rsidRDefault="008D7C6E" w:rsidP="008D7C6E">
            <w:pPr>
              <w:rPr>
                <w:sz w:val="15"/>
                <w:szCs w:val="15"/>
              </w:rPr>
            </w:pPr>
            <w:r w:rsidRPr="00580148">
              <w:rPr>
                <w:sz w:val="15"/>
                <w:szCs w:val="15"/>
              </w:rPr>
              <w:t>90</w:t>
            </w:r>
          </w:p>
        </w:tc>
        <w:tc>
          <w:tcPr>
            <w:tcW w:w="405" w:type="dxa"/>
          </w:tcPr>
          <w:p w14:paraId="3F867941" w14:textId="77777777" w:rsidR="008D7C6E" w:rsidRPr="00580148" w:rsidRDefault="008D7C6E" w:rsidP="008D7C6E">
            <w:pPr>
              <w:rPr>
                <w:sz w:val="15"/>
                <w:szCs w:val="15"/>
              </w:rPr>
            </w:pPr>
            <w:r w:rsidRPr="00580148">
              <w:rPr>
                <w:sz w:val="15"/>
                <w:szCs w:val="15"/>
              </w:rPr>
              <w:t>90</w:t>
            </w:r>
          </w:p>
        </w:tc>
        <w:tc>
          <w:tcPr>
            <w:tcW w:w="400" w:type="dxa"/>
          </w:tcPr>
          <w:p w14:paraId="24E688A2" w14:textId="77777777" w:rsidR="008D7C6E" w:rsidRPr="00580148" w:rsidRDefault="008D7C6E" w:rsidP="008D7C6E">
            <w:pPr>
              <w:rPr>
                <w:sz w:val="15"/>
                <w:szCs w:val="15"/>
              </w:rPr>
            </w:pPr>
            <w:r w:rsidRPr="00580148">
              <w:rPr>
                <w:sz w:val="15"/>
                <w:szCs w:val="15"/>
              </w:rPr>
              <w:t>90</w:t>
            </w:r>
          </w:p>
        </w:tc>
      </w:tr>
    </w:tbl>
    <w:p w14:paraId="590A0557" w14:textId="4010CFED" w:rsidR="00B36CBE" w:rsidRDefault="00B87F12" w:rsidP="00B87F12">
      <w:pPr>
        <w:tabs>
          <w:tab w:val="left" w:pos="288"/>
        </w:tabs>
        <w:spacing w:after="120" w:line="228" w:lineRule="auto"/>
        <w:jc w:val="both"/>
      </w:pPr>
      <w:r>
        <w:tab/>
      </w:r>
      <w:r w:rsidR="00B36CBE" w:rsidRPr="00B36CBE">
        <w:t>After calculating the percentage of User Acceptance Testing, the average results obtained for all questions from each category are as follows.</w:t>
      </w:r>
    </w:p>
    <w:p w14:paraId="40665206" w14:textId="03EA58AB" w:rsidR="00BB34A4" w:rsidRDefault="00BB34A4" w:rsidP="00BB34A4">
      <w:pPr>
        <w:tabs>
          <w:tab w:val="left" w:pos="288"/>
        </w:tabs>
        <w:spacing w:after="120" w:line="228" w:lineRule="auto"/>
      </w:pPr>
      <w:r>
        <w:t>TABEL 9. UAT</w:t>
      </w:r>
      <w:r w:rsidR="008D7C6E">
        <w:t xml:space="preserve"> SCORE </w:t>
      </w:r>
      <w:r w:rsidR="005359B7">
        <w:t>AVERAGE</w:t>
      </w:r>
    </w:p>
    <w:tbl>
      <w:tblPr>
        <w:tblStyle w:val="TableGrid"/>
        <w:tblW w:w="3641" w:type="dxa"/>
        <w:tblInd w:w="720" w:type="dxa"/>
        <w:tblLook w:val="04A0" w:firstRow="1" w:lastRow="0" w:firstColumn="1" w:lastColumn="0" w:noHBand="0" w:noVBand="1"/>
      </w:tblPr>
      <w:tblGrid>
        <w:gridCol w:w="494"/>
        <w:gridCol w:w="2078"/>
        <w:gridCol w:w="1069"/>
      </w:tblGrid>
      <w:tr w:rsidR="00BB34A4" w:rsidRPr="000F1264" w14:paraId="63FDE392" w14:textId="77777777" w:rsidTr="00580148">
        <w:tc>
          <w:tcPr>
            <w:tcW w:w="494" w:type="dxa"/>
          </w:tcPr>
          <w:p w14:paraId="67E8B87A" w14:textId="77777777" w:rsidR="00BB34A4" w:rsidRPr="00580148" w:rsidRDefault="00BB34A4" w:rsidP="00580148">
            <w:pPr>
              <w:spacing w:line="259" w:lineRule="auto"/>
              <w:rPr>
                <w:b/>
                <w:bCs/>
                <w:sz w:val="15"/>
                <w:szCs w:val="15"/>
              </w:rPr>
            </w:pPr>
            <w:bookmarkStart w:id="6" w:name="_Hlk159135011"/>
            <w:r w:rsidRPr="00580148">
              <w:rPr>
                <w:b/>
                <w:bCs/>
                <w:sz w:val="15"/>
                <w:szCs w:val="15"/>
              </w:rPr>
              <w:t>No</w:t>
            </w:r>
          </w:p>
        </w:tc>
        <w:tc>
          <w:tcPr>
            <w:tcW w:w="2078" w:type="dxa"/>
          </w:tcPr>
          <w:p w14:paraId="65FA0AF1" w14:textId="03ADCA24" w:rsidR="00BB34A4" w:rsidRPr="00580148" w:rsidRDefault="008D7C6E" w:rsidP="00580148">
            <w:pPr>
              <w:spacing w:line="259" w:lineRule="auto"/>
              <w:rPr>
                <w:b/>
                <w:bCs/>
                <w:sz w:val="15"/>
                <w:szCs w:val="15"/>
              </w:rPr>
            </w:pPr>
            <w:r>
              <w:rPr>
                <w:b/>
                <w:bCs/>
                <w:sz w:val="15"/>
                <w:szCs w:val="15"/>
              </w:rPr>
              <w:t>Category</w:t>
            </w:r>
          </w:p>
        </w:tc>
        <w:tc>
          <w:tcPr>
            <w:tcW w:w="1069" w:type="dxa"/>
          </w:tcPr>
          <w:p w14:paraId="4482AB99" w14:textId="31285999" w:rsidR="00BB34A4" w:rsidRPr="00580148" w:rsidRDefault="005359B7" w:rsidP="00580148">
            <w:pPr>
              <w:spacing w:line="259" w:lineRule="auto"/>
              <w:rPr>
                <w:b/>
                <w:bCs/>
                <w:sz w:val="15"/>
                <w:szCs w:val="15"/>
              </w:rPr>
            </w:pPr>
            <w:r>
              <w:rPr>
                <w:b/>
                <w:bCs/>
                <w:sz w:val="15"/>
                <w:szCs w:val="15"/>
              </w:rPr>
              <w:t>Average</w:t>
            </w:r>
          </w:p>
        </w:tc>
      </w:tr>
      <w:tr w:rsidR="00BB34A4" w:rsidRPr="000F1264" w14:paraId="11F2E900" w14:textId="77777777" w:rsidTr="00580148">
        <w:tc>
          <w:tcPr>
            <w:tcW w:w="494" w:type="dxa"/>
          </w:tcPr>
          <w:p w14:paraId="1E1053D3" w14:textId="77777777" w:rsidR="00BB34A4" w:rsidRPr="00580148" w:rsidRDefault="00BB34A4" w:rsidP="00580148">
            <w:pPr>
              <w:spacing w:line="259" w:lineRule="auto"/>
              <w:rPr>
                <w:sz w:val="15"/>
                <w:szCs w:val="15"/>
              </w:rPr>
            </w:pPr>
            <w:r w:rsidRPr="00580148">
              <w:rPr>
                <w:sz w:val="15"/>
                <w:szCs w:val="15"/>
              </w:rPr>
              <w:t>1</w:t>
            </w:r>
          </w:p>
        </w:tc>
        <w:tc>
          <w:tcPr>
            <w:tcW w:w="2078" w:type="dxa"/>
          </w:tcPr>
          <w:p w14:paraId="736C7BD3" w14:textId="1518CB3C" w:rsidR="00BB34A4" w:rsidRPr="00580148" w:rsidRDefault="008D7C6E" w:rsidP="00580148">
            <w:pPr>
              <w:spacing w:line="259" w:lineRule="auto"/>
              <w:jc w:val="left"/>
              <w:rPr>
                <w:sz w:val="15"/>
                <w:szCs w:val="15"/>
              </w:rPr>
            </w:pPr>
            <w:r>
              <w:rPr>
                <w:sz w:val="15"/>
                <w:szCs w:val="15"/>
              </w:rPr>
              <w:t>Total</w:t>
            </w:r>
          </w:p>
        </w:tc>
        <w:tc>
          <w:tcPr>
            <w:tcW w:w="1069" w:type="dxa"/>
            <w:shd w:val="clear" w:color="auto" w:fill="auto"/>
            <w:vAlign w:val="bottom"/>
          </w:tcPr>
          <w:p w14:paraId="23D73402" w14:textId="56F59A8E" w:rsidR="00BB34A4" w:rsidRPr="00580148" w:rsidRDefault="00BB34A4" w:rsidP="00580148">
            <w:pPr>
              <w:spacing w:line="259" w:lineRule="auto"/>
              <w:rPr>
                <w:sz w:val="15"/>
                <w:szCs w:val="15"/>
              </w:rPr>
            </w:pPr>
            <w:r w:rsidRPr="00580148">
              <w:rPr>
                <w:sz w:val="15"/>
                <w:szCs w:val="15"/>
              </w:rPr>
              <w:t>85</w:t>
            </w:r>
          </w:p>
        </w:tc>
      </w:tr>
      <w:tr w:rsidR="00BB34A4" w:rsidRPr="000F1264" w14:paraId="2A2760C5" w14:textId="77777777" w:rsidTr="00580148">
        <w:tc>
          <w:tcPr>
            <w:tcW w:w="494" w:type="dxa"/>
          </w:tcPr>
          <w:p w14:paraId="2EE16849" w14:textId="77777777" w:rsidR="00BB34A4" w:rsidRPr="00580148" w:rsidRDefault="00BB34A4" w:rsidP="00580148">
            <w:pPr>
              <w:spacing w:line="259" w:lineRule="auto"/>
              <w:rPr>
                <w:sz w:val="15"/>
                <w:szCs w:val="15"/>
              </w:rPr>
            </w:pPr>
            <w:r w:rsidRPr="00580148">
              <w:rPr>
                <w:sz w:val="15"/>
                <w:szCs w:val="15"/>
              </w:rPr>
              <w:t>2</w:t>
            </w:r>
          </w:p>
        </w:tc>
        <w:tc>
          <w:tcPr>
            <w:tcW w:w="2078" w:type="dxa"/>
          </w:tcPr>
          <w:p w14:paraId="186A96B5" w14:textId="77777777" w:rsidR="00BB34A4" w:rsidRPr="00580148" w:rsidRDefault="00BB34A4" w:rsidP="00580148">
            <w:pPr>
              <w:spacing w:line="259" w:lineRule="auto"/>
              <w:jc w:val="left"/>
              <w:rPr>
                <w:sz w:val="15"/>
                <w:szCs w:val="15"/>
              </w:rPr>
            </w:pPr>
            <w:r w:rsidRPr="00580148">
              <w:rPr>
                <w:sz w:val="15"/>
                <w:szCs w:val="15"/>
              </w:rPr>
              <w:t>UNIPMA</w:t>
            </w:r>
          </w:p>
        </w:tc>
        <w:tc>
          <w:tcPr>
            <w:tcW w:w="1069" w:type="dxa"/>
            <w:shd w:val="clear" w:color="auto" w:fill="auto"/>
            <w:vAlign w:val="bottom"/>
          </w:tcPr>
          <w:p w14:paraId="4C245D98" w14:textId="05EE59EA" w:rsidR="00BB34A4" w:rsidRPr="00580148" w:rsidRDefault="00BB34A4" w:rsidP="00580148">
            <w:pPr>
              <w:spacing w:line="259" w:lineRule="auto"/>
              <w:rPr>
                <w:sz w:val="15"/>
                <w:szCs w:val="15"/>
              </w:rPr>
            </w:pPr>
            <w:r w:rsidRPr="00580148">
              <w:rPr>
                <w:sz w:val="15"/>
                <w:szCs w:val="15"/>
              </w:rPr>
              <w:t>84</w:t>
            </w:r>
          </w:p>
        </w:tc>
      </w:tr>
      <w:tr w:rsidR="00BB34A4" w:rsidRPr="000F1264" w14:paraId="61A59C30" w14:textId="77777777" w:rsidTr="00580148">
        <w:tc>
          <w:tcPr>
            <w:tcW w:w="494" w:type="dxa"/>
          </w:tcPr>
          <w:p w14:paraId="43B82328" w14:textId="77777777" w:rsidR="00BB34A4" w:rsidRPr="00580148" w:rsidRDefault="00BB34A4" w:rsidP="00580148">
            <w:pPr>
              <w:spacing w:line="259" w:lineRule="auto"/>
              <w:rPr>
                <w:sz w:val="15"/>
                <w:szCs w:val="15"/>
              </w:rPr>
            </w:pPr>
            <w:r w:rsidRPr="00580148">
              <w:rPr>
                <w:sz w:val="15"/>
                <w:szCs w:val="15"/>
              </w:rPr>
              <w:t>3</w:t>
            </w:r>
          </w:p>
        </w:tc>
        <w:tc>
          <w:tcPr>
            <w:tcW w:w="2078" w:type="dxa"/>
          </w:tcPr>
          <w:p w14:paraId="0A299B36" w14:textId="77777777" w:rsidR="00BB34A4" w:rsidRPr="00580148" w:rsidRDefault="00BB34A4" w:rsidP="00580148">
            <w:pPr>
              <w:spacing w:line="259" w:lineRule="auto"/>
              <w:jc w:val="left"/>
              <w:rPr>
                <w:sz w:val="15"/>
                <w:szCs w:val="15"/>
              </w:rPr>
            </w:pPr>
            <w:r w:rsidRPr="00580148">
              <w:rPr>
                <w:sz w:val="15"/>
                <w:szCs w:val="15"/>
              </w:rPr>
              <w:t>AMIKOM</w:t>
            </w:r>
          </w:p>
        </w:tc>
        <w:tc>
          <w:tcPr>
            <w:tcW w:w="1069" w:type="dxa"/>
            <w:shd w:val="clear" w:color="auto" w:fill="auto"/>
            <w:vAlign w:val="bottom"/>
          </w:tcPr>
          <w:p w14:paraId="79342CBF" w14:textId="1770927C" w:rsidR="00BB34A4" w:rsidRPr="00580148" w:rsidRDefault="00BB34A4" w:rsidP="00580148">
            <w:pPr>
              <w:spacing w:line="259" w:lineRule="auto"/>
              <w:rPr>
                <w:sz w:val="15"/>
                <w:szCs w:val="15"/>
              </w:rPr>
            </w:pPr>
            <w:r w:rsidRPr="00580148">
              <w:rPr>
                <w:sz w:val="15"/>
                <w:szCs w:val="15"/>
              </w:rPr>
              <w:t>86</w:t>
            </w:r>
          </w:p>
        </w:tc>
      </w:tr>
      <w:tr w:rsidR="00BB34A4" w:rsidRPr="000F1264" w14:paraId="18D52122" w14:textId="77777777" w:rsidTr="00580148">
        <w:tc>
          <w:tcPr>
            <w:tcW w:w="494" w:type="dxa"/>
          </w:tcPr>
          <w:p w14:paraId="2965C092" w14:textId="77777777" w:rsidR="00BB34A4" w:rsidRPr="00580148" w:rsidRDefault="00BB34A4" w:rsidP="00580148">
            <w:pPr>
              <w:spacing w:line="259" w:lineRule="auto"/>
              <w:rPr>
                <w:sz w:val="15"/>
                <w:szCs w:val="15"/>
              </w:rPr>
            </w:pPr>
            <w:r w:rsidRPr="00580148">
              <w:rPr>
                <w:sz w:val="15"/>
                <w:szCs w:val="15"/>
              </w:rPr>
              <w:lastRenderedPageBreak/>
              <w:t>4</w:t>
            </w:r>
          </w:p>
        </w:tc>
        <w:tc>
          <w:tcPr>
            <w:tcW w:w="2078" w:type="dxa"/>
          </w:tcPr>
          <w:p w14:paraId="3F99606E" w14:textId="05D9AD4B" w:rsidR="00BB34A4" w:rsidRPr="00580148" w:rsidRDefault="008D7C6E" w:rsidP="00580148">
            <w:pPr>
              <w:spacing w:line="259" w:lineRule="auto"/>
              <w:jc w:val="left"/>
              <w:rPr>
                <w:sz w:val="15"/>
                <w:szCs w:val="15"/>
              </w:rPr>
            </w:pPr>
            <w:r>
              <w:rPr>
                <w:sz w:val="15"/>
                <w:szCs w:val="15"/>
              </w:rPr>
              <w:t>Man</w:t>
            </w:r>
          </w:p>
        </w:tc>
        <w:tc>
          <w:tcPr>
            <w:tcW w:w="1069" w:type="dxa"/>
            <w:shd w:val="clear" w:color="auto" w:fill="auto"/>
            <w:vAlign w:val="bottom"/>
          </w:tcPr>
          <w:p w14:paraId="7A15290F" w14:textId="0ABF7757" w:rsidR="00BB34A4" w:rsidRPr="00580148" w:rsidRDefault="00BB34A4" w:rsidP="00580148">
            <w:pPr>
              <w:spacing w:line="259" w:lineRule="auto"/>
              <w:rPr>
                <w:sz w:val="15"/>
                <w:szCs w:val="15"/>
              </w:rPr>
            </w:pPr>
            <w:r w:rsidRPr="00580148">
              <w:rPr>
                <w:sz w:val="15"/>
                <w:szCs w:val="15"/>
              </w:rPr>
              <w:t>83</w:t>
            </w:r>
          </w:p>
        </w:tc>
      </w:tr>
      <w:tr w:rsidR="00BB34A4" w:rsidRPr="000F1264" w14:paraId="00EEE1B3" w14:textId="77777777" w:rsidTr="00580148">
        <w:tc>
          <w:tcPr>
            <w:tcW w:w="494" w:type="dxa"/>
          </w:tcPr>
          <w:p w14:paraId="4364D26B" w14:textId="77777777" w:rsidR="00BB34A4" w:rsidRPr="00580148" w:rsidRDefault="00BB34A4" w:rsidP="00580148">
            <w:pPr>
              <w:spacing w:line="259" w:lineRule="auto"/>
              <w:rPr>
                <w:sz w:val="15"/>
                <w:szCs w:val="15"/>
              </w:rPr>
            </w:pPr>
            <w:r w:rsidRPr="00580148">
              <w:rPr>
                <w:sz w:val="15"/>
                <w:szCs w:val="15"/>
              </w:rPr>
              <w:t>5</w:t>
            </w:r>
          </w:p>
        </w:tc>
        <w:tc>
          <w:tcPr>
            <w:tcW w:w="2078" w:type="dxa"/>
          </w:tcPr>
          <w:p w14:paraId="0DE92E23" w14:textId="095B4DB2" w:rsidR="00BB34A4" w:rsidRPr="00580148" w:rsidRDefault="008D7C6E" w:rsidP="00580148">
            <w:pPr>
              <w:spacing w:line="259" w:lineRule="auto"/>
              <w:jc w:val="left"/>
              <w:rPr>
                <w:sz w:val="15"/>
                <w:szCs w:val="15"/>
              </w:rPr>
            </w:pPr>
            <w:r>
              <w:rPr>
                <w:sz w:val="15"/>
                <w:szCs w:val="15"/>
              </w:rPr>
              <w:t>Woman</w:t>
            </w:r>
          </w:p>
        </w:tc>
        <w:tc>
          <w:tcPr>
            <w:tcW w:w="1069" w:type="dxa"/>
            <w:shd w:val="clear" w:color="auto" w:fill="auto"/>
            <w:vAlign w:val="bottom"/>
          </w:tcPr>
          <w:p w14:paraId="459BB155" w14:textId="58709D44" w:rsidR="00BB34A4" w:rsidRPr="00580148" w:rsidRDefault="00BB34A4" w:rsidP="00580148">
            <w:pPr>
              <w:spacing w:line="259" w:lineRule="auto"/>
              <w:rPr>
                <w:sz w:val="15"/>
                <w:szCs w:val="15"/>
              </w:rPr>
            </w:pPr>
            <w:r w:rsidRPr="00580148">
              <w:rPr>
                <w:sz w:val="15"/>
                <w:szCs w:val="15"/>
              </w:rPr>
              <w:t>86</w:t>
            </w:r>
          </w:p>
        </w:tc>
      </w:tr>
      <w:tr w:rsidR="00BB34A4" w:rsidRPr="000F1264" w14:paraId="62BC552A" w14:textId="77777777" w:rsidTr="00580148">
        <w:tc>
          <w:tcPr>
            <w:tcW w:w="494" w:type="dxa"/>
          </w:tcPr>
          <w:p w14:paraId="67553F01" w14:textId="77777777" w:rsidR="00BB34A4" w:rsidRPr="00580148" w:rsidRDefault="00BB34A4" w:rsidP="00580148">
            <w:pPr>
              <w:spacing w:line="259" w:lineRule="auto"/>
              <w:rPr>
                <w:sz w:val="15"/>
                <w:szCs w:val="15"/>
              </w:rPr>
            </w:pPr>
            <w:r w:rsidRPr="00580148">
              <w:rPr>
                <w:sz w:val="15"/>
                <w:szCs w:val="15"/>
              </w:rPr>
              <w:t>6</w:t>
            </w:r>
          </w:p>
        </w:tc>
        <w:tc>
          <w:tcPr>
            <w:tcW w:w="2078" w:type="dxa"/>
          </w:tcPr>
          <w:p w14:paraId="4C5F054C" w14:textId="77777777" w:rsidR="00BB34A4" w:rsidRPr="00580148" w:rsidRDefault="00BB34A4" w:rsidP="00580148">
            <w:pPr>
              <w:spacing w:line="259" w:lineRule="auto"/>
              <w:jc w:val="left"/>
              <w:rPr>
                <w:sz w:val="15"/>
                <w:szCs w:val="15"/>
              </w:rPr>
            </w:pPr>
            <w:r w:rsidRPr="00580148">
              <w:rPr>
                <w:sz w:val="15"/>
                <w:szCs w:val="15"/>
              </w:rPr>
              <w:t>Gamer</w:t>
            </w:r>
          </w:p>
        </w:tc>
        <w:tc>
          <w:tcPr>
            <w:tcW w:w="1069" w:type="dxa"/>
            <w:shd w:val="clear" w:color="auto" w:fill="auto"/>
            <w:vAlign w:val="bottom"/>
          </w:tcPr>
          <w:p w14:paraId="745B042E" w14:textId="18BA65DB" w:rsidR="00BB34A4" w:rsidRPr="00580148" w:rsidRDefault="00BB34A4" w:rsidP="00580148">
            <w:pPr>
              <w:spacing w:line="259" w:lineRule="auto"/>
              <w:rPr>
                <w:sz w:val="15"/>
                <w:szCs w:val="15"/>
              </w:rPr>
            </w:pPr>
            <w:r w:rsidRPr="00580148">
              <w:rPr>
                <w:sz w:val="15"/>
                <w:szCs w:val="15"/>
              </w:rPr>
              <w:t>85</w:t>
            </w:r>
          </w:p>
        </w:tc>
      </w:tr>
      <w:tr w:rsidR="00BB34A4" w:rsidRPr="000F1264" w14:paraId="3E014B7E" w14:textId="77777777" w:rsidTr="00580148">
        <w:tc>
          <w:tcPr>
            <w:tcW w:w="494" w:type="dxa"/>
          </w:tcPr>
          <w:p w14:paraId="6E1C2138" w14:textId="77777777" w:rsidR="00BB34A4" w:rsidRPr="00580148" w:rsidRDefault="00BB34A4" w:rsidP="00580148">
            <w:pPr>
              <w:spacing w:line="259" w:lineRule="auto"/>
              <w:rPr>
                <w:sz w:val="15"/>
                <w:szCs w:val="15"/>
              </w:rPr>
            </w:pPr>
            <w:r w:rsidRPr="00580148">
              <w:rPr>
                <w:sz w:val="15"/>
                <w:szCs w:val="15"/>
              </w:rPr>
              <w:t>7</w:t>
            </w:r>
          </w:p>
        </w:tc>
        <w:tc>
          <w:tcPr>
            <w:tcW w:w="2078" w:type="dxa"/>
          </w:tcPr>
          <w:p w14:paraId="48334FF0" w14:textId="009C7EAB" w:rsidR="00BB34A4" w:rsidRPr="00580148" w:rsidRDefault="00BB34A4" w:rsidP="00580148">
            <w:pPr>
              <w:spacing w:line="259" w:lineRule="auto"/>
              <w:jc w:val="left"/>
              <w:rPr>
                <w:sz w:val="15"/>
                <w:szCs w:val="15"/>
              </w:rPr>
            </w:pPr>
            <w:r w:rsidRPr="00580148">
              <w:rPr>
                <w:sz w:val="15"/>
                <w:szCs w:val="15"/>
              </w:rPr>
              <w:t>Non</w:t>
            </w:r>
            <w:r w:rsidR="008D7C6E">
              <w:rPr>
                <w:sz w:val="15"/>
                <w:szCs w:val="15"/>
              </w:rPr>
              <w:t>-</w:t>
            </w:r>
            <w:r w:rsidRPr="00580148">
              <w:rPr>
                <w:sz w:val="15"/>
                <w:szCs w:val="15"/>
              </w:rPr>
              <w:t>Gamer</w:t>
            </w:r>
          </w:p>
        </w:tc>
        <w:tc>
          <w:tcPr>
            <w:tcW w:w="1069" w:type="dxa"/>
            <w:shd w:val="clear" w:color="auto" w:fill="auto"/>
            <w:vAlign w:val="bottom"/>
          </w:tcPr>
          <w:p w14:paraId="738E87EC" w14:textId="202E32B3" w:rsidR="00BB34A4" w:rsidRPr="00580148" w:rsidRDefault="00BB34A4" w:rsidP="00580148">
            <w:pPr>
              <w:spacing w:line="259" w:lineRule="auto"/>
              <w:rPr>
                <w:sz w:val="15"/>
                <w:szCs w:val="15"/>
              </w:rPr>
            </w:pPr>
            <w:r w:rsidRPr="00580148">
              <w:rPr>
                <w:sz w:val="15"/>
                <w:szCs w:val="15"/>
              </w:rPr>
              <w:t>85</w:t>
            </w:r>
          </w:p>
        </w:tc>
      </w:tr>
    </w:tbl>
    <w:p w14:paraId="21702FDB" w14:textId="408B024C" w:rsidR="00BB34A4" w:rsidRDefault="00F7656B" w:rsidP="00B87F12">
      <w:pPr>
        <w:tabs>
          <w:tab w:val="left" w:pos="288"/>
        </w:tabs>
        <w:spacing w:after="120" w:line="228" w:lineRule="auto"/>
        <w:jc w:val="both"/>
      </w:pPr>
      <w:bookmarkStart w:id="7" w:name="_Hlk159135660"/>
      <w:bookmarkEnd w:id="6"/>
      <w:r>
        <w:tab/>
      </w:r>
      <w:r w:rsidR="00B36CBE" w:rsidRPr="00B36CBE">
        <w:t xml:space="preserve">From the table above, it can be explained that the UAT calculation result for all respondents is 85%. The UAT calculation results based on the campus category, namely UNIPMA, which numbered 54 respondents, was 84%, while the AMIKOM campus category, which numbered 52 respondents, had a higher UAT result, namely 86%. The UAT score for male respondents, </w:t>
      </w:r>
      <w:r w:rsidR="008D7C6E">
        <w:t>totaling 44 respondents, was 83%, and the UAT score for female respondents, totaling</w:t>
      </w:r>
      <w:r w:rsidR="00B36CBE" w:rsidRPr="00B36CBE">
        <w:t xml:space="preserve"> 62 respondents, was 86%. For the gamer category, 45 and 61 non-gamer respondents had the same UAT results, namely 85%. The overall results and categories are in the 80% -100 % assessment range. The game Little Panda's Forest Animals received an ideal interpretation score from the UAT calculations. The game Little Panda's Forest Animals has features following UAT's statement in its questionnaire.</w:t>
      </w:r>
    </w:p>
    <w:p w14:paraId="71A04B66" w14:textId="77777777" w:rsidR="00B36CBE" w:rsidRDefault="00B36CBE" w:rsidP="00B87F12">
      <w:pPr>
        <w:tabs>
          <w:tab w:val="left" w:pos="288"/>
        </w:tabs>
        <w:spacing w:after="120" w:line="228" w:lineRule="auto"/>
        <w:jc w:val="both"/>
      </w:pPr>
    </w:p>
    <w:bookmarkEnd w:id="7"/>
    <w:p w14:paraId="10B9AF0F" w14:textId="12A14DCA" w:rsidR="00914DE2" w:rsidRDefault="005359B7">
      <w:pPr>
        <w:pStyle w:val="Heading1"/>
        <w:numPr>
          <w:ilvl w:val="0"/>
          <w:numId w:val="1"/>
        </w:numPr>
      </w:pPr>
      <w:r>
        <w:t>conclusion</w:t>
      </w:r>
    </w:p>
    <w:p w14:paraId="6F706FAE" w14:textId="4CAD00E4" w:rsidR="008B37C6" w:rsidRDefault="008B37C6" w:rsidP="008B37C6">
      <w:r>
        <w:rPr>
          <w:noProof/>
        </w:rPr>
        <w:drawing>
          <wp:inline distT="0" distB="0" distL="0" distR="0" wp14:anchorId="54BC5890" wp14:editId="228D92A8">
            <wp:extent cx="3157568" cy="1896832"/>
            <wp:effectExtent l="0" t="0" r="5080" b="8255"/>
            <wp:docPr id="1823980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98063"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57568" cy="1896832"/>
                    </a:xfrm>
                    <a:prstGeom prst="rect">
                      <a:avLst/>
                    </a:prstGeom>
                    <a:noFill/>
                  </pic:spPr>
                </pic:pic>
              </a:graphicData>
            </a:graphic>
          </wp:inline>
        </w:drawing>
      </w:r>
    </w:p>
    <w:p w14:paraId="23393C77" w14:textId="21751232" w:rsidR="008B37C6" w:rsidRPr="008B37C6" w:rsidRDefault="008D7C6E" w:rsidP="008B37C6">
      <w:r>
        <w:t>Figure</w:t>
      </w:r>
      <w:r w:rsidR="008B37C6">
        <w:t xml:space="preserve"> 2. </w:t>
      </w:r>
      <w:r>
        <w:t>Comparison between</w:t>
      </w:r>
      <w:r w:rsidR="008B37C6">
        <w:t xml:space="preserve"> SUS dan UAT</w:t>
      </w:r>
    </w:p>
    <w:p w14:paraId="3EF97A4F" w14:textId="60654C02" w:rsidR="00B25F5D" w:rsidRPr="00B25F5D" w:rsidRDefault="009B3156" w:rsidP="00B25F5D">
      <w:pPr>
        <w:pStyle w:val="Heading5"/>
        <w:jc w:val="both"/>
        <w:rPr>
          <w:smallCaps w:val="0"/>
        </w:rPr>
      </w:pPr>
      <w:r>
        <w:rPr>
          <w:smallCaps w:val="0"/>
        </w:rPr>
        <w:tab/>
      </w:r>
      <w:r w:rsidR="00B25F5D" w:rsidRPr="00B25F5D">
        <w:rPr>
          <w:smallCaps w:val="0"/>
        </w:rPr>
        <w:t xml:space="preserve">Based on research that has been carried out using the System Usability Scale and User Acceptance Testing methods, it can be seen in Figure 2 that UAT has higher results than Usability. The overall results and categories of the System Usability Scale method are in the assessment range of 65 – 84. </w:t>
      </w:r>
      <w:r w:rsidR="007818E0" w:rsidRPr="00B25F5D">
        <w:rPr>
          <w:smallCaps w:val="0"/>
        </w:rPr>
        <w:t>So,</w:t>
      </w:r>
      <w:r w:rsidR="00B25F5D" w:rsidRPr="00B25F5D">
        <w:rPr>
          <w:smallCaps w:val="0"/>
        </w:rPr>
        <w:t xml:space="preserve"> it can be concluded that from the results of the SUS calculations, the game Little Panda's Forest Animals has acceptable Usability by users.</w:t>
      </w:r>
    </w:p>
    <w:p w14:paraId="03D60C22" w14:textId="513D3240" w:rsidR="00B25F5D" w:rsidRPr="00B25F5D" w:rsidRDefault="00B25F5D" w:rsidP="00B25F5D">
      <w:pPr>
        <w:pStyle w:val="Heading5"/>
        <w:jc w:val="both"/>
        <w:rPr>
          <w:smallCaps w:val="0"/>
        </w:rPr>
      </w:pPr>
      <w:r>
        <w:rPr>
          <w:smallCaps w:val="0"/>
        </w:rPr>
        <w:tab/>
      </w:r>
      <w:r w:rsidRPr="00B25F5D">
        <w:rPr>
          <w:smallCaps w:val="0"/>
        </w:rPr>
        <w:t>Meanwhile, using the User Acceptance Testing method, the percentage results for each category of all questions were 81% - 100%. In this range, the score interpretation criteria are excellent. From the results of the UAT calculations, the features in the Little Panda's Forest Animals game have been developed according to user needs and expectations and are running well.</w:t>
      </w:r>
    </w:p>
    <w:p w14:paraId="6A7DA999" w14:textId="33BD9698" w:rsidR="009B3156" w:rsidRPr="009B3156" w:rsidRDefault="00B25F5D" w:rsidP="00B25F5D">
      <w:pPr>
        <w:pStyle w:val="Heading5"/>
        <w:jc w:val="both"/>
        <w:rPr>
          <w:smallCaps w:val="0"/>
        </w:rPr>
      </w:pPr>
      <w:r>
        <w:rPr>
          <w:smallCaps w:val="0"/>
        </w:rPr>
        <w:tab/>
      </w:r>
      <w:r w:rsidRPr="00B25F5D">
        <w:rPr>
          <w:smallCaps w:val="0"/>
        </w:rPr>
        <w:t xml:space="preserve">There is a difference in assessment because the game being tested has several game mechanics in one game, so the usability testing score gets a lower score than UAT. However, the games tested succeeded in meeting the basic needs of users in the learning process. Opportunities for further research are </w:t>
      </w:r>
      <w:r w:rsidRPr="00B25F5D">
        <w:rPr>
          <w:smallCaps w:val="0"/>
        </w:rPr>
        <w:t>to try two different games and use varying measuring tools,</w:t>
      </w:r>
      <w:r w:rsidR="00580148">
        <w:rPr>
          <w:smallCaps w:val="0"/>
        </w:rPr>
        <w:t xml:space="preserve"> </w:t>
      </w:r>
    </w:p>
    <w:p w14:paraId="339CCFB3" w14:textId="308030A8" w:rsidR="00914DE2" w:rsidRDefault="00CB6D9E" w:rsidP="00BA4EF3">
      <w:pPr>
        <w:pStyle w:val="Heading5"/>
      </w:pPr>
      <w:r>
        <w:t>References</w:t>
      </w:r>
    </w:p>
    <w:p w14:paraId="6582E5B5" w14:textId="7D81B7F4" w:rsidR="004C768D" w:rsidRPr="004C768D" w:rsidRDefault="003067A8" w:rsidP="004C768D">
      <w:pPr>
        <w:autoSpaceDE w:val="0"/>
        <w:autoSpaceDN w:val="0"/>
        <w:adjustRightInd w:val="0"/>
        <w:spacing w:after="120"/>
        <w:ind w:left="640" w:hanging="640"/>
        <w:jc w:val="both"/>
        <w:rPr>
          <w:noProof/>
          <w:sz w:val="16"/>
          <w:szCs w:val="24"/>
        </w:rPr>
      </w:pPr>
      <w:r w:rsidRPr="00BA250B">
        <w:rPr>
          <w:sz w:val="16"/>
          <w:szCs w:val="16"/>
        </w:rPr>
        <w:fldChar w:fldCharType="begin" w:fldLock="1"/>
      </w:r>
      <w:r w:rsidRPr="00BA250B">
        <w:rPr>
          <w:sz w:val="16"/>
          <w:szCs w:val="16"/>
        </w:rPr>
        <w:instrText xml:space="preserve">ADDIN Mendeley Bibliography CSL_BIBLIOGRAPHY </w:instrText>
      </w:r>
      <w:r w:rsidRPr="00BA250B">
        <w:rPr>
          <w:sz w:val="16"/>
          <w:szCs w:val="16"/>
        </w:rPr>
        <w:fldChar w:fldCharType="separate"/>
      </w:r>
      <w:r w:rsidR="004C768D" w:rsidRPr="004C768D">
        <w:rPr>
          <w:noProof/>
          <w:sz w:val="16"/>
          <w:szCs w:val="24"/>
        </w:rPr>
        <w:t>[1]</w:t>
      </w:r>
      <w:r w:rsidR="004C768D" w:rsidRPr="004C768D">
        <w:rPr>
          <w:noProof/>
          <w:sz w:val="16"/>
          <w:szCs w:val="24"/>
        </w:rPr>
        <w:tab/>
        <w:t xml:space="preserve">A. Setiawan, H. Praherdhiono, and S. Suthoni, “Penggunaan Game Edukasi Digital Sebagai Sarana Pembelajaran Anak Usia Dini,” </w:t>
      </w:r>
      <w:r w:rsidR="004C768D" w:rsidRPr="004C768D">
        <w:rPr>
          <w:i/>
          <w:iCs/>
          <w:noProof/>
          <w:sz w:val="16"/>
          <w:szCs w:val="24"/>
        </w:rPr>
        <w:t>JINOTEP (Jurnal Inov. dan Teknol. Pembelajaran) Kaji. dan Ris. dalam Teknol. Pembelajaran</w:t>
      </w:r>
      <w:r w:rsidR="004C768D" w:rsidRPr="004C768D">
        <w:rPr>
          <w:noProof/>
          <w:sz w:val="16"/>
          <w:szCs w:val="24"/>
        </w:rPr>
        <w:t>, vol. 6, no. 1, pp. 39–44, 2019, doi: 10.17977/um031v6i12019p039.</w:t>
      </w:r>
    </w:p>
    <w:p w14:paraId="69B341F8"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[2]</w:t>
      </w:r>
      <w:r w:rsidRPr="004C768D">
        <w:rPr>
          <w:noProof/>
          <w:sz w:val="16"/>
          <w:szCs w:val="24"/>
        </w:rPr>
        <w:tab/>
        <w:t xml:space="preserve">L. Lovita and T. H. Rochadiani, “Pengembangan Game Edukasi Visual Novel Mata Pelajaran Pendidikan Budi Pekerti Di SD Setia Bhakti,” </w:t>
      </w:r>
      <w:r w:rsidRPr="004C768D">
        <w:rPr>
          <w:i/>
          <w:iCs/>
          <w:noProof/>
          <w:sz w:val="16"/>
          <w:szCs w:val="24"/>
        </w:rPr>
        <w:t>Techno.Com</w:t>
      </w:r>
      <w:r w:rsidRPr="004C768D">
        <w:rPr>
          <w:noProof/>
          <w:sz w:val="16"/>
          <w:szCs w:val="24"/>
        </w:rPr>
        <w:t>, vol. 22, no. 2, pp. 323–335, 2023, doi: 10.33633/tc.v22i2.7978.</w:t>
      </w:r>
    </w:p>
    <w:p w14:paraId="1CF6B28B"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[3]</w:t>
      </w:r>
      <w:r w:rsidRPr="004C768D">
        <w:rPr>
          <w:noProof/>
          <w:sz w:val="16"/>
          <w:szCs w:val="24"/>
        </w:rPr>
        <w:tab/>
        <w:t xml:space="preserve">M. Ni’maturahmah and . Rizky, “Dancer vs Non Dancer: Korelasi Kontroler Terhadap Game Experience Pada Rhythm Game,” </w:t>
      </w:r>
      <w:r w:rsidRPr="004C768D">
        <w:rPr>
          <w:i/>
          <w:iCs/>
          <w:noProof/>
          <w:sz w:val="16"/>
          <w:szCs w:val="24"/>
        </w:rPr>
        <w:t>Techno.Com</w:t>
      </w:r>
      <w:r w:rsidRPr="004C768D">
        <w:rPr>
          <w:noProof/>
          <w:sz w:val="16"/>
          <w:szCs w:val="24"/>
        </w:rPr>
        <w:t>, vol. 21, no. 4, pp. 957–967, 2022, doi: 10.33633/tc.v21i4.6950.</w:t>
      </w:r>
    </w:p>
    <w:p w14:paraId="3F2C441B"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[4]</w:t>
      </w:r>
      <w:r w:rsidRPr="004C768D">
        <w:rPr>
          <w:noProof/>
          <w:sz w:val="16"/>
          <w:szCs w:val="24"/>
        </w:rPr>
        <w:tab/>
        <w:t xml:space="preserve">J. F. Andry, K. Christianto, and F. R. Wilujeng, “Using Webqual 4.0 and Importance Performance Analysis to Evaluate E-Commerce Website,” </w:t>
      </w:r>
      <w:r w:rsidRPr="004C768D">
        <w:rPr>
          <w:i/>
          <w:iCs/>
          <w:noProof/>
          <w:sz w:val="16"/>
          <w:szCs w:val="24"/>
        </w:rPr>
        <w:t>J. Inf. Syst. Eng. Bus. Intell.</w:t>
      </w:r>
      <w:r w:rsidRPr="004C768D">
        <w:rPr>
          <w:noProof/>
          <w:sz w:val="16"/>
          <w:szCs w:val="24"/>
        </w:rPr>
        <w:t>, vol. 5, no. 1, p. 23, 2019, doi: 10.20473/jisebi.5.1.23-31.</w:t>
      </w:r>
    </w:p>
    <w:p w14:paraId="203D8FD6"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[5]</w:t>
      </w:r>
      <w:r w:rsidRPr="004C768D">
        <w:rPr>
          <w:noProof/>
          <w:sz w:val="16"/>
          <w:szCs w:val="24"/>
        </w:rPr>
        <w:tab/>
        <w:t xml:space="preserve">R. A. Nugraha, D. Andriyanto, D. Riana, and S. N. Khasanah, “Analysis of Factors Affecting Quality of corona.jatengprov.go.id Website towards User Satisfaction using Webqual 4.0 Method,” </w:t>
      </w:r>
      <w:r w:rsidRPr="004C768D">
        <w:rPr>
          <w:i/>
          <w:iCs/>
          <w:noProof/>
          <w:sz w:val="16"/>
          <w:szCs w:val="24"/>
        </w:rPr>
        <w:t>J. Phys. Conf. Ser.</w:t>
      </w:r>
      <w:r w:rsidRPr="004C768D">
        <w:rPr>
          <w:noProof/>
          <w:sz w:val="16"/>
          <w:szCs w:val="24"/>
        </w:rPr>
        <w:t>, vol. 1641, no. 1, pp. 0–6, 2020, doi: 10.1088/1742-6596/1641/1/012066.</w:t>
      </w:r>
    </w:p>
    <w:p w14:paraId="74C3B7EA"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[6]</w:t>
      </w:r>
      <w:r w:rsidRPr="004C768D">
        <w:rPr>
          <w:noProof/>
          <w:sz w:val="16"/>
          <w:szCs w:val="24"/>
        </w:rPr>
        <w:tab/>
        <w:t xml:space="preserve">A. Sidik, “Penggunaan System Usability Scale (SUS) Sebagai Evaluasi Website Berita Mobile,” </w:t>
      </w:r>
      <w:r w:rsidRPr="004C768D">
        <w:rPr>
          <w:i/>
          <w:iCs/>
          <w:noProof/>
          <w:sz w:val="16"/>
          <w:szCs w:val="24"/>
        </w:rPr>
        <w:t>Technol. J. Ilm.</w:t>
      </w:r>
      <w:r w:rsidRPr="004C768D">
        <w:rPr>
          <w:noProof/>
          <w:sz w:val="16"/>
          <w:szCs w:val="24"/>
        </w:rPr>
        <w:t>, vol. 9, no. 2, p. 83, 2018, doi: 10.31602/tji.v9i2.1371.</w:t>
      </w:r>
    </w:p>
    <w:p w14:paraId="13738E89"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[7]</w:t>
      </w:r>
      <w:r w:rsidRPr="004C768D">
        <w:rPr>
          <w:noProof/>
          <w:sz w:val="16"/>
          <w:szCs w:val="24"/>
        </w:rPr>
        <w:tab/>
        <w:t xml:space="preserve">N. Huda, F. Habrizons, A. Satriawan, M. Iranda, and T. Pramuda, “Analisis Usability Testing Menggunakan Metode SUS (System Usability Scale) Terhadap Kepuasan Pengguna Aplikasi Shopee,” </w:t>
      </w:r>
      <w:r w:rsidRPr="004C768D">
        <w:rPr>
          <w:i/>
          <w:iCs/>
          <w:noProof/>
          <w:sz w:val="16"/>
          <w:szCs w:val="24"/>
        </w:rPr>
        <w:t>Simkom</w:t>
      </w:r>
      <w:r w:rsidRPr="004C768D">
        <w:rPr>
          <w:noProof/>
          <w:sz w:val="16"/>
          <w:szCs w:val="24"/>
        </w:rPr>
        <w:t>, vol. 8, no. 2, pp. 208–220, 2023, doi: 10.51717/simkom.v8i2.158.</w:t>
      </w:r>
    </w:p>
    <w:p w14:paraId="532FE16E"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[8]</w:t>
      </w:r>
      <w:r w:rsidRPr="004C768D">
        <w:rPr>
          <w:noProof/>
          <w:sz w:val="16"/>
          <w:szCs w:val="24"/>
        </w:rPr>
        <w:tab/>
        <w:t xml:space="preserve">N. Aini, S. A. Wicaksono, and I. Arwani, “Pembangunan Sistem Informasi Perpustakaan Berbasis Web menggunakan Metode Rapid Application Development (RAD) (Studi pada : SMK Negeri 11 Malang),” </w:t>
      </w:r>
      <w:r w:rsidRPr="004C768D">
        <w:rPr>
          <w:i/>
          <w:iCs/>
          <w:noProof/>
          <w:sz w:val="16"/>
          <w:szCs w:val="24"/>
        </w:rPr>
        <w:t>J. Pengemb. Teknol. Inf. dan Ilmu Komput.</w:t>
      </w:r>
      <w:r w:rsidRPr="004C768D">
        <w:rPr>
          <w:noProof/>
          <w:sz w:val="16"/>
          <w:szCs w:val="24"/>
        </w:rPr>
        <w:t>, vol. 3, no. 9, pp. 8647–8655, 2019.</w:t>
      </w:r>
    </w:p>
    <w:p w14:paraId="6EE8139F"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[9]</w:t>
      </w:r>
      <w:r w:rsidRPr="004C768D">
        <w:rPr>
          <w:noProof/>
          <w:sz w:val="16"/>
          <w:szCs w:val="24"/>
        </w:rPr>
        <w:tab/>
        <w:t xml:space="preserve">Sambas and Ipan Ripai, “IMPLEMENTASI DAN USER ACCEPTANCE TEST (UAT) APLIKASI INTEGRATED LIBRARY SYSTEM (INLIS Lite) DI MTs NEGERI 7 KUNINGAN,” </w:t>
      </w:r>
      <w:r w:rsidRPr="004C768D">
        <w:rPr>
          <w:i/>
          <w:iCs/>
          <w:noProof/>
          <w:sz w:val="16"/>
          <w:szCs w:val="24"/>
        </w:rPr>
        <w:t>ICT Learn.</w:t>
      </w:r>
      <w:r w:rsidRPr="004C768D">
        <w:rPr>
          <w:noProof/>
          <w:sz w:val="16"/>
          <w:szCs w:val="24"/>
        </w:rPr>
        <w:t>, vol. 7, no. 1, 2022, doi: 10.33222/ictlearning.v6i1.2306.</w:t>
      </w:r>
    </w:p>
    <w:p w14:paraId="5845B2B9"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[10]</w:t>
      </w:r>
      <w:r w:rsidRPr="004C768D">
        <w:rPr>
          <w:noProof/>
          <w:sz w:val="16"/>
          <w:szCs w:val="24"/>
        </w:rPr>
        <w:tab/>
        <w:t xml:space="preserve">V. M. Anjasmara and A. Hadi Sumitro, “Pengembangan Sistem Informasi Masjid Darul Arham Menggunakan Metode V-Model dan UAT (User Acceptance Testing),” </w:t>
      </w:r>
      <w:r w:rsidRPr="004C768D">
        <w:rPr>
          <w:i/>
          <w:iCs/>
          <w:noProof/>
          <w:sz w:val="16"/>
          <w:szCs w:val="24"/>
        </w:rPr>
        <w:t>Inf. Syst. Educ. Prof.  J. Inf. Syst.</w:t>
      </w:r>
      <w:r w:rsidRPr="004C768D">
        <w:rPr>
          <w:noProof/>
          <w:sz w:val="16"/>
          <w:szCs w:val="24"/>
        </w:rPr>
        <w:t>, vol. 8, no. 1, p. 47, 2023, doi: 10.51211/isbi.v8i1.2443.</w:t>
      </w:r>
    </w:p>
    <w:p w14:paraId="04E635B5"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[11]</w:t>
      </w:r>
      <w:r w:rsidRPr="004C768D">
        <w:rPr>
          <w:noProof/>
          <w:sz w:val="16"/>
          <w:szCs w:val="24"/>
        </w:rPr>
        <w:tab/>
        <w:t xml:space="preserve">S. Syarif, T. Hasanuddin, and M. Hasnawi, “Perancangan Game Puzzle Labirin menggunakan Metode Game Development Life Cycle (GDLC) berbasis Unreal Engine,” </w:t>
      </w:r>
      <w:r w:rsidRPr="004C768D">
        <w:rPr>
          <w:i/>
          <w:iCs/>
          <w:noProof/>
          <w:sz w:val="16"/>
          <w:szCs w:val="24"/>
        </w:rPr>
        <w:t>Bul. Sist. Inf. dan Teknol. Islam</w:t>
      </w:r>
      <w:r w:rsidRPr="004C768D">
        <w:rPr>
          <w:noProof/>
          <w:sz w:val="16"/>
          <w:szCs w:val="24"/>
        </w:rPr>
        <w:t>, vol. 3, no. 1, pp. 34–41, 2022, doi: 10.33096/busiti.v3i1.582.</w:t>
      </w:r>
    </w:p>
    <w:p w14:paraId="0EA713B5"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[12]</w:t>
      </w:r>
      <w:r w:rsidRPr="004C768D">
        <w:rPr>
          <w:noProof/>
          <w:sz w:val="16"/>
          <w:szCs w:val="24"/>
        </w:rPr>
        <w:tab/>
        <w:t xml:space="preserve">M. R. S. Sanjaya, A. Saputra, and D. Kurniawan, “Penerapan Metode System Usability Scale (Sus) Perangkat Lunak Daftar Hadir Di Pondok Pesantren Miftahul Jannah Berbasis Website,” </w:t>
      </w:r>
      <w:r w:rsidRPr="004C768D">
        <w:rPr>
          <w:i/>
          <w:iCs/>
          <w:noProof/>
          <w:sz w:val="16"/>
          <w:szCs w:val="24"/>
        </w:rPr>
        <w:t>J. Komput. Terap.</w:t>
      </w:r>
      <w:r w:rsidRPr="004C768D">
        <w:rPr>
          <w:noProof/>
          <w:sz w:val="16"/>
          <w:szCs w:val="24"/>
        </w:rPr>
        <w:t>, vol. 7, no. 1, pp. 120–132, 2021, doi: 10.35143/jkt.v7i1.4578.</w:t>
      </w:r>
    </w:p>
    <w:p w14:paraId="3AABCE03"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[13]</w:t>
      </w:r>
      <w:r w:rsidRPr="004C768D">
        <w:rPr>
          <w:noProof/>
          <w:sz w:val="16"/>
          <w:szCs w:val="24"/>
        </w:rPr>
        <w:tab/>
        <w:t>R. Suman and S. Sahibuddin, “User Acceptance Testing in Mobile Health Applications,” pp. 145–149, 2019, doi: 10.1145/3322645.3322670.</w:t>
      </w:r>
    </w:p>
    <w:p w14:paraId="6C0B18F6"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[14]</w:t>
      </w:r>
      <w:r w:rsidRPr="004C768D">
        <w:rPr>
          <w:noProof/>
          <w:sz w:val="16"/>
          <w:szCs w:val="24"/>
        </w:rPr>
        <w:tab/>
        <w:t>J. Elektornik, S. Tinggi, and I. Ekonomi, “ejournal.stiegalileo.ac.id 30,” pp. 30–38, 2018.</w:t>
      </w:r>
    </w:p>
    <w:p w14:paraId="00C98756"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[15]</w:t>
      </w:r>
      <w:r w:rsidRPr="004C768D">
        <w:rPr>
          <w:noProof/>
          <w:sz w:val="16"/>
          <w:szCs w:val="24"/>
        </w:rPr>
        <w:tab/>
        <w:t xml:space="preserve">S. D. Purnamasari and F. Syakti, “Implementasi Usability Testing </w:t>
      </w:r>
      <w:r w:rsidRPr="004C768D">
        <w:rPr>
          <w:noProof/>
          <w:sz w:val="16"/>
          <w:szCs w:val="24"/>
        </w:rPr>
        <w:lastRenderedPageBreak/>
        <w:t xml:space="preserve">dalam Evaluasi Website Sekolah,” </w:t>
      </w:r>
      <w:r w:rsidRPr="004C768D">
        <w:rPr>
          <w:i/>
          <w:iCs/>
          <w:noProof/>
          <w:sz w:val="16"/>
          <w:szCs w:val="24"/>
        </w:rPr>
        <w:t>J. Sisfokom (Sistem Inf. dan Komputer)</w:t>
      </w:r>
      <w:r w:rsidRPr="004C768D">
        <w:rPr>
          <w:noProof/>
          <w:sz w:val="16"/>
          <w:szCs w:val="24"/>
        </w:rPr>
        <w:t>, vol. 9, no. 3, pp. 420–426, 2020, doi: 10.32736/sisfokom.v9i3.1000.</w:t>
      </w:r>
    </w:p>
    <w:p w14:paraId="4E59AC5B"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[16]</w:t>
      </w:r>
      <w:r w:rsidRPr="004C768D">
        <w:rPr>
          <w:noProof/>
          <w:sz w:val="16"/>
          <w:szCs w:val="24"/>
        </w:rPr>
        <w:tab/>
        <w:t xml:space="preserve">A. W. Soejono, A. Setyanto, and A. F. Sofyan, “Evaluasi Usability Website UNRIYO Menggunakan System Usability Scale (Studi Kasus: Website UNRIYO),” </w:t>
      </w:r>
      <w:r w:rsidRPr="004C768D">
        <w:rPr>
          <w:i/>
          <w:iCs/>
          <w:noProof/>
          <w:sz w:val="16"/>
          <w:szCs w:val="24"/>
        </w:rPr>
        <w:t>Respati</w:t>
      </w:r>
      <w:r w:rsidRPr="004C768D">
        <w:rPr>
          <w:noProof/>
          <w:sz w:val="16"/>
          <w:szCs w:val="24"/>
        </w:rPr>
        <w:t>, vol. 13, no. 1, pp. 29–37, 2018, doi: 10.35842/jtir.v13i1.213.</w:t>
      </w:r>
    </w:p>
    <w:p w14:paraId="61360F27" w14:textId="77777777" w:rsidR="004C768D" w:rsidRPr="004C768D" w:rsidRDefault="004C768D" w:rsidP="004C768D">
      <w:pPr>
        <w:autoSpaceDE w:val="0"/>
        <w:autoSpaceDN w:val="0"/>
        <w:adjustRightInd w:val="0"/>
        <w:spacing w:after="120"/>
        <w:ind w:left="640" w:hanging="640"/>
        <w:jc w:val="both"/>
        <w:rPr>
          <w:noProof/>
          <w:sz w:val="16"/>
          <w:szCs w:val="24"/>
        </w:rPr>
      </w:pPr>
      <w:r w:rsidRPr="004C768D">
        <w:rPr>
          <w:noProof/>
          <w:sz w:val="16"/>
          <w:szCs w:val="24"/>
        </w:rPr>
        <w:t>[17]</w:t>
      </w:r>
      <w:r w:rsidRPr="004C768D">
        <w:rPr>
          <w:noProof/>
          <w:sz w:val="16"/>
          <w:szCs w:val="24"/>
        </w:rPr>
        <w:tab/>
        <w:t xml:space="preserve">J. Abraham and I. E. Ismail, “Unit Testing dan User Acceptance Testing pada Sistem Informasi Pelayan Kategorial Pelayanan Anak,” </w:t>
      </w:r>
      <w:r w:rsidRPr="004C768D">
        <w:rPr>
          <w:i/>
          <w:iCs/>
          <w:noProof/>
          <w:sz w:val="16"/>
          <w:szCs w:val="24"/>
        </w:rPr>
        <w:t>Repos. PNJ</w:t>
      </w:r>
      <w:r w:rsidRPr="004C768D">
        <w:rPr>
          <w:noProof/>
          <w:sz w:val="16"/>
          <w:szCs w:val="24"/>
        </w:rPr>
        <w:t>, 2021.</w:t>
      </w:r>
    </w:p>
    <w:p w14:paraId="71F02647" w14:textId="77777777" w:rsidR="004C768D" w:rsidRPr="004C768D" w:rsidRDefault="004C768D" w:rsidP="004C768D">
      <w:pPr>
        <w:autoSpaceDE w:val="0"/>
        <w:autoSpaceDN w:val="0"/>
        <w:adjustRightInd w:val="0"/>
        <w:spacing w:after="120"/>
        <w:ind w:left="640" w:hanging="640"/>
        <w:jc w:val="both"/>
        <w:rPr>
          <w:noProof/>
          <w:sz w:val="16"/>
        </w:rPr>
      </w:pPr>
      <w:r w:rsidRPr="004C768D">
        <w:rPr>
          <w:noProof/>
          <w:sz w:val="16"/>
          <w:szCs w:val="24"/>
        </w:rPr>
        <w:t>[18]</w:t>
      </w:r>
      <w:r w:rsidRPr="004C768D">
        <w:rPr>
          <w:noProof/>
          <w:sz w:val="16"/>
          <w:szCs w:val="24"/>
        </w:rPr>
        <w:tab/>
        <w:t xml:space="preserve">I. Wahyudi and F. Alameka, “Analisis Blackbox Testing Dan User Acceptance Testing Terhadap Sistem Informasi Solusimedsosku,” </w:t>
      </w:r>
      <w:r w:rsidRPr="004C768D">
        <w:rPr>
          <w:i/>
          <w:iCs/>
          <w:noProof/>
          <w:sz w:val="16"/>
          <w:szCs w:val="24"/>
        </w:rPr>
        <w:t>J. Teknosains Kodepena |</w:t>
      </w:r>
      <w:r w:rsidRPr="004C768D">
        <w:rPr>
          <w:noProof/>
          <w:sz w:val="16"/>
          <w:szCs w:val="24"/>
        </w:rPr>
        <w:t>, vol. 04, no. 01, pp. 1–9, 2023.</w:t>
      </w:r>
    </w:p>
    <w:p w14:paraId="57C19A97" w14:textId="08E61A45" w:rsidR="003067A8" w:rsidRPr="003067A8" w:rsidRDefault="003067A8" w:rsidP="004C768D">
      <w:pPr>
        <w:tabs>
          <w:tab w:val="left" w:pos="288"/>
        </w:tabs>
        <w:spacing w:after="120" w:line="228" w:lineRule="auto"/>
        <w:ind w:firstLine="288"/>
        <w:jc w:val="both"/>
        <w:sectPr w:rsidR="003067A8" w:rsidRPr="003067A8" w:rsidSect="00770126">
          <w:type w:val="continuous"/>
          <w:pgSz w:w="11909" w:h="16834"/>
          <w:pgMar w:top="1080" w:right="734" w:bottom="2434" w:left="734" w:header="0" w:footer="720" w:gutter="0"/>
          <w:cols w:num="2" w:space="720" w:equalWidth="0">
            <w:col w:w="5040" w:space="360"/>
            <w:col w:w="5040" w:space="0"/>
          </w:cols>
        </w:sectPr>
      </w:pPr>
      <w:r w:rsidRPr="00BA250B">
        <w:rPr>
          <w:sz w:val="16"/>
          <w:szCs w:val="16"/>
        </w:rPr>
        <w:fldChar w:fldCharType="end"/>
      </w:r>
    </w:p>
    <w:p w14:paraId="39547948" w14:textId="77777777" w:rsidR="00914DE2" w:rsidRDefault="00914DE2" w:rsidP="004C768D">
      <w:pPr>
        <w:jc w:val="both"/>
      </w:pPr>
    </w:p>
    <w:p w14:paraId="78BDA49B" w14:textId="77777777" w:rsidR="003C549E" w:rsidRDefault="003C549E" w:rsidP="004C768D">
      <w:pPr>
        <w:jc w:val="both"/>
      </w:pPr>
    </w:p>
    <w:sectPr w:rsidR="003C549E">
      <w:type w:val="continuous"/>
      <w:pgSz w:w="11909" w:h="16834"/>
      <w:pgMar w:top="1080" w:right="734" w:bottom="2434" w:left="7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C048E" w14:textId="77777777" w:rsidR="003222F7" w:rsidRDefault="003222F7" w:rsidP="003C549E">
      <w:r>
        <w:separator/>
      </w:r>
    </w:p>
  </w:endnote>
  <w:endnote w:type="continuationSeparator" w:id="0">
    <w:p w14:paraId="16BF36DF" w14:textId="77777777" w:rsidR="003222F7" w:rsidRDefault="003222F7" w:rsidP="003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7"/>
    </w:tblGrid>
    <w:tr w:rsidR="00B96A17" w14:paraId="7AE9FA42" w14:textId="77777777" w:rsidTr="00AE59FB">
      <w:tc>
        <w:tcPr>
          <w:tcW w:w="10657" w:type="dxa"/>
        </w:tcPr>
        <w:p w14:paraId="20EE8ED3" w14:textId="77777777" w:rsidR="00B96A17" w:rsidRDefault="00B96A17" w:rsidP="00B96A17">
          <w:pPr>
            <w:pStyle w:val="Footer"/>
            <w:tabs>
              <w:tab w:val="left" w:pos="851"/>
            </w:tabs>
          </w:pPr>
          <w:r>
            <w:rPr>
              <w:noProof/>
            </w:rPr>
            <mc:AlternateContent>
              <mc:Choice Requires="wps">
                <w:drawing>
                  <wp:anchor distT="4294967295" distB="4294967295" distL="114300" distR="114300" simplePos="0" relativeHeight="251679232" behindDoc="0" locked="0" layoutInCell="1" allowOverlap="1" wp14:anchorId="7B336618" wp14:editId="7DE0B11C">
                    <wp:simplePos x="0" y="0"/>
                    <wp:positionH relativeFrom="column">
                      <wp:posOffset>635</wp:posOffset>
                    </wp:positionH>
                    <wp:positionV relativeFrom="paragraph">
                      <wp:posOffset>-198121</wp:posOffset>
                    </wp:positionV>
                    <wp:extent cx="6619875" cy="0"/>
                    <wp:effectExtent l="0" t="0" r="28575"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5779D" id="_x0000_t32" coordsize="21600,21600" o:spt="32" o:oned="t" path="m,l21600,21600e" filled="f">
                    <v:path arrowok="t" fillok="f" o:connecttype="none"/>
                    <o:lock v:ext="edit" shapetype="t"/>
                  </v:shapetype>
                  <v:shape id="Straight Arrow Connector 14" o:spid="_x0000_s1026" type="#_x0000_t32" style="position:absolute;margin-left:.05pt;margin-top:-15.6pt;width:521.25pt;height:0;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" strokeweight="1.5pt"/>
                </w:pict>
              </mc:Fallback>
            </mc:AlternateContent>
          </w:r>
          <w:r>
            <w:rPr>
              <w:noProof/>
            </w:rPr>
            <mc:AlternateContent>
              <mc:Choice Requires="wps">
                <w:drawing>
                  <wp:anchor distT="4294967295" distB="4294967295" distL="114300" distR="114300" simplePos="0" relativeHeight="251698688" behindDoc="0" locked="0" layoutInCell="1" allowOverlap="1" wp14:anchorId="2FF76BE5" wp14:editId="41F2F93F">
                    <wp:simplePos x="0" y="0"/>
                    <wp:positionH relativeFrom="column">
                      <wp:posOffset>635</wp:posOffset>
                    </wp:positionH>
                    <wp:positionV relativeFrom="paragraph">
                      <wp:posOffset>-169546</wp:posOffset>
                    </wp:positionV>
                    <wp:extent cx="6619875" cy="0"/>
                    <wp:effectExtent l="0" t="0" r="2857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43F0F" id="Straight Arrow Connector 15" o:spid="_x0000_s1026" type="#_x0000_t32" style="position:absolute;margin-left:.05pt;margin-top:-13.35pt;width:521.25pt;height:0;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" strokeweight="1.5pt"/>
                </w:pict>
              </mc:Fallback>
            </mc:AlternateContent>
          </w:r>
          <w:r>
            <w:rPr>
              <w:sz w:val="22"/>
            </w:rPr>
            <w:t xml:space="preserve">p-ISSN </w:t>
          </w:r>
          <w:r w:rsidRPr="00CE48D5">
            <w:rPr>
              <w:sz w:val="22"/>
            </w:rPr>
            <w:t>2301-7988</w:t>
          </w:r>
          <w:r>
            <w:rPr>
              <w:sz w:val="22"/>
            </w:rPr>
            <w:t xml:space="preserve">, e-ISSN </w:t>
          </w:r>
          <w:r w:rsidRPr="00CE48D5">
            <w:rPr>
              <w:sz w:val="22"/>
            </w:rPr>
            <w:t>2581-0588</w:t>
          </w:r>
        </w:p>
      </w:tc>
    </w:tr>
    <w:tr w:rsidR="00B96A17" w14:paraId="1C0B4554" w14:textId="77777777" w:rsidTr="00AE59FB">
      <w:tc>
        <w:tcPr>
          <w:tcW w:w="10657" w:type="dxa"/>
        </w:tcPr>
        <w:p w14:paraId="7D32AC5C" w14:textId="77777777" w:rsidR="00B96A17" w:rsidRDefault="00B96A17" w:rsidP="00AE59FB">
          <w:pPr>
            <w:pStyle w:val="Footer"/>
            <w:tabs>
              <w:tab w:val="left" w:pos="851"/>
            </w:tabs>
          </w:pPr>
          <w:r>
            <w:rPr>
              <w:sz w:val="22"/>
            </w:rPr>
            <w:t>DOI : 10.32736/sisfokom.</w:t>
          </w:r>
          <w:r w:rsidR="00AE59FB">
            <w:rPr>
              <w:sz w:val="22"/>
            </w:rPr>
            <w:t>xx.xx</w:t>
          </w:r>
          <w:r>
            <w:rPr>
              <w:sz w:val="22"/>
            </w:rPr>
            <w:t>, Copyright ©2020</w:t>
          </w:r>
        </w:p>
      </w:tc>
    </w:tr>
    <w:tr w:rsidR="00AE59FB" w14:paraId="065E8FD0" w14:textId="77777777" w:rsidTr="00AE59FB">
      <w:tc>
        <w:tcPr>
          <w:tcW w:w="10657" w:type="dxa"/>
        </w:tcPr>
        <w:p w14:paraId="776F5D63" w14:textId="77777777" w:rsidR="00AE59FB" w:rsidRDefault="00AE59FB" w:rsidP="00AE59FB">
          <w:pPr>
            <w:pBdr>
              <w:top w:val="none" w:sz="0" w:space="0" w:color="auto"/>
              <w:left w:val="none" w:sz="0" w:space="0" w:color="auto"/>
              <w:bottom w:val="none" w:sz="0" w:space="0" w:color="auto"/>
              <w:right w:val="none" w:sz="0" w:space="0" w:color="auto"/>
              <w:between w:val="none" w:sz="0" w:space="0" w:color="auto"/>
            </w:pBdr>
            <w:tabs>
              <w:tab w:val="left" w:pos="1193"/>
            </w:tabs>
          </w:pPr>
          <w:r>
            <w:t>Submitted : , Revised : , Accepted : , Published :</w:t>
          </w:r>
        </w:p>
      </w:tc>
    </w:tr>
  </w:tbl>
  <w:sdt>
    <w:sdtPr>
      <w:id w:val="470024283"/>
      <w:docPartObj>
        <w:docPartGallery w:val="Page Numbers (Bottom of Page)"/>
        <w:docPartUnique/>
      </w:docPartObj>
    </w:sdtPr>
    <w:sdtEndPr>
      <w:rPr>
        <w:noProof/>
      </w:rPr>
    </w:sdtEndPr>
    <w:sdtContent>
      <w:p w14:paraId="74BFC0F4" w14:textId="77777777" w:rsidR="003C549E" w:rsidRDefault="003C549E" w:rsidP="003C549E">
        <w:pPr>
          <w:pStyle w:val="Footer"/>
          <w:jc w:val="right"/>
        </w:pPr>
        <w:r>
          <w:fldChar w:fldCharType="begin"/>
        </w:r>
        <w:r>
          <w:instrText xml:space="preserve"> PAGE   \* MERGEFORMAT </w:instrText>
        </w:r>
        <w:r>
          <w:fldChar w:fldCharType="separate"/>
        </w:r>
        <w:r w:rsidR="00430AE5">
          <w:rPr>
            <w:noProof/>
          </w:rPr>
          <w:t>4</w:t>
        </w:r>
        <w:r>
          <w:rPr>
            <w:noProof/>
          </w:rPr>
          <w:fldChar w:fldCharType="end"/>
        </w:r>
      </w:p>
    </w:sdtContent>
  </w:sdt>
  <w:p w14:paraId="7B5A38CA" w14:textId="77777777" w:rsidR="003C549E" w:rsidRDefault="003C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E1A9" w14:textId="77777777" w:rsidR="003222F7" w:rsidRDefault="003222F7" w:rsidP="003C549E">
      <w:r>
        <w:separator/>
      </w:r>
    </w:p>
  </w:footnote>
  <w:footnote w:type="continuationSeparator" w:id="0">
    <w:p w14:paraId="075CC0CE" w14:textId="77777777" w:rsidR="003222F7" w:rsidRDefault="003222F7" w:rsidP="003C5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E93A" w14:textId="77777777" w:rsidR="003C549E" w:rsidRDefault="003C549E" w:rsidP="003C549E">
    <w:pPr>
      <w:pStyle w:val="Header"/>
    </w:pPr>
  </w:p>
  <w:p w14:paraId="08692A38" w14:textId="77777777" w:rsidR="003C549E" w:rsidRDefault="003C549E" w:rsidP="003C549E">
    <w:pPr>
      <w:pStyle w:val="Header"/>
    </w:pPr>
  </w:p>
  <w:p w14:paraId="45855925" w14:textId="77777777" w:rsidR="003C549E" w:rsidRPr="001876E2" w:rsidRDefault="003C549E" w:rsidP="003C549E">
    <w:pPr>
      <w:pStyle w:val="Header"/>
      <w:jc w:val="right"/>
    </w:pPr>
    <w:r w:rsidRPr="00FD09C6">
      <w:rPr>
        <w:rFonts w:ascii="Arial" w:hAnsi="Arial" w:cs="Arial"/>
        <w:i/>
      </w:rPr>
      <w:t>Jurnal SISFOKOM</w:t>
    </w:r>
    <w:r>
      <w:rPr>
        <w:rFonts w:ascii="Arial" w:hAnsi="Arial" w:cs="Arial"/>
        <w:i/>
      </w:rPr>
      <w:t xml:space="preserve"> (Sistem Informasi dan Komputer), Volume XX</w:t>
    </w:r>
    <w:r w:rsidRPr="00FD09C6">
      <w:rPr>
        <w:rFonts w:ascii="Arial" w:hAnsi="Arial" w:cs="Arial"/>
        <w:i/>
      </w:rPr>
      <w:t xml:space="preserve">, Nomor </w:t>
    </w:r>
    <w:r>
      <w:rPr>
        <w:rFonts w:ascii="Arial" w:hAnsi="Arial" w:cs="Arial"/>
        <w:i/>
      </w:rPr>
      <w:t>XX</w:t>
    </w:r>
    <w:r w:rsidRPr="00FD09C6">
      <w:rPr>
        <w:rFonts w:ascii="Arial" w:hAnsi="Arial" w:cs="Arial"/>
        <w:i/>
      </w:rPr>
      <w:t xml:space="preserve">, </w:t>
    </w:r>
    <w:r w:rsidR="00A61580">
      <w:rPr>
        <w:rFonts w:ascii="Arial" w:hAnsi="Arial" w:cs="Arial"/>
        <w:i/>
      </w:rPr>
      <w:t xml:space="preserve">PP </w:t>
    </w:r>
    <w:r>
      <w:rPr>
        <w:rFonts w:ascii="Arial" w:hAnsi="Arial" w:cs="Arial"/>
        <w:i/>
      </w:rPr>
      <w:t>XX</w:t>
    </w:r>
  </w:p>
  <w:p w14:paraId="27B9C020" w14:textId="77777777" w:rsidR="003C549E" w:rsidRDefault="003C549E" w:rsidP="003C549E">
    <w:pPr>
      <w:pStyle w:val="Header"/>
    </w:pPr>
    <w:r>
      <w:rPr>
        <w:noProof/>
      </w:rPr>
      <mc:AlternateContent>
        <mc:Choice Requires="wps">
          <w:drawing>
            <wp:anchor distT="4294967295" distB="4294967295" distL="114300" distR="114300" simplePos="0" relativeHeight="251653632" behindDoc="0" locked="0" layoutInCell="1" allowOverlap="1" wp14:anchorId="4A00B262" wp14:editId="17C833E5">
              <wp:simplePos x="0" y="0"/>
              <wp:positionH relativeFrom="column">
                <wp:posOffset>635</wp:posOffset>
              </wp:positionH>
              <wp:positionV relativeFrom="paragraph">
                <wp:posOffset>120649</wp:posOffset>
              </wp:positionV>
              <wp:extent cx="6619875" cy="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EA271F" id="_x0000_t32" coordsize="21600,21600" o:spt="32" o:oned="t" path="m,l21600,21600e" filled="f">
              <v:path arrowok="t" fillok="f" o:connecttype="none"/>
              <o:lock v:ext="edit" shapetype="t"/>
            </v:shapetype>
            <v:shape id="Straight Arrow Connector 6" o:spid="_x0000_s1026" type="#_x0000_t32" style="position:absolute;margin-left:.05pt;margin-top:9.5pt;width:521.25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" strokeweight="1.5pt"/>
          </w:pict>
        </mc:Fallback>
      </mc:AlternateContent>
    </w:r>
    <w:r>
      <w:rPr>
        <w:noProof/>
      </w:rPr>
      <mc:AlternateContent>
        <mc:Choice Requires="wps">
          <w:drawing>
            <wp:anchor distT="4294967295" distB="4294967295" distL="114300" distR="114300" simplePos="0" relativeHeight="251654656" behindDoc="0" locked="0" layoutInCell="1" allowOverlap="1" wp14:anchorId="767B86F2" wp14:editId="7BF4D8F0">
              <wp:simplePos x="0" y="0"/>
              <wp:positionH relativeFrom="column">
                <wp:posOffset>635</wp:posOffset>
              </wp:positionH>
              <wp:positionV relativeFrom="paragraph">
                <wp:posOffset>149224</wp:posOffset>
              </wp:positionV>
              <wp:extent cx="66198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9CCE9" id="Straight Arrow Connector 7" o:spid="_x0000_s1026" type="#_x0000_t32" style="position:absolute;margin-left:.05pt;margin-top:11.75pt;width:521.2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" strokeweight="1.5pt"/>
          </w:pict>
        </mc:Fallback>
      </mc:AlternateContent>
    </w:r>
  </w:p>
  <w:p w14:paraId="1C0C63BE" w14:textId="77777777" w:rsidR="003C549E" w:rsidRDefault="003C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1B55"/>
    <w:multiLevelType w:val="hybridMultilevel"/>
    <w:tmpl w:val="A0462FAC"/>
    <w:lvl w:ilvl="0" w:tplc="03BA537E">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FA6071E"/>
    <w:multiLevelType w:val="multilevel"/>
    <w:tmpl w:val="6128C85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137D51B7"/>
    <w:multiLevelType w:val="hybridMultilevel"/>
    <w:tmpl w:val="EF867CB0"/>
    <w:lvl w:ilvl="0" w:tplc="A066D98C">
      <w:start w:val="1"/>
      <w:numFmt w:val="decimal"/>
      <w:lvlText w:val="%1."/>
      <w:lvlJc w:val="left"/>
      <w:pPr>
        <w:ind w:left="1728" w:hanging="360"/>
      </w:pPr>
      <w:rPr>
        <w:rFonts w:hint="default"/>
      </w:rPr>
    </w:lvl>
    <w:lvl w:ilvl="1" w:tplc="38090019" w:tentative="1">
      <w:start w:val="1"/>
      <w:numFmt w:val="lowerLetter"/>
      <w:lvlText w:val="%2."/>
      <w:lvlJc w:val="left"/>
      <w:pPr>
        <w:ind w:left="2448" w:hanging="360"/>
      </w:pPr>
    </w:lvl>
    <w:lvl w:ilvl="2" w:tplc="3809001B" w:tentative="1">
      <w:start w:val="1"/>
      <w:numFmt w:val="lowerRoman"/>
      <w:lvlText w:val="%3."/>
      <w:lvlJc w:val="right"/>
      <w:pPr>
        <w:ind w:left="3168" w:hanging="180"/>
      </w:pPr>
    </w:lvl>
    <w:lvl w:ilvl="3" w:tplc="3809000F" w:tentative="1">
      <w:start w:val="1"/>
      <w:numFmt w:val="decimal"/>
      <w:lvlText w:val="%4."/>
      <w:lvlJc w:val="left"/>
      <w:pPr>
        <w:ind w:left="3888" w:hanging="360"/>
      </w:pPr>
    </w:lvl>
    <w:lvl w:ilvl="4" w:tplc="38090019" w:tentative="1">
      <w:start w:val="1"/>
      <w:numFmt w:val="lowerLetter"/>
      <w:lvlText w:val="%5."/>
      <w:lvlJc w:val="left"/>
      <w:pPr>
        <w:ind w:left="4608" w:hanging="360"/>
      </w:pPr>
    </w:lvl>
    <w:lvl w:ilvl="5" w:tplc="3809001B" w:tentative="1">
      <w:start w:val="1"/>
      <w:numFmt w:val="lowerRoman"/>
      <w:lvlText w:val="%6."/>
      <w:lvlJc w:val="right"/>
      <w:pPr>
        <w:ind w:left="5328" w:hanging="180"/>
      </w:pPr>
    </w:lvl>
    <w:lvl w:ilvl="6" w:tplc="3809000F" w:tentative="1">
      <w:start w:val="1"/>
      <w:numFmt w:val="decimal"/>
      <w:lvlText w:val="%7."/>
      <w:lvlJc w:val="left"/>
      <w:pPr>
        <w:ind w:left="6048" w:hanging="360"/>
      </w:pPr>
    </w:lvl>
    <w:lvl w:ilvl="7" w:tplc="38090019" w:tentative="1">
      <w:start w:val="1"/>
      <w:numFmt w:val="lowerLetter"/>
      <w:lvlText w:val="%8."/>
      <w:lvlJc w:val="left"/>
      <w:pPr>
        <w:ind w:left="6768" w:hanging="360"/>
      </w:pPr>
    </w:lvl>
    <w:lvl w:ilvl="8" w:tplc="3809001B" w:tentative="1">
      <w:start w:val="1"/>
      <w:numFmt w:val="lowerRoman"/>
      <w:lvlText w:val="%9."/>
      <w:lvlJc w:val="right"/>
      <w:pPr>
        <w:ind w:left="7488" w:hanging="180"/>
      </w:pPr>
    </w:lvl>
  </w:abstractNum>
  <w:abstractNum w:abstractNumId="3" w15:restartNumberingAfterBreak="0">
    <w:nsid w:val="144A1C8D"/>
    <w:multiLevelType w:val="multilevel"/>
    <w:tmpl w:val="FAF8BA5A"/>
    <w:lvl w:ilvl="0">
      <w:start w:val="1"/>
      <w:numFmt w:val="lowerLetter"/>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4" w15:restartNumberingAfterBreak="0">
    <w:nsid w:val="1EFA0E73"/>
    <w:multiLevelType w:val="multilevel"/>
    <w:tmpl w:val="24342C9E"/>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09F2631"/>
    <w:multiLevelType w:val="multilevel"/>
    <w:tmpl w:val="BD444E6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6" w15:restartNumberingAfterBreak="0">
    <w:nsid w:val="24755075"/>
    <w:multiLevelType w:val="hybridMultilevel"/>
    <w:tmpl w:val="54605BEA"/>
    <w:lvl w:ilvl="0" w:tplc="71CE7BF2">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25172076"/>
    <w:multiLevelType w:val="multilevel"/>
    <w:tmpl w:val="F5542E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8" w15:restartNumberingAfterBreak="0">
    <w:nsid w:val="2D1778F3"/>
    <w:multiLevelType w:val="multilevel"/>
    <w:tmpl w:val="9F40EA80"/>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229169C"/>
    <w:multiLevelType w:val="hybridMultilevel"/>
    <w:tmpl w:val="4E7AF056"/>
    <w:lvl w:ilvl="0" w:tplc="38090001">
      <w:start w:val="1"/>
      <w:numFmt w:val="bullet"/>
      <w:lvlText w:val=""/>
      <w:lvlJc w:val="left"/>
      <w:pPr>
        <w:ind w:left="1008" w:hanging="360"/>
      </w:pPr>
      <w:rPr>
        <w:rFonts w:ascii="Symbol" w:hAnsi="Symbol"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10" w15:restartNumberingAfterBreak="0">
    <w:nsid w:val="35E41E30"/>
    <w:multiLevelType w:val="hybridMultilevel"/>
    <w:tmpl w:val="D09CAC2C"/>
    <w:lvl w:ilvl="0" w:tplc="3809000F">
      <w:start w:val="1"/>
      <w:numFmt w:val="decimal"/>
      <w:lvlText w:val="%1."/>
      <w:lvlJc w:val="left"/>
      <w:pPr>
        <w:ind w:left="1008" w:hanging="360"/>
      </w:pPr>
      <w:rPr>
        <w:rFonts w:hint="default"/>
      </w:rPr>
    </w:lvl>
    <w:lvl w:ilvl="1" w:tplc="38090003" w:tentative="1">
      <w:start w:val="1"/>
      <w:numFmt w:val="bullet"/>
      <w:lvlText w:val="o"/>
      <w:lvlJc w:val="left"/>
      <w:pPr>
        <w:ind w:left="1728" w:hanging="360"/>
      </w:pPr>
      <w:rPr>
        <w:rFonts w:ascii="Courier New" w:hAnsi="Courier New" w:cs="Courier New" w:hint="default"/>
      </w:rPr>
    </w:lvl>
    <w:lvl w:ilvl="2" w:tplc="38090005" w:tentative="1">
      <w:start w:val="1"/>
      <w:numFmt w:val="bullet"/>
      <w:lvlText w:val=""/>
      <w:lvlJc w:val="left"/>
      <w:pPr>
        <w:ind w:left="2448" w:hanging="360"/>
      </w:pPr>
      <w:rPr>
        <w:rFonts w:ascii="Wingdings" w:hAnsi="Wingdings" w:hint="default"/>
      </w:rPr>
    </w:lvl>
    <w:lvl w:ilvl="3" w:tplc="38090001" w:tentative="1">
      <w:start w:val="1"/>
      <w:numFmt w:val="bullet"/>
      <w:lvlText w:val=""/>
      <w:lvlJc w:val="left"/>
      <w:pPr>
        <w:ind w:left="3168" w:hanging="360"/>
      </w:pPr>
      <w:rPr>
        <w:rFonts w:ascii="Symbol" w:hAnsi="Symbol" w:hint="default"/>
      </w:rPr>
    </w:lvl>
    <w:lvl w:ilvl="4" w:tplc="38090003" w:tentative="1">
      <w:start w:val="1"/>
      <w:numFmt w:val="bullet"/>
      <w:lvlText w:val="o"/>
      <w:lvlJc w:val="left"/>
      <w:pPr>
        <w:ind w:left="3888" w:hanging="360"/>
      </w:pPr>
      <w:rPr>
        <w:rFonts w:ascii="Courier New" w:hAnsi="Courier New" w:cs="Courier New" w:hint="default"/>
      </w:rPr>
    </w:lvl>
    <w:lvl w:ilvl="5" w:tplc="38090005" w:tentative="1">
      <w:start w:val="1"/>
      <w:numFmt w:val="bullet"/>
      <w:lvlText w:val=""/>
      <w:lvlJc w:val="left"/>
      <w:pPr>
        <w:ind w:left="4608" w:hanging="360"/>
      </w:pPr>
      <w:rPr>
        <w:rFonts w:ascii="Wingdings" w:hAnsi="Wingdings" w:hint="default"/>
      </w:rPr>
    </w:lvl>
    <w:lvl w:ilvl="6" w:tplc="38090001" w:tentative="1">
      <w:start w:val="1"/>
      <w:numFmt w:val="bullet"/>
      <w:lvlText w:val=""/>
      <w:lvlJc w:val="left"/>
      <w:pPr>
        <w:ind w:left="5328" w:hanging="360"/>
      </w:pPr>
      <w:rPr>
        <w:rFonts w:ascii="Symbol" w:hAnsi="Symbol" w:hint="default"/>
      </w:rPr>
    </w:lvl>
    <w:lvl w:ilvl="7" w:tplc="38090003" w:tentative="1">
      <w:start w:val="1"/>
      <w:numFmt w:val="bullet"/>
      <w:lvlText w:val="o"/>
      <w:lvlJc w:val="left"/>
      <w:pPr>
        <w:ind w:left="6048" w:hanging="360"/>
      </w:pPr>
      <w:rPr>
        <w:rFonts w:ascii="Courier New" w:hAnsi="Courier New" w:cs="Courier New" w:hint="default"/>
      </w:rPr>
    </w:lvl>
    <w:lvl w:ilvl="8" w:tplc="38090005" w:tentative="1">
      <w:start w:val="1"/>
      <w:numFmt w:val="bullet"/>
      <w:lvlText w:val=""/>
      <w:lvlJc w:val="left"/>
      <w:pPr>
        <w:ind w:left="6768" w:hanging="360"/>
      </w:pPr>
      <w:rPr>
        <w:rFonts w:ascii="Wingdings" w:hAnsi="Wingdings" w:hint="default"/>
      </w:rPr>
    </w:lvl>
  </w:abstractNum>
  <w:abstractNum w:abstractNumId="11" w15:restartNumberingAfterBreak="0">
    <w:nsid w:val="390E0305"/>
    <w:multiLevelType w:val="hybridMultilevel"/>
    <w:tmpl w:val="FC54DE1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3A5475C3"/>
    <w:multiLevelType w:val="hybridMultilevel"/>
    <w:tmpl w:val="126896A8"/>
    <w:lvl w:ilvl="0" w:tplc="0CC431FA">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3" w15:restartNumberingAfterBreak="0">
    <w:nsid w:val="41116A8F"/>
    <w:multiLevelType w:val="hybridMultilevel"/>
    <w:tmpl w:val="8348E258"/>
    <w:lvl w:ilvl="0" w:tplc="77C89A2E">
      <w:start w:val="1"/>
      <w:numFmt w:val="lowerLetter"/>
      <w:lvlText w:val="%1."/>
      <w:lvlJc w:val="left"/>
      <w:pPr>
        <w:ind w:left="1728" w:hanging="360"/>
      </w:pPr>
      <w:rPr>
        <w:rFonts w:hint="default"/>
      </w:rPr>
    </w:lvl>
    <w:lvl w:ilvl="1" w:tplc="38090019" w:tentative="1">
      <w:start w:val="1"/>
      <w:numFmt w:val="lowerLetter"/>
      <w:lvlText w:val="%2."/>
      <w:lvlJc w:val="left"/>
      <w:pPr>
        <w:ind w:left="2448" w:hanging="360"/>
      </w:pPr>
    </w:lvl>
    <w:lvl w:ilvl="2" w:tplc="3809001B" w:tentative="1">
      <w:start w:val="1"/>
      <w:numFmt w:val="lowerRoman"/>
      <w:lvlText w:val="%3."/>
      <w:lvlJc w:val="right"/>
      <w:pPr>
        <w:ind w:left="3168" w:hanging="180"/>
      </w:pPr>
    </w:lvl>
    <w:lvl w:ilvl="3" w:tplc="3809000F" w:tentative="1">
      <w:start w:val="1"/>
      <w:numFmt w:val="decimal"/>
      <w:lvlText w:val="%4."/>
      <w:lvlJc w:val="left"/>
      <w:pPr>
        <w:ind w:left="3888" w:hanging="360"/>
      </w:pPr>
    </w:lvl>
    <w:lvl w:ilvl="4" w:tplc="38090019" w:tentative="1">
      <w:start w:val="1"/>
      <w:numFmt w:val="lowerLetter"/>
      <w:lvlText w:val="%5."/>
      <w:lvlJc w:val="left"/>
      <w:pPr>
        <w:ind w:left="4608" w:hanging="360"/>
      </w:pPr>
    </w:lvl>
    <w:lvl w:ilvl="5" w:tplc="3809001B" w:tentative="1">
      <w:start w:val="1"/>
      <w:numFmt w:val="lowerRoman"/>
      <w:lvlText w:val="%6."/>
      <w:lvlJc w:val="right"/>
      <w:pPr>
        <w:ind w:left="5328" w:hanging="180"/>
      </w:pPr>
    </w:lvl>
    <w:lvl w:ilvl="6" w:tplc="3809000F" w:tentative="1">
      <w:start w:val="1"/>
      <w:numFmt w:val="decimal"/>
      <w:lvlText w:val="%7."/>
      <w:lvlJc w:val="left"/>
      <w:pPr>
        <w:ind w:left="6048" w:hanging="360"/>
      </w:pPr>
    </w:lvl>
    <w:lvl w:ilvl="7" w:tplc="38090019" w:tentative="1">
      <w:start w:val="1"/>
      <w:numFmt w:val="lowerLetter"/>
      <w:lvlText w:val="%8."/>
      <w:lvlJc w:val="left"/>
      <w:pPr>
        <w:ind w:left="6768" w:hanging="360"/>
      </w:pPr>
    </w:lvl>
    <w:lvl w:ilvl="8" w:tplc="3809001B" w:tentative="1">
      <w:start w:val="1"/>
      <w:numFmt w:val="lowerRoman"/>
      <w:lvlText w:val="%9."/>
      <w:lvlJc w:val="right"/>
      <w:pPr>
        <w:ind w:left="7488" w:hanging="180"/>
      </w:pPr>
    </w:lvl>
  </w:abstractNum>
  <w:abstractNum w:abstractNumId="14" w15:restartNumberingAfterBreak="0">
    <w:nsid w:val="499C2B2B"/>
    <w:multiLevelType w:val="multilevel"/>
    <w:tmpl w:val="86027F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5" w15:restartNumberingAfterBreak="0">
    <w:nsid w:val="4E3B00D4"/>
    <w:multiLevelType w:val="hybridMultilevel"/>
    <w:tmpl w:val="1D3E182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7825D4E"/>
    <w:multiLevelType w:val="hybridMultilevel"/>
    <w:tmpl w:val="6A62926C"/>
    <w:lvl w:ilvl="0" w:tplc="1638AD78">
      <w:start w:val="1"/>
      <w:numFmt w:val="lowerLetter"/>
      <w:lvlText w:val="%1."/>
      <w:lvlJc w:val="left"/>
      <w:pPr>
        <w:ind w:left="1728" w:hanging="360"/>
      </w:pPr>
      <w:rPr>
        <w:rFonts w:hint="default"/>
      </w:rPr>
    </w:lvl>
    <w:lvl w:ilvl="1" w:tplc="38090019" w:tentative="1">
      <w:start w:val="1"/>
      <w:numFmt w:val="lowerLetter"/>
      <w:lvlText w:val="%2."/>
      <w:lvlJc w:val="left"/>
      <w:pPr>
        <w:ind w:left="2448" w:hanging="360"/>
      </w:pPr>
    </w:lvl>
    <w:lvl w:ilvl="2" w:tplc="3809001B" w:tentative="1">
      <w:start w:val="1"/>
      <w:numFmt w:val="lowerRoman"/>
      <w:lvlText w:val="%3."/>
      <w:lvlJc w:val="right"/>
      <w:pPr>
        <w:ind w:left="3168" w:hanging="180"/>
      </w:pPr>
    </w:lvl>
    <w:lvl w:ilvl="3" w:tplc="3809000F" w:tentative="1">
      <w:start w:val="1"/>
      <w:numFmt w:val="decimal"/>
      <w:lvlText w:val="%4."/>
      <w:lvlJc w:val="left"/>
      <w:pPr>
        <w:ind w:left="3888" w:hanging="360"/>
      </w:pPr>
    </w:lvl>
    <w:lvl w:ilvl="4" w:tplc="38090019" w:tentative="1">
      <w:start w:val="1"/>
      <w:numFmt w:val="lowerLetter"/>
      <w:lvlText w:val="%5."/>
      <w:lvlJc w:val="left"/>
      <w:pPr>
        <w:ind w:left="4608" w:hanging="360"/>
      </w:pPr>
    </w:lvl>
    <w:lvl w:ilvl="5" w:tplc="3809001B" w:tentative="1">
      <w:start w:val="1"/>
      <w:numFmt w:val="lowerRoman"/>
      <w:lvlText w:val="%6."/>
      <w:lvlJc w:val="right"/>
      <w:pPr>
        <w:ind w:left="5328" w:hanging="180"/>
      </w:pPr>
    </w:lvl>
    <w:lvl w:ilvl="6" w:tplc="3809000F" w:tentative="1">
      <w:start w:val="1"/>
      <w:numFmt w:val="decimal"/>
      <w:lvlText w:val="%7."/>
      <w:lvlJc w:val="left"/>
      <w:pPr>
        <w:ind w:left="6048" w:hanging="360"/>
      </w:pPr>
    </w:lvl>
    <w:lvl w:ilvl="7" w:tplc="38090019" w:tentative="1">
      <w:start w:val="1"/>
      <w:numFmt w:val="lowerLetter"/>
      <w:lvlText w:val="%8."/>
      <w:lvlJc w:val="left"/>
      <w:pPr>
        <w:ind w:left="6768" w:hanging="360"/>
      </w:pPr>
    </w:lvl>
    <w:lvl w:ilvl="8" w:tplc="3809001B" w:tentative="1">
      <w:start w:val="1"/>
      <w:numFmt w:val="lowerRoman"/>
      <w:lvlText w:val="%9."/>
      <w:lvlJc w:val="right"/>
      <w:pPr>
        <w:ind w:left="7488" w:hanging="180"/>
      </w:pPr>
    </w:lvl>
  </w:abstractNum>
  <w:abstractNum w:abstractNumId="17" w15:restartNumberingAfterBreak="0">
    <w:nsid w:val="5B231C41"/>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EA21B3"/>
    <w:multiLevelType w:val="multilevel"/>
    <w:tmpl w:val="F0381566"/>
    <w:lvl w:ilvl="0">
      <w:start w:val="1"/>
      <w:numFmt w:val="bullet"/>
      <w:lvlText w:val="●"/>
      <w:lvlJc w:val="left"/>
      <w:pPr>
        <w:ind w:left="648"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74C86242"/>
    <w:multiLevelType w:val="hybridMultilevel"/>
    <w:tmpl w:val="69B60306"/>
    <w:lvl w:ilvl="0" w:tplc="2BF6EEB6">
      <w:start w:val="1"/>
      <w:numFmt w:val="lowerLetter"/>
      <w:lvlText w:val="%1."/>
      <w:lvlJc w:val="left"/>
      <w:pPr>
        <w:ind w:left="1728" w:hanging="360"/>
      </w:pPr>
      <w:rPr>
        <w:rFonts w:hint="default"/>
      </w:rPr>
    </w:lvl>
    <w:lvl w:ilvl="1" w:tplc="38090019" w:tentative="1">
      <w:start w:val="1"/>
      <w:numFmt w:val="lowerLetter"/>
      <w:lvlText w:val="%2."/>
      <w:lvlJc w:val="left"/>
      <w:pPr>
        <w:ind w:left="2448" w:hanging="360"/>
      </w:pPr>
    </w:lvl>
    <w:lvl w:ilvl="2" w:tplc="3809001B" w:tentative="1">
      <w:start w:val="1"/>
      <w:numFmt w:val="lowerRoman"/>
      <w:lvlText w:val="%3."/>
      <w:lvlJc w:val="right"/>
      <w:pPr>
        <w:ind w:left="3168" w:hanging="180"/>
      </w:pPr>
    </w:lvl>
    <w:lvl w:ilvl="3" w:tplc="3809000F" w:tentative="1">
      <w:start w:val="1"/>
      <w:numFmt w:val="decimal"/>
      <w:lvlText w:val="%4."/>
      <w:lvlJc w:val="left"/>
      <w:pPr>
        <w:ind w:left="3888" w:hanging="360"/>
      </w:pPr>
    </w:lvl>
    <w:lvl w:ilvl="4" w:tplc="38090019" w:tentative="1">
      <w:start w:val="1"/>
      <w:numFmt w:val="lowerLetter"/>
      <w:lvlText w:val="%5."/>
      <w:lvlJc w:val="left"/>
      <w:pPr>
        <w:ind w:left="4608" w:hanging="360"/>
      </w:pPr>
    </w:lvl>
    <w:lvl w:ilvl="5" w:tplc="3809001B" w:tentative="1">
      <w:start w:val="1"/>
      <w:numFmt w:val="lowerRoman"/>
      <w:lvlText w:val="%6."/>
      <w:lvlJc w:val="right"/>
      <w:pPr>
        <w:ind w:left="5328" w:hanging="180"/>
      </w:pPr>
    </w:lvl>
    <w:lvl w:ilvl="6" w:tplc="3809000F" w:tentative="1">
      <w:start w:val="1"/>
      <w:numFmt w:val="decimal"/>
      <w:lvlText w:val="%7."/>
      <w:lvlJc w:val="left"/>
      <w:pPr>
        <w:ind w:left="6048" w:hanging="360"/>
      </w:pPr>
    </w:lvl>
    <w:lvl w:ilvl="7" w:tplc="38090019" w:tentative="1">
      <w:start w:val="1"/>
      <w:numFmt w:val="lowerLetter"/>
      <w:lvlText w:val="%8."/>
      <w:lvlJc w:val="left"/>
      <w:pPr>
        <w:ind w:left="6768" w:hanging="360"/>
      </w:pPr>
    </w:lvl>
    <w:lvl w:ilvl="8" w:tplc="3809001B" w:tentative="1">
      <w:start w:val="1"/>
      <w:numFmt w:val="lowerRoman"/>
      <w:lvlText w:val="%9."/>
      <w:lvlJc w:val="right"/>
      <w:pPr>
        <w:ind w:left="7488" w:hanging="180"/>
      </w:pPr>
    </w:lvl>
  </w:abstractNum>
  <w:abstractNum w:abstractNumId="20" w15:restartNumberingAfterBreak="0">
    <w:nsid w:val="786177B7"/>
    <w:multiLevelType w:val="hybridMultilevel"/>
    <w:tmpl w:val="E9E80A58"/>
    <w:lvl w:ilvl="0" w:tplc="3B988C9E">
      <w:start w:val="1"/>
      <w:numFmt w:val="decimal"/>
      <w:lvlText w:val="%1."/>
      <w:lvlJc w:val="left"/>
      <w:pPr>
        <w:ind w:left="1368" w:hanging="360"/>
      </w:pPr>
      <w:rPr>
        <w:rFonts w:hint="default"/>
      </w:rPr>
    </w:lvl>
    <w:lvl w:ilvl="1" w:tplc="38090019" w:tentative="1">
      <w:start w:val="1"/>
      <w:numFmt w:val="lowerLetter"/>
      <w:lvlText w:val="%2."/>
      <w:lvlJc w:val="left"/>
      <w:pPr>
        <w:ind w:left="2088" w:hanging="360"/>
      </w:pPr>
    </w:lvl>
    <w:lvl w:ilvl="2" w:tplc="3809001B" w:tentative="1">
      <w:start w:val="1"/>
      <w:numFmt w:val="lowerRoman"/>
      <w:lvlText w:val="%3."/>
      <w:lvlJc w:val="right"/>
      <w:pPr>
        <w:ind w:left="2808" w:hanging="180"/>
      </w:pPr>
    </w:lvl>
    <w:lvl w:ilvl="3" w:tplc="3809000F" w:tentative="1">
      <w:start w:val="1"/>
      <w:numFmt w:val="decimal"/>
      <w:lvlText w:val="%4."/>
      <w:lvlJc w:val="left"/>
      <w:pPr>
        <w:ind w:left="3528" w:hanging="360"/>
      </w:pPr>
    </w:lvl>
    <w:lvl w:ilvl="4" w:tplc="38090019" w:tentative="1">
      <w:start w:val="1"/>
      <w:numFmt w:val="lowerLetter"/>
      <w:lvlText w:val="%5."/>
      <w:lvlJc w:val="left"/>
      <w:pPr>
        <w:ind w:left="4248" w:hanging="360"/>
      </w:pPr>
    </w:lvl>
    <w:lvl w:ilvl="5" w:tplc="3809001B" w:tentative="1">
      <w:start w:val="1"/>
      <w:numFmt w:val="lowerRoman"/>
      <w:lvlText w:val="%6."/>
      <w:lvlJc w:val="right"/>
      <w:pPr>
        <w:ind w:left="4968" w:hanging="180"/>
      </w:pPr>
    </w:lvl>
    <w:lvl w:ilvl="6" w:tplc="3809000F" w:tentative="1">
      <w:start w:val="1"/>
      <w:numFmt w:val="decimal"/>
      <w:lvlText w:val="%7."/>
      <w:lvlJc w:val="left"/>
      <w:pPr>
        <w:ind w:left="5688" w:hanging="360"/>
      </w:pPr>
    </w:lvl>
    <w:lvl w:ilvl="7" w:tplc="38090019" w:tentative="1">
      <w:start w:val="1"/>
      <w:numFmt w:val="lowerLetter"/>
      <w:lvlText w:val="%8."/>
      <w:lvlJc w:val="left"/>
      <w:pPr>
        <w:ind w:left="6408" w:hanging="360"/>
      </w:pPr>
    </w:lvl>
    <w:lvl w:ilvl="8" w:tplc="3809001B" w:tentative="1">
      <w:start w:val="1"/>
      <w:numFmt w:val="lowerRoman"/>
      <w:lvlText w:val="%9."/>
      <w:lvlJc w:val="right"/>
      <w:pPr>
        <w:ind w:left="7128" w:hanging="180"/>
      </w:pPr>
    </w:lvl>
  </w:abstractNum>
  <w:abstractNum w:abstractNumId="21" w15:restartNumberingAfterBreak="0">
    <w:nsid w:val="7E7A72D6"/>
    <w:multiLevelType w:val="multilevel"/>
    <w:tmpl w:val="B8120042"/>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4"/>
  </w:num>
  <w:num w:numId="3">
    <w:abstractNumId w:val="5"/>
  </w:num>
  <w:num w:numId="4">
    <w:abstractNumId w:val="1"/>
  </w:num>
  <w:num w:numId="5">
    <w:abstractNumId w:val="4"/>
  </w:num>
  <w:num w:numId="6">
    <w:abstractNumId w:val="21"/>
  </w:num>
  <w:num w:numId="7">
    <w:abstractNumId w:val="3"/>
  </w:num>
  <w:num w:numId="8">
    <w:abstractNumId w:val="18"/>
  </w:num>
  <w:num w:numId="9">
    <w:abstractNumId w:val="8"/>
  </w:num>
  <w:num w:numId="10">
    <w:abstractNumId w:val="9"/>
  </w:num>
  <w:num w:numId="11">
    <w:abstractNumId w:val="10"/>
  </w:num>
  <w:num w:numId="12">
    <w:abstractNumId w:val="15"/>
  </w:num>
  <w:num w:numId="13">
    <w:abstractNumId w:val="11"/>
  </w:num>
  <w:num w:numId="14">
    <w:abstractNumId w:val="0"/>
  </w:num>
  <w:num w:numId="15">
    <w:abstractNumId w:val="12"/>
  </w:num>
  <w:num w:numId="16">
    <w:abstractNumId w:val="2"/>
  </w:num>
  <w:num w:numId="17">
    <w:abstractNumId w:val="17"/>
  </w:num>
  <w:num w:numId="18">
    <w:abstractNumId w:val="6"/>
  </w:num>
  <w:num w:numId="19">
    <w:abstractNumId w:val="20"/>
  </w:num>
  <w:num w:numId="20">
    <w:abstractNumId w:val="16"/>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4DE2"/>
    <w:rsid w:val="0009045B"/>
    <w:rsid w:val="00093922"/>
    <w:rsid w:val="000D0CF7"/>
    <w:rsid w:val="000D39D2"/>
    <w:rsid w:val="000D5742"/>
    <w:rsid w:val="000F0550"/>
    <w:rsid w:val="00111CEF"/>
    <w:rsid w:val="00137FBF"/>
    <w:rsid w:val="00151033"/>
    <w:rsid w:val="0016191A"/>
    <w:rsid w:val="001718B7"/>
    <w:rsid w:val="0018080B"/>
    <w:rsid w:val="001A278E"/>
    <w:rsid w:val="001A5AB0"/>
    <w:rsid w:val="001B601D"/>
    <w:rsid w:val="001E6230"/>
    <w:rsid w:val="00201C2C"/>
    <w:rsid w:val="002136BD"/>
    <w:rsid w:val="00217969"/>
    <w:rsid w:val="00220C83"/>
    <w:rsid w:val="00225E01"/>
    <w:rsid w:val="002827BF"/>
    <w:rsid w:val="00282989"/>
    <w:rsid w:val="002863A2"/>
    <w:rsid w:val="002E487F"/>
    <w:rsid w:val="00302095"/>
    <w:rsid w:val="003067A8"/>
    <w:rsid w:val="00307071"/>
    <w:rsid w:val="003075AA"/>
    <w:rsid w:val="003222F7"/>
    <w:rsid w:val="003324C3"/>
    <w:rsid w:val="003629CD"/>
    <w:rsid w:val="003C549E"/>
    <w:rsid w:val="00430AE5"/>
    <w:rsid w:val="0043689E"/>
    <w:rsid w:val="004867FA"/>
    <w:rsid w:val="00486A0C"/>
    <w:rsid w:val="00492F4C"/>
    <w:rsid w:val="004A3959"/>
    <w:rsid w:val="004B71BF"/>
    <w:rsid w:val="004C768D"/>
    <w:rsid w:val="004D7F10"/>
    <w:rsid w:val="004E11F0"/>
    <w:rsid w:val="004E5043"/>
    <w:rsid w:val="004F4A3B"/>
    <w:rsid w:val="004F5AE0"/>
    <w:rsid w:val="00520831"/>
    <w:rsid w:val="00527303"/>
    <w:rsid w:val="005359B7"/>
    <w:rsid w:val="00540356"/>
    <w:rsid w:val="00550452"/>
    <w:rsid w:val="00566684"/>
    <w:rsid w:val="0057553F"/>
    <w:rsid w:val="00580148"/>
    <w:rsid w:val="005E22FB"/>
    <w:rsid w:val="006123FD"/>
    <w:rsid w:val="00683AF3"/>
    <w:rsid w:val="00685C2A"/>
    <w:rsid w:val="006C14A0"/>
    <w:rsid w:val="006C7283"/>
    <w:rsid w:val="007109C7"/>
    <w:rsid w:val="00713CE7"/>
    <w:rsid w:val="00724D06"/>
    <w:rsid w:val="00727902"/>
    <w:rsid w:val="007404BB"/>
    <w:rsid w:val="00752785"/>
    <w:rsid w:val="0076660A"/>
    <w:rsid w:val="00770126"/>
    <w:rsid w:val="00776975"/>
    <w:rsid w:val="007818E0"/>
    <w:rsid w:val="00793E42"/>
    <w:rsid w:val="00795BAF"/>
    <w:rsid w:val="007E242C"/>
    <w:rsid w:val="007E4978"/>
    <w:rsid w:val="008052AA"/>
    <w:rsid w:val="008178F9"/>
    <w:rsid w:val="0083209B"/>
    <w:rsid w:val="008517B3"/>
    <w:rsid w:val="00871D63"/>
    <w:rsid w:val="008B37C6"/>
    <w:rsid w:val="008B64E6"/>
    <w:rsid w:val="008C386F"/>
    <w:rsid w:val="008D553B"/>
    <w:rsid w:val="008D7C6E"/>
    <w:rsid w:val="008E407C"/>
    <w:rsid w:val="00914DE2"/>
    <w:rsid w:val="009234B8"/>
    <w:rsid w:val="00934FB1"/>
    <w:rsid w:val="009734F2"/>
    <w:rsid w:val="00985228"/>
    <w:rsid w:val="009923DB"/>
    <w:rsid w:val="009B3156"/>
    <w:rsid w:val="009D2F58"/>
    <w:rsid w:val="009E4BFF"/>
    <w:rsid w:val="00A153C7"/>
    <w:rsid w:val="00A21DC1"/>
    <w:rsid w:val="00A42D6B"/>
    <w:rsid w:val="00A4497B"/>
    <w:rsid w:val="00A53D45"/>
    <w:rsid w:val="00A61580"/>
    <w:rsid w:val="00A67C19"/>
    <w:rsid w:val="00A76B9D"/>
    <w:rsid w:val="00A91D71"/>
    <w:rsid w:val="00AC114B"/>
    <w:rsid w:val="00AC429D"/>
    <w:rsid w:val="00AD0DA2"/>
    <w:rsid w:val="00AE59FB"/>
    <w:rsid w:val="00AF4172"/>
    <w:rsid w:val="00B113CE"/>
    <w:rsid w:val="00B24524"/>
    <w:rsid w:val="00B25F5D"/>
    <w:rsid w:val="00B36CBE"/>
    <w:rsid w:val="00B419A0"/>
    <w:rsid w:val="00B8732C"/>
    <w:rsid w:val="00B87F12"/>
    <w:rsid w:val="00B96A17"/>
    <w:rsid w:val="00BA250B"/>
    <w:rsid w:val="00BA3C0C"/>
    <w:rsid w:val="00BA4EF3"/>
    <w:rsid w:val="00BA6D43"/>
    <w:rsid w:val="00BB34A4"/>
    <w:rsid w:val="00BC0FFD"/>
    <w:rsid w:val="00BE2C60"/>
    <w:rsid w:val="00BE5D43"/>
    <w:rsid w:val="00BF0FDF"/>
    <w:rsid w:val="00BF10A8"/>
    <w:rsid w:val="00C90D87"/>
    <w:rsid w:val="00C96DDB"/>
    <w:rsid w:val="00CA19D7"/>
    <w:rsid w:val="00CA3A66"/>
    <w:rsid w:val="00CB6D9E"/>
    <w:rsid w:val="00CE0B46"/>
    <w:rsid w:val="00CE667E"/>
    <w:rsid w:val="00CF5853"/>
    <w:rsid w:val="00D24C1C"/>
    <w:rsid w:val="00D33468"/>
    <w:rsid w:val="00D519C2"/>
    <w:rsid w:val="00D73EA5"/>
    <w:rsid w:val="00D91BA1"/>
    <w:rsid w:val="00DA54CB"/>
    <w:rsid w:val="00DD4DC7"/>
    <w:rsid w:val="00DE451D"/>
    <w:rsid w:val="00E0572C"/>
    <w:rsid w:val="00E52B75"/>
    <w:rsid w:val="00F13572"/>
    <w:rsid w:val="00F14B52"/>
    <w:rsid w:val="00F7419A"/>
    <w:rsid w:val="00F7656B"/>
    <w:rsid w:val="00F87B95"/>
    <w:rsid w:val="00FB4963"/>
    <w:rsid w:val="00FD0A41"/>
    <w:rsid w:val="00FD46A5"/>
    <w:rsid w:val="00FE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AADA6"/>
  <w15:docId w15:val="{768B8984-AB61-4AD6-9A92-B5FDA12D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widowControl w:val="0"/>
        <w:pBdr>
          <w:top w:val="nil"/>
          <w:left w:val="nil"/>
          <w:bottom w:val="nil"/>
          <w:right w:val="nil"/>
          <w:between w:val="nil"/>
        </w:pBd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C549E"/>
    <w:pPr>
      <w:tabs>
        <w:tab w:val="center" w:pos="4680"/>
        <w:tab w:val="right" w:pos="9360"/>
      </w:tabs>
    </w:pPr>
  </w:style>
  <w:style w:type="character" w:customStyle="1" w:styleId="HeaderChar">
    <w:name w:val="Header Char"/>
    <w:basedOn w:val="DefaultParagraphFont"/>
    <w:link w:val="Header"/>
    <w:uiPriority w:val="99"/>
    <w:rsid w:val="003C549E"/>
  </w:style>
  <w:style w:type="paragraph" w:styleId="Footer">
    <w:name w:val="footer"/>
    <w:basedOn w:val="Normal"/>
    <w:link w:val="FooterChar"/>
    <w:uiPriority w:val="99"/>
    <w:unhideWhenUsed/>
    <w:rsid w:val="003C549E"/>
    <w:pPr>
      <w:tabs>
        <w:tab w:val="center" w:pos="4680"/>
        <w:tab w:val="right" w:pos="9360"/>
      </w:tabs>
    </w:pPr>
  </w:style>
  <w:style w:type="character" w:customStyle="1" w:styleId="FooterChar">
    <w:name w:val="Footer Char"/>
    <w:basedOn w:val="DefaultParagraphFont"/>
    <w:link w:val="Footer"/>
    <w:uiPriority w:val="99"/>
    <w:rsid w:val="003C549E"/>
  </w:style>
  <w:style w:type="table" w:styleId="TableGrid">
    <w:name w:val="Table Grid"/>
    <w:basedOn w:val="TableNormal"/>
    <w:uiPriority w:val="39"/>
    <w:rsid w:val="003C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7B95"/>
    <w:pPr>
      <w:ind w:left="720"/>
      <w:contextualSpacing/>
    </w:pPr>
  </w:style>
  <w:style w:type="character" w:styleId="PlaceholderText">
    <w:name w:val="Placeholder Text"/>
    <w:basedOn w:val="DefaultParagraphFont"/>
    <w:uiPriority w:val="99"/>
    <w:semiHidden/>
    <w:rsid w:val="00BE5D43"/>
    <w:rPr>
      <w:color w:val="666666"/>
    </w:rPr>
  </w:style>
  <w:style w:type="character" w:styleId="Hyperlink">
    <w:name w:val="Hyperlink"/>
    <w:basedOn w:val="DefaultParagraphFont"/>
    <w:uiPriority w:val="99"/>
    <w:unhideWhenUsed/>
    <w:rsid w:val="00BE5D43"/>
    <w:rPr>
      <w:color w:val="0563C1"/>
      <w:u w:val="single"/>
    </w:rPr>
  </w:style>
  <w:style w:type="character" w:styleId="FollowedHyperlink">
    <w:name w:val="FollowedHyperlink"/>
    <w:basedOn w:val="DefaultParagraphFont"/>
    <w:uiPriority w:val="99"/>
    <w:semiHidden/>
    <w:unhideWhenUsed/>
    <w:rsid w:val="00BE5D43"/>
    <w:rPr>
      <w:color w:val="954F72"/>
      <w:u w:val="single"/>
    </w:rPr>
  </w:style>
  <w:style w:type="paragraph" w:customStyle="1" w:styleId="msonormal0">
    <w:name w:val="msonormal"/>
    <w:basedOn w:val="Normal"/>
    <w:rsid w:val="00BE5D4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color w:val="auto"/>
      <w:sz w:val="24"/>
      <w:szCs w:val="24"/>
      <w:lang w:val="en-ID" w:eastAsia="en-ID"/>
    </w:rPr>
  </w:style>
  <w:style w:type="paragraph" w:customStyle="1" w:styleId="xl65">
    <w:name w:val="xl65"/>
    <w:basedOn w:val="Normal"/>
    <w:rsid w:val="00BE5D43"/>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Arial" w:hAnsi="Arial" w:cs="Arial"/>
      <w:color w:val="auto"/>
      <w:lang w:val="en-ID" w:eastAsia="en-ID"/>
    </w:rPr>
  </w:style>
  <w:style w:type="paragraph" w:customStyle="1" w:styleId="xl66">
    <w:name w:val="xl66"/>
    <w:basedOn w:val="Normal"/>
    <w:rsid w:val="00BE5D43"/>
    <w:pPr>
      <w:widowControl/>
      <w:pBdr>
        <w:top w:val="none" w:sz="0" w:space="0" w:color="auto"/>
        <w:left w:val="none" w:sz="0" w:space="0" w:color="auto"/>
        <w:bottom w:val="none" w:sz="0" w:space="0" w:color="auto"/>
        <w:right w:val="none" w:sz="0" w:space="0" w:color="auto"/>
        <w:between w:val="none" w:sz="0" w:space="0" w:color="auto"/>
      </w:pBdr>
      <w:shd w:val="clear" w:color="000000" w:fill="BFBFBF"/>
      <w:spacing w:before="100" w:beforeAutospacing="1" w:after="100" w:afterAutospacing="1"/>
    </w:pPr>
    <w:rPr>
      <w:rFonts w:ascii="Arial" w:hAnsi="Arial" w:cs="Arial"/>
      <w:color w:val="auto"/>
      <w:lang w:val="en-ID" w:eastAsia="en-ID"/>
    </w:rPr>
  </w:style>
  <w:style w:type="paragraph" w:customStyle="1" w:styleId="xl67">
    <w:name w:val="xl67"/>
    <w:basedOn w:val="Normal"/>
    <w:rsid w:val="00BE5D43"/>
    <w:pPr>
      <w:widowControl/>
      <w:pBdr>
        <w:top w:val="none" w:sz="0" w:space="0" w:color="auto"/>
        <w:left w:val="none" w:sz="0" w:space="0" w:color="auto"/>
        <w:bottom w:val="none" w:sz="0" w:space="0" w:color="auto"/>
        <w:right w:val="none" w:sz="0" w:space="0" w:color="auto"/>
        <w:between w:val="none" w:sz="0" w:space="0" w:color="auto"/>
      </w:pBdr>
      <w:shd w:val="clear" w:color="000000" w:fill="BFBFBF"/>
      <w:spacing w:before="100" w:beforeAutospacing="1" w:after="100" w:afterAutospacing="1"/>
    </w:pPr>
    <w:rPr>
      <w:color w:val="auto"/>
      <w:sz w:val="24"/>
      <w:szCs w:val="24"/>
      <w:lang w:val="en-ID" w:eastAsia="en-ID"/>
    </w:rPr>
  </w:style>
  <w:style w:type="paragraph" w:customStyle="1" w:styleId="xl68">
    <w:name w:val="xl68"/>
    <w:basedOn w:val="Normal"/>
    <w:rsid w:val="00BE5D43"/>
    <w:pPr>
      <w:widowControl/>
      <w:pBdr>
        <w:top w:val="none" w:sz="0" w:space="0" w:color="auto"/>
        <w:left w:val="none" w:sz="0" w:space="0" w:color="auto"/>
        <w:bottom w:val="none" w:sz="0" w:space="0" w:color="auto"/>
        <w:right w:val="none" w:sz="0" w:space="0" w:color="auto"/>
        <w:between w:val="none" w:sz="0" w:space="0" w:color="auto"/>
      </w:pBdr>
      <w:shd w:val="clear" w:color="000000" w:fill="BFBFBF"/>
      <w:spacing w:before="100" w:beforeAutospacing="1" w:after="100" w:afterAutospacing="1"/>
    </w:pPr>
    <w:rPr>
      <w:rFonts w:ascii="Arial" w:hAnsi="Arial" w:cs="Arial"/>
      <w:color w:val="auto"/>
      <w:lang w:val="en-ID" w:eastAsia="en-ID"/>
    </w:rPr>
  </w:style>
  <w:style w:type="character" w:styleId="UnresolvedMention">
    <w:name w:val="Unresolved Mention"/>
    <w:basedOn w:val="DefaultParagraphFont"/>
    <w:uiPriority w:val="99"/>
    <w:semiHidden/>
    <w:unhideWhenUsed/>
    <w:rsid w:val="00BC0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3150">
      <w:bodyDiv w:val="1"/>
      <w:marLeft w:val="0"/>
      <w:marRight w:val="0"/>
      <w:marTop w:val="0"/>
      <w:marBottom w:val="0"/>
      <w:divBdr>
        <w:top w:val="none" w:sz="0" w:space="0" w:color="auto"/>
        <w:left w:val="none" w:sz="0" w:space="0" w:color="auto"/>
        <w:bottom w:val="none" w:sz="0" w:space="0" w:color="auto"/>
        <w:right w:val="none" w:sz="0" w:space="0" w:color="auto"/>
      </w:divBdr>
    </w:div>
    <w:div w:id="732388514">
      <w:bodyDiv w:val="1"/>
      <w:marLeft w:val="0"/>
      <w:marRight w:val="0"/>
      <w:marTop w:val="0"/>
      <w:marBottom w:val="0"/>
      <w:divBdr>
        <w:top w:val="none" w:sz="0" w:space="0" w:color="auto"/>
        <w:left w:val="none" w:sz="0" w:space="0" w:color="auto"/>
        <w:bottom w:val="none" w:sz="0" w:space="0" w:color="auto"/>
        <w:right w:val="none" w:sz="0" w:space="0" w:color="auto"/>
      </w:divBdr>
    </w:div>
    <w:div w:id="1365135927">
      <w:bodyDiv w:val="1"/>
      <w:marLeft w:val="0"/>
      <w:marRight w:val="0"/>
      <w:marTop w:val="0"/>
      <w:marBottom w:val="0"/>
      <w:divBdr>
        <w:top w:val="none" w:sz="0" w:space="0" w:color="auto"/>
        <w:left w:val="none" w:sz="0" w:space="0" w:color="auto"/>
        <w:bottom w:val="none" w:sz="0" w:space="0" w:color="auto"/>
        <w:right w:val="none" w:sz="0" w:space="0" w:color="auto"/>
      </w:divBdr>
    </w:div>
    <w:div w:id="1432816619">
      <w:bodyDiv w:val="1"/>
      <w:marLeft w:val="0"/>
      <w:marRight w:val="0"/>
      <w:marTop w:val="0"/>
      <w:marBottom w:val="0"/>
      <w:divBdr>
        <w:top w:val="none" w:sz="0" w:space="0" w:color="auto"/>
        <w:left w:val="none" w:sz="0" w:space="0" w:color="auto"/>
        <w:bottom w:val="none" w:sz="0" w:space="0" w:color="auto"/>
        <w:right w:val="none" w:sz="0" w:space="0" w:color="auto"/>
      </w:divBdr>
    </w:div>
    <w:div w:id="1522008275">
      <w:bodyDiv w:val="1"/>
      <w:marLeft w:val="0"/>
      <w:marRight w:val="0"/>
      <w:marTop w:val="0"/>
      <w:marBottom w:val="0"/>
      <w:divBdr>
        <w:top w:val="none" w:sz="0" w:space="0" w:color="auto"/>
        <w:left w:val="none" w:sz="0" w:space="0" w:color="auto"/>
        <w:bottom w:val="none" w:sz="0" w:space="0" w:color="auto"/>
        <w:right w:val="none" w:sz="0" w:space="0" w:color="auto"/>
      </w:divBdr>
    </w:div>
    <w:div w:id="1822116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us@amikom.ac.id[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rizky@amikom.ac.id[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lyaav12@students.amikom.ac.id[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C4EFC2D-D698-48B8-82D4-72622527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6</Pages>
  <Words>9378</Words>
  <Characters>53456</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tri sugihartono</cp:lastModifiedBy>
  <cp:revision>61</cp:revision>
  <dcterms:created xsi:type="dcterms:W3CDTF">2017-12-15T03:02:00Z</dcterms:created>
  <dcterms:modified xsi:type="dcterms:W3CDTF">2024-03-13T01:12:00Z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38bf3072-6d2f-3164-b410-322f49009d04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3450cf4705c6f158955c8b2874cae4ffbe4d13ea8c9489e24340a00551589084</vt:lpwstr>
  </property>
</Properties>
</file>