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45472" w:rsidRDefault="00F45472" w:rsidP="00384F8A">
      <w:pPr>
        <w:spacing w:line="276" w:lineRule="auto"/>
        <w:ind w:left="-142" w:right="379"/>
        <w:rPr>
          <w:b/>
          <w:sz w:val="28"/>
          <w:szCs w:val="28"/>
        </w:rPr>
      </w:pPr>
      <w:bookmarkStart w:id="0" w:name="_Hlk180601242"/>
    </w:p>
    <w:bookmarkEnd w:id="0"/>
    <w:p w:rsidR="00914DE2" w:rsidRPr="00466EBC" w:rsidRDefault="00466EBC">
      <w:pPr>
        <w:rPr>
          <w:b/>
          <w:sz w:val="28"/>
          <w:szCs w:val="28"/>
        </w:rPr>
      </w:pPr>
      <w:r w:rsidRPr="00466EBC">
        <w:rPr>
          <w:b/>
          <w:sz w:val="28"/>
          <w:szCs w:val="28"/>
        </w:rPr>
        <w:t>PREDICTION OF MONTHLY RAINFALL WITH MONTE CARLO SIMULATION IN MEDAN CITY AREA</w:t>
      </w:r>
    </w:p>
    <w:p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rsidR="00914DE2" w:rsidRPr="00041D32" w:rsidRDefault="00384F8A" w:rsidP="003A5458">
      <w:pPr>
        <w:rPr>
          <w:rStyle w:val="Hyperlink"/>
        </w:rPr>
      </w:pPr>
      <w:r w:rsidRPr="00E65DE0">
        <w:rPr>
          <w:sz w:val="22"/>
        </w:rPr>
        <w:t>Arini</w:t>
      </w:r>
      <w:proofErr w:type="gramStart"/>
      <w:r w:rsidRPr="00E65DE0">
        <w:rPr>
          <w:sz w:val="22"/>
          <w:vertAlign w:val="superscript"/>
        </w:rPr>
        <w:t>1</w:t>
      </w:r>
      <w:r w:rsidRPr="00E65DE0">
        <w:rPr>
          <w:sz w:val="22"/>
        </w:rPr>
        <w:t>,Hendra</w:t>
      </w:r>
      <w:proofErr w:type="gramEnd"/>
      <w:r w:rsidRPr="00E65DE0">
        <w:rPr>
          <w:sz w:val="22"/>
        </w:rPr>
        <w:t xml:space="preserve"> Cipta</w:t>
      </w:r>
      <w:r w:rsidRPr="00E65DE0">
        <w:rPr>
          <w:sz w:val="22"/>
          <w:vertAlign w:val="superscript"/>
        </w:rPr>
        <w:t>2</w:t>
      </w:r>
      <w:r>
        <w:rPr>
          <w:b/>
          <w:sz w:val="22"/>
          <w:vertAlign w:val="superscript"/>
        </w:rPr>
        <w:br/>
        <w:t>1,2</w:t>
      </w:r>
      <w:r>
        <w:rPr>
          <w:sz w:val="22"/>
        </w:rPr>
        <w:t xml:space="preserve">Program </w:t>
      </w:r>
      <w:proofErr w:type="spellStart"/>
      <w:r>
        <w:rPr>
          <w:sz w:val="22"/>
        </w:rPr>
        <w:t>Studi</w:t>
      </w:r>
      <w:proofErr w:type="spellEnd"/>
      <w:r>
        <w:rPr>
          <w:sz w:val="22"/>
        </w:rPr>
        <w:t xml:space="preserve"> </w:t>
      </w:r>
      <w:proofErr w:type="spellStart"/>
      <w:r>
        <w:rPr>
          <w:sz w:val="22"/>
        </w:rPr>
        <w:t>Matematika</w:t>
      </w:r>
      <w:proofErr w:type="spellEnd"/>
      <w:r>
        <w:rPr>
          <w:sz w:val="22"/>
        </w:rPr>
        <w:t xml:space="preserve">, </w:t>
      </w:r>
      <w:proofErr w:type="spellStart"/>
      <w:r>
        <w:rPr>
          <w:sz w:val="22"/>
        </w:rPr>
        <w:t>Fakultas</w:t>
      </w:r>
      <w:proofErr w:type="spellEnd"/>
      <w:r>
        <w:rPr>
          <w:sz w:val="22"/>
        </w:rPr>
        <w:t xml:space="preserve"> </w:t>
      </w:r>
      <w:proofErr w:type="spellStart"/>
      <w:r>
        <w:rPr>
          <w:sz w:val="22"/>
        </w:rPr>
        <w:t>Sains</w:t>
      </w:r>
      <w:proofErr w:type="spellEnd"/>
      <w:r>
        <w:rPr>
          <w:sz w:val="22"/>
        </w:rPr>
        <w:t xml:space="preserve"> Dan </w:t>
      </w:r>
      <w:proofErr w:type="spellStart"/>
      <w:r>
        <w:rPr>
          <w:sz w:val="22"/>
        </w:rPr>
        <w:t>Teknologi</w:t>
      </w:r>
      <w:proofErr w:type="spellEnd"/>
      <w:r>
        <w:rPr>
          <w:sz w:val="22"/>
        </w:rPr>
        <w:t xml:space="preserve">, </w:t>
      </w:r>
      <w:proofErr w:type="spellStart"/>
      <w:r>
        <w:t>Universitas</w:t>
      </w:r>
      <w:proofErr w:type="spellEnd"/>
      <w:r>
        <w:t xml:space="preserve"> Islam Negeri Sumatera </w:t>
      </w:r>
      <w:proofErr w:type="spellStart"/>
      <w:r>
        <w:t>Utara,Medan</w:t>
      </w:r>
      <w:proofErr w:type="spellEnd"/>
      <w:r>
        <w:t>, Indonesia</w:t>
      </w:r>
      <w:r>
        <w:br/>
        <w:t xml:space="preserve">Email: </w:t>
      </w:r>
      <w:hyperlink r:id="rId10" w:history="1">
        <w:r w:rsidR="00041D32" w:rsidRPr="00B71A86">
          <w:rPr>
            <w:rStyle w:val="Hyperlink"/>
            <w:vertAlign w:val="superscript"/>
          </w:rPr>
          <w:t>1</w:t>
        </w:r>
        <w:r w:rsidR="00041D32" w:rsidRPr="00B71A86">
          <w:rPr>
            <w:rStyle w:val="Hyperlink"/>
          </w:rPr>
          <w:t>arini0703201013@uinsu.ac.id</w:t>
        </w:r>
      </w:hyperlink>
      <w:r w:rsidR="00041D32">
        <w:rPr>
          <w:rStyle w:val="Hyperlink"/>
        </w:rPr>
        <w:t xml:space="preserve">, </w:t>
      </w:r>
      <w:r w:rsidR="00041D32">
        <w:rPr>
          <w:rStyle w:val="Hyperlink"/>
          <w:vertAlign w:val="superscript"/>
        </w:rPr>
        <w:t>2</w:t>
      </w:r>
      <w:r w:rsidR="00041D32">
        <w:rPr>
          <w:rStyle w:val="Hyperlink"/>
        </w:rPr>
        <w:t xml:space="preserve"> hendracipta@uinsu.ac.id</w:t>
      </w:r>
    </w:p>
    <w:p w:rsidR="00A922AB" w:rsidRDefault="00A922AB" w:rsidP="003A5458"/>
    <w:p w:rsidR="00A922AB" w:rsidRDefault="00A922AB" w:rsidP="003A5458">
      <w:pPr>
        <w:sectPr w:rsidR="00A922AB">
          <w:type w:val="continuous"/>
          <w:pgSz w:w="11909" w:h="16834"/>
          <w:pgMar w:top="1080" w:right="734" w:bottom="2434" w:left="734" w:header="0" w:footer="720" w:gutter="0"/>
          <w:cols w:space="720"/>
        </w:sectPr>
      </w:pPr>
    </w:p>
    <w:p w:rsidR="00DB0319" w:rsidRDefault="00CB6D9E" w:rsidP="00DB0319">
      <w:pPr>
        <w:spacing w:line="276" w:lineRule="auto"/>
        <w:jc w:val="both"/>
        <w:rPr>
          <w:b/>
          <w:sz w:val="18"/>
          <w:szCs w:val="18"/>
        </w:rPr>
      </w:pPr>
      <w:r>
        <w:rPr>
          <w:b/>
          <w:i/>
          <w:sz w:val="18"/>
          <w:szCs w:val="18"/>
        </w:rPr>
        <w:t>Abstract</w:t>
      </w:r>
      <w:r>
        <w:rPr>
          <w:b/>
          <w:sz w:val="18"/>
          <w:szCs w:val="18"/>
        </w:rPr>
        <w:t>—</w:t>
      </w:r>
      <w:r w:rsidR="006C7283" w:rsidRPr="006C7283">
        <w:t xml:space="preserve"> </w:t>
      </w:r>
      <w:r w:rsidR="00DB0319" w:rsidRPr="00DB0319">
        <w:rPr>
          <w:b/>
          <w:sz w:val="18"/>
          <w:szCs w:val="18"/>
        </w:rPr>
        <w:t xml:space="preserve">Medan City has relatively high and variable rainfall throughout the year, with an average monthly rainfall of about 150-300 mm in the wet season and 50-100 mm in the dry season. Data shows that in 2021 there will be high rainfall in January and November, </w:t>
      </w:r>
      <w:r w:rsidR="00041D32">
        <w:rPr>
          <w:b/>
          <w:sz w:val="18"/>
          <w:szCs w:val="18"/>
        </w:rPr>
        <w:t xml:space="preserve">in </w:t>
      </w:r>
      <w:r w:rsidR="00DB0319" w:rsidRPr="00DB0319">
        <w:rPr>
          <w:b/>
          <w:sz w:val="18"/>
          <w:szCs w:val="18"/>
        </w:rPr>
        <w:t xml:space="preserve">2022 is stable with a peak in </w:t>
      </w:r>
      <w:proofErr w:type="spellStart"/>
      <w:r w:rsidR="00DB0319" w:rsidRPr="00DB0319">
        <w:rPr>
          <w:b/>
          <w:sz w:val="18"/>
          <w:szCs w:val="18"/>
        </w:rPr>
        <w:t>November.From</w:t>
      </w:r>
      <w:proofErr w:type="spellEnd"/>
      <w:r w:rsidR="00DB0319" w:rsidRPr="00DB0319">
        <w:rPr>
          <w:b/>
          <w:sz w:val="18"/>
          <w:szCs w:val="18"/>
        </w:rPr>
        <w:t xml:space="preserve"> the simulations that have been carried out, the overall accuracy of the simulation in 2021 has Y Error of (0.60%), X1 Air temperature (3.04%), X2 Wind speed (30. 28%), X3 Air humidity (3.09%), X4 Solar irradiation intensity (13.31%), In 2022 Y (0.65%), X1 (11.76%), X2 (18.72%), 0.20%), and in 2023 where Y error (0.72%), X1 (2.58%), X2 (15. 23%), X3 (5.05%), X4 (35.92%), From the results conducted by the author to predict the nature of monthly rainfall using the Monte Carlo simulation method in the Medan city area which has a MAPE accuracy test result of 12.28%, the test results come from the average calculation performed on the Monte Carlo method prediction with 5 different variables at each stage.</w:t>
      </w:r>
    </w:p>
    <w:p w:rsidR="00CB1367" w:rsidRDefault="00CB1367" w:rsidP="00DB0319">
      <w:pPr>
        <w:spacing w:line="276" w:lineRule="auto"/>
        <w:jc w:val="both"/>
        <w:rPr>
          <w:b/>
          <w:sz w:val="18"/>
          <w:szCs w:val="18"/>
        </w:rPr>
      </w:pPr>
    </w:p>
    <w:p w:rsidR="00DB0319" w:rsidRPr="00CB1367" w:rsidRDefault="00DB0319" w:rsidP="00CB1367">
      <w:pPr>
        <w:pStyle w:val="NormalWeb"/>
        <w:spacing w:before="0" w:beforeAutospacing="0"/>
        <w:jc w:val="both"/>
        <w:rPr>
          <w:b/>
          <w:sz w:val="18"/>
          <w:szCs w:val="18"/>
        </w:rPr>
      </w:pPr>
      <w:r w:rsidRPr="00CB1367">
        <w:rPr>
          <w:b/>
          <w:sz w:val="18"/>
          <w:szCs w:val="18"/>
        </w:rPr>
        <w:t>Keywords: Rainfall, Monte Carlo Simulation</w:t>
      </w:r>
      <w:r w:rsidR="00CB1367" w:rsidRPr="00CB1367">
        <w:rPr>
          <w:b/>
          <w:sz w:val="18"/>
          <w:szCs w:val="18"/>
        </w:rPr>
        <w:t>, nature of rainfall, accuracy test results, prediction</w:t>
      </w:r>
    </w:p>
    <w:p w:rsidR="00CB1367" w:rsidRPr="00CB1367" w:rsidRDefault="00540356" w:rsidP="00CB1367">
      <w:pPr>
        <w:pStyle w:val="NormalWeb"/>
        <w:jc w:val="both"/>
        <w:rPr>
          <w:b/>
          <w:sz w:val="18"/>
          <w:szCs w:val="18"/>
        </w:rPr>
      </w:pPr>
      <w:proofErr w:type="spellStart"/>
      <w:r>
        <w:rPr>
          <w:b/>
          <w:i/>
          <w:sz w:val="18"/>
          <w:szCs w:val="18"/>
        </w:rPr>
        <w:t>Abstrak</w:t>
      </w:r>
      <w:proofErr w:type="spellEnd"/>
      <w:r>
        <w:rPr>
          <w:b/>
          <w:sz w:val="18"/>
          <w:szCs w:val="18"/>
        </w:rPr>
        <w:t>—</w:t>
      </w:r>
      <w:r w:rsidR="00DB0319" w:rsidRPr="00DB0319">
        <w:t xml:space="preserve"> </w:t>
      </w:r>
      <w:r w:rsidR="00DB0319" w:rsidRPr="00562A75">
        <w:rPr>
          <w:b/>
          <w:sz w:val="18"/>
          <w:szCs w:val="18"/>
        </w:rPr>
        <w:t xml:space="preserve">Kota Medan </w:t>
      </w:r>
      <w:proofErr w:type="spellStart"/>
      <w:r w:rsidR="00DB0319" w:rsidRPr="00562A75">
        <w:rPr>
          <w:b/>
          <w:sz w:val="18"/>
          <w:szCs w:val="18"/>
        </w:rPr>
        <w:t>memiliki</w:t>
      </w:r>
      <w:proofErr w:type="spellEnd"/>
      <w:r w:rsidR="00DB0319" w:rsidRPr="00562A75">
        <w:rPr>
          <w:b/>
          <w:sz w:val="18"/>
          <w:szCs w:val="18"/>
        </w:rPr>
        <w:t xml:space="preserve"> </w:t>
      </w:r>
      <w:proofErr w:type="spellStart"/>
      <w:r w:rsidR="00DB0319" w:rsidRPr="00562A75">
        <w:rPr>
          <w:b/>
          <w:sz w:val="18"/>
          <w:szCs w:val="18"/>
        </w:rPr>
        <w:t>curah</w:t>
      </w:r>
      <w:proofErr w:type="spellEnd"/>
      <w:r w:rsidR="00DB0319" w:rsidRPr="00562A75">
        <w:rPr>
          <w:b/>
          <w:sz w:val="18"/>
          <w:szCs w:val="18"/>
        </w:rPr>
        <w:t xml:space="preserve"> </w:t>
      </w:r>
      <w:proofErr w:type="spellStart"/>
      <w:r w:rsidR="00DB0319" w:rsidRPr="00562A75">
        <w:rPr>
          <w:b/>
          <w:sz w:val="18"/>
          <w:szCs w:val="18"/>
        </w:rPr>
        <w:t>hujan</w:t>
      </w:r>
      <w:proofErr w:type="spellEnd"/>
      <w:r w:rsidR="00DB0319" w:rsidRPr="00562A75">
        <w:rPr>
          <w:b/>
          <w:sz w:val="18"/>
          <w:szCs w:val="18"/>
        </w:rPr>
        <w:t xml:space="preserve"> yang </w:t>
      </w:r>
      <w:proofErr w:type="spellStart"/>
      <w:r w:rsidR="00DB0319" w:rsidRPr="00562A75">
        <w:rPr>
          <w:b/>
          <w:sz w:val="18"/>
          <w:szCs w:val="18"/>
        </w:rPr>
        <w:t>relatif</w:t>
      </w:r>
      <w:proofErr w:type="spellEnd"/>
      <w:r w:rsidR="00DB0319" w:rsidRPr="00562A75">
        <w:rPr>
          <w:b/>
          <w:sz w:val="18"/>
          <w:szCs w:val="18"/>
        </w:rPr>
        <w:t xml:space="preserve"> </w:t>
      </w:r>
      <w:proofErr w:type="spellStart"/>
      <w:r w:rsidR="00DB0319" w:rsidRPr="00562A75">
        <w:rPr>
          <w:b/>
          <w:sz w:val="18"/>
          <w:szCs w:val="18"/>
        </w:rPr>
        <w:t>tinggi</w:t>
      </w:r>
      <w:proofErr w:type="spellEnd"/>
      <w:r w:rsidR="00DB0319" w:rsidRPr="00562A75">
        <w:rPr>
          <w:b/>
          <w:sz w:val="18"/>
          <w:szCs w:val="18"/>
        </w:rPr>
        <w:t xml:space="preserve"> dan </w:t>
      </w:r>
      <w:proofErr w:type="spellStart"/>
      <w:r w:rsidR="00DB0319" w:rsidRPr="00562A75">
        <w:rPr>
          <w:b/>
          <w:sz w:val="18"/>
          <w:szCs w:val="18"/>
        </w:rPr>
        <w:t>bervariasi</w:t>
      </w:r>
      <w:proofErr w:type="spellEnd"/>
      <w:r w:rsidR="00DB0319" w:rsidRPr="00562A75">
        <w:rPr>
          <w:b/>
          <w:sz w:val="18"/>
          <w:szCs w:val="18"/>
        </w:rPr>
        <w:t xml:space="preserve"> </w:t>
      </w:r>
      <w:proofErr w:type="spellStart"/>
      <w:r w:rsidR="00DB0319" w:rsidRPr="00562A75">
        <w:rPr>
          <w:b/>
          <w:sz w:val="18"/>
          <w:szCs w:val="18"/>
        </w:rPr>
        <w:t>sepanjang</w:t>
      </w:r>
      <w:proofErr w:type="spellEnd"/>
      <w:r w:rsidR="00DB0319" w:rsidRPr="00562A75">
        <w:rPr>
          <w:b/>
          <w:sz w:val="18"/>
          <w:szCs w:val="18"/>
        </w:rPr>
        <w:t xml:space="preserve"> </w:t>
      </w:r>
      <w:proofErr w:type="spellStart"/>
      <w:r w:rsidR="00DB0319" w:rsidRPr="00562A75">
        <w:rPr>
          <w:b/>
          <w:sz w:val="18"/>
          <w:szCs w:val="18"/>
        </w:rPr>
        <w:t>tahun</w:t>
      </w:r>
      <w:proofErr w:type="spellEnd"/>
      <w:r w:rsidR="00DB0319" w:rsidRPr="00562A75">
        <w:rPr>
          <w:b/>
          <w:sz w:val="18"/>
          <w:szCs w:val="18"/>
        </w:rPr>
        <w:t xml:space="preserve">, </w:t>
      </w:r>
      <w:proofErr w:type="spellStart"/>
      <w:r w:rsidR="00DB0319" w:rsidRPr="00562A75">
        <w:rPr>
          <w:b/>
          <w:sz w:val="18"/>
          <w:szCs w:val="18"/>
        </w:rPr>
        <w:t>dengan</w:t>
      </w:r>
      <w:proofErr w:type="spellEnd"/>
      <w:r w:rsidR="00DB0319" w:rsidRPr="00562A75">
        <w:rPr>
          <w:b/>
          <w:sz w:val="18"/>
          <w:szCs w:val="18"/>
        </w:rPr>
        <w:t xml:space="preserve"> rata-rata </w:t>
      </w:r>
      <w:proofErr w:type="spellStart"/>
      <w:r w:rsidR="00DB0319" w:rsidRPr="00562A75">
        <w:rPr>
          <w:b/>
          <w:sz w:val="18"/>
          <w:szCs w:val="18"/>
        </w:rPr>
        <w:t>curah</w:t>
      </w:r>
      <w:proofErr w:type="spellEnd"/>
      <w:r w:rsidR="00DB0319" w:rsidRPr="00562A75">
        <w:rPr>
          <w:b/>
          <w:sz w:val="18"/>
          <w:szCs w:val="18"/>
        </w:rPr>
        <w:t xml:space="preserve"> </w:t>
      </w:r>
      <w:proofErr w:type="spellStart"/>
      <w:r w:rsidR="00DB0319" w:rsidRPr="00562A75">
        <w:rPr>
          <w:b/>
          <w:sz w:val="18"/>
          <w:szCs w:val="18"/>
        </w:rPr>
        <w:t>hujan</w:t>
      </w:r>
      <w:proofErr w:type="spellEnd"/>
      <w:r w:rsidR="00DB0319" w:rsidRPr="00562A75">
        <w:rPr>
          <w:b/>
          <w:sz w:val="18"/>
          <w:szCs w:val="18"/>
        </w:rPr>
        <w:t xml:space="preserve"> </w:t>
      </w:r>
      <w:proofErr w:type="spellStart"/>
      <w:r w:rsidR="00DB0319" w:rsidRPr="00562A75">
        <w:rPr>
          <w:b/>
          <w:sz w:val="18"/>
          <w:szCs w:val="18"/>
        </w:rPr>
        <w:t>bulanan</w:t>
      </w:r>
      <w:proofErr w:type="spellEnd"/>
      <w:r w:rsidR="00DB0319" w:rsidRPr="00562A75">
        <w:rPr>
          <w:b/>
          <w:sz w:val="18"/>
          <w:szCs w:val="18"/>
        </w:rPr>
        <w:t xml:space="preserve"> </w:t>
      </w:r>
      <w:proofErr w:type="spellStart"/>
      <w:r w:rsidR="00DB0319" w:rsidRPr="00562A75">
        <w:rPr>
          <w:b/>
          <w:sz w:val="18"/>
          <w:szCs w:val="18"/>
        </w:rPr>
        <w:t>sekitar</w:t>
      </w:r>
      <w:proofErr w:type="spellEnd"/>
      <w:r w:rsidR="00DB0319" w:rsidRPr="00562A75">
        <w:rPr>
          <w:b/>
          <w:sz w:val="18"/>
          <w:szCs w:val="18"/>
        </w:rPr>
        <w:t xml:space="preserve"> 150-300 mm pada </w:t>
      </w:r>
      <w:proofErr w:type="spellStart"/>
      <w:r w:rsidR="00DB0319" w:rsidRPr="00562A75">
        <w:rPr>
          <w:b/>
          <w:sz w:val="18"/>
          <w:szCs w:val="18"/>
        </w:rPr>
        <w:t>musim</w:t>
      </w:r>
      <w:proofErr w:type="spellEnd"/>
      <w:r w:rsidR="00DB0319" w:rsidRPr="00562A75">
        <w:rPr>
          <w:b/>
          <w:sz w:val="18"/>
          <w:szCs w:val="18"/>
        </w:rPr>
        <w:t xml:space="preserve"> </w:t>
      </w:r>
      <w:proofErr w:type="spellStart"/>
      <w:r w:rsidR="00DB0319" w:rsidRPr="00562A75">
        <w:rPr>
          <w:b/>
          <w:sz w:val="18"/>
          <w:szCs w:val="18"/>
        </w:rPr>
        <w:t>hujan</w:t>
      </w:r>
      <w:proofErr w:type="spellEnd"/>
      <w:r w:rsidR="00DB0319" w:rsidRPr="00562A75">
        <w:rPr>
          <w:b/>
          <w:sz w:val="18"/>
          <w:szCs w:val="18"/>
        </w:rPr>
        <w:t xml:space="preserve"> dan 50-100 mm pada </w:t>
      </w:r>
      <w:proofErr w:type="spellStart"/>
      <w:r w:rsidR="00DB0319" w:rsidRPr="00562A75">
        <w:rPr>
          <w:b/>
          <w:sz w:val="18"/>
          <w:szCs w:val="18"/>
        </w:rPr>
        <w:t>musim</w:t>
      </w:r>
      <w:proofErr w:type="spellEnd"/>
      <w:r w:rsidR="00DB0319" w:rsidRPr="00562A75">
        <w:rPr>
          <w:b/>
          <w:sz w:val="18"/>
          <w:szCs w:val="18"/>
        </w:rPr>
        <w:t xml:space="preserve"> </w:t>
      </w:r>
      <w:proofErr w:type="spellStart"/>
      <w:r w:rsidR="00DB0319" w:rsidRPr="00562A75">
        <w:rPr>
          <w:b/>
          <w:sz w:val="18"/>
          <w:szCs w:val="18"/>
        </w:rPr>
        <w:t>kemarau</w:t>
      </w:r>
      <w:proofErr w:type="spellEnd"/>
      <w:r w:rsidR="00DB0319" w:rsidRPr="00562A75">
        <w:rPr>
          <w:b/>
          <w:sz w:val="18"/>
          <w:szCs w:val="18"/>
        </w:rPr>
        <w:t xml:space="preserve">. Data </w:t>
      </w:r>
      <w:proofErr w:type="spellStart"/>
      <w:r w:rsidR="00DB0319" w:rsidRPr="00562A75">
        <w:rPr>
          <w:b/>
          <w:sz w:val="18"/>
          <w:szCs w:val="18"/>
        </w:rPr>
        <w:t>menunjukkan</w:t>
      </w:r>
      <w:proofErr w:type="spellEnd"/>
      <w:r w:rsidR="00DB0319" w:rsidRPr="00562A75">
        <w:rPr>
          <w:b/>
          <w:sz w:val="18"/>
          <w:szCs w:val="18"/>
        </w:rPr>
        <w:t xml:space="preserve"> </w:t>
      </w:r>
      <w:proofErr w:type="spellStart"/>
      <w:r w:rsidR="00DB0319" w:rsidRPr="00562A75">
        <w:rPr>
          <w:b/>
          <w:sz w:val="18"/>
          <w:szCs w:val="18"/>
        </w:rPr>
        <w:t>tahun</w:t>
      </w:r>
      <w:proofErr w:type="spellEnd"/>
      <w:r w:rsidR="00DB0319" w:rsidRPr="00562A75">
        <w:rPr>
          <w:b/>
          <w:sz w:val="18"/>
          <w:szCs w:val="18"/>
        </w:rPr>
        <w:t xml:space="preserve"> 2021 </w:t>
      </w:r>
      <w:proofErr w:type="spellStart"/>
      <w:r w:rsidR="00DB0319" w:rsidRPr="00562A75">
        <w:rPr>
          <w:b/>
          <w:sz w:val="18"/>
          <w:szCs w:val="18"/>
        </w:rPr>
        <w:t>akan</w:t>
      </w:r>
      <w:proofErr w:type="spellEnd"/>
      <w:r w:rsidR="00DB0319" w:rsidRPr="00562A75">
        <w:rPr>
          <w:b/>
          <w:sz w:val="18"/>
          <w:szCs w:val="18"/>
        </w:rPr>
        <w:t xml:space="preserve"> </w:t>
      </w:r>
      <w:proofErr w:type="spellStart"/>
      <w:r w:rsidR="00DB0319" w:rsidRPr="00562A75">
        <w:rPr>
          <w:b/>
          <w:sz w:val="18"/>
          <w:szCs w:val="18"/>
        </w:rPr>
        <w:t>terjadi</w:t>
      </w:r>
      <w:proofErr w:type="spellEnd"/>
      <w:r w:rsidR="00DB0319" w:rsidRPr="00562A75">
        <w:rPr>
          <w:b/>
          <w:sz w:val="18"/>
          <w:szCs w:val="18"/>
        </w:rPr>
        <w:t xml:space="preserve"> </w:t>
      </w:r>
      <w:proofErr w:type="spellStart"/>
      <w:r w:rsidR="00DB0319" w:rsidRPr="00562A75">
        <w:rPr>
          <w:b/>
          <w:sz w:val="18"/>
          <w:szCs w:val="18"/>
        </w:rPr>
        <w:t>curah</w:t>
      </w:r>
      <w:proofErr w:type="spellEnd"/>
      <w:r w:rsidR="00DB0319" w:rsidRPr="00562A75">
        <w:rPr>
          <w:b/>
          <w:sz w:val="18"/>
          <w:szCs w:val="18"/>
        </w:rPr>
        <w:t xml:space="preserve"> </w:t>
      </w:r>
      <w:proofErr w:type="spellStart"/>
      <w:r w:rsidR="00DB0319" w:rsidRPr="00562A75">
        <w:rPr>
          <w:b/>
          <w:sz w:val="18"/>
          <w:szCs w:val="18"/>
        </w:rPr>
        <w:t>hujan</w:t>
      </w:r>
      <w:proofErr w:type="spellEnd"/>
      <w:r w:rsidR="00DB0319" w:rsidRPr="00562A75">
        <w:rPr>
          <w:b/>
          <w:sz w:val="18"/>
          <w:szCs w:val="18"/>
        </w:rPr>
        <w:t xml:space="preserve"> </w:t>
      </w:r>
      <w:proofErr w:type="spellStart"/>
      <w:r w:rsidR="00DB0319" w:rsidRPr="00562A75">
        <w:rPr>
          <w:b/>
          <w:sz w:val="18"/>
          <w:szCs w:val="18"/>
        </w:rPr>
        <w:t>tinggi</w:t>
      </w:r>
      <w:proofErr w:type="spellEnd"/>
      <w:r w:rsidR="00DB0319" w:rsidRPr="00562A75">
        <w:rPr>
          <w:b/>
          <w:sz w:val="18"/>
          <w:szCs w:val="18"/>
        </w:rPr>
        <w:t xml:space="preserve"> pada </w:t>
      </w:r>
      <w:proofErr w:type="spellStart"/>
      <w:r w:rsidR="00DB0319" w:rsidRPr="00562A75">
        <w:rPr>
          <w:b/>
          <w:sz w:val="18"/>
          <w:szCs w:val="18"/>
        </w:rPr>
        <w:t>bulan</w:t>
      </w:r>
      <w:proofErr w:type="spellEnd"/>
      <w:r w:rsidR="00DB0319" w:rsidRPr="00562A75">
        <w:rPr>
          <w:b/>
          <w:sz w:val="18"/>
          <w:szCs w:val="18"/>
        </w:rPr>
        <w:t xml:space="preserve"> </w:t>
      </w:r>
      <w:proofErr w:type="spellStart"/>
      <w:r w:rsidR="00DB0319" w:rsidRPr="00562A75">
        <w:rPr>
          <w:b/>
          <w:sz w:val="18"/>
          <w:szCs w:val="18"/>
        </w:rPr>
        <w:t>Januari</w:t>
      </w:r>
      <w:proofErr w:type="spellEnd"/>
      <w:r w:rsidR="00DB0319" w:rsidRPr="00562A75">
        <w:rPr>
          <w:b/>
          <w:sz w:val="18"/>
          <w:szCs w:val="18"/>
        </w:rPr>
        <w:t xml:space="preserve"> dan November, </w:t>
      </w:r>
      <w:proofErr w:type="spellStart"/>
      <w:r w:rsidR="00DB0319" w:rsidRPr="00562A75">
        <w:rPr>
          <w:b/>
          <w:sz w:val="18"/>
          <w:szCs w:val="18"/>
        </w:rPr>
        <w:t>tahun</w:t>
      </w:r>
      <w:proofErr w:type="spellEnd"/>
      <w:r w:rsidR="00DB0319" w:rsidRPr="00562A75">
        <w:rPr>
          <w:b/>
          <w:sz w:val="18"/>
          <w:szCs w:val="18"/>
        </w:rPr>
        <w:t xml:space="preserve"> 2022 </w:t>
      </w:r>
      <w:proofErr w:type="spellStart"/>
      <w:r w:rsidR="00DB0319" w:rsidRPr="00562A75">
        <w:rPr>
          <w:b/>
          <w:sz w:val="18"/>
          <w:szCs w:val="18"/>
        </w:rPr>
        <w:t>stabil</w:t>
      </w:r>
      <w:proofErr w:type="spellEnd"/>
      <w:r w:rsidR="00DB0319" w:rsidRPr="00562A75">
        <w:rPr>
          <w:b/>
          <w:sz w:val="18"/>
          <w:szCs w:val="18"/>
        </w:rPr>
        <w:t xml:space="preserve"> </w:t>
      </w:r>
      <w:proofErr w:type="spellStart"/>
      <w:r w:rsidR="00DB0319" w:rsidRPr="00562A75">
        <w:rPr>
          <w:b/>
          <w:sz w:val="18"/>
          <w:szCs w:val="18"/>
        </w:rPr>
        <w:t>dengan</w:t>
      </w:r>
      <w:proofErr w:type="spellEnd"/>
      <w:r w:rsidR="00DB0319" w:rsidRPr="00562A75">
        <w:rPr>
          <w:b/>
          <w:sz w:val="18"/>
          <w:szCs w:val="18"/>
        </w:rPr>
        <w:t xml:space="preserve"> </w:t>
      </w:r>
      <w:proofErr w:type="spellStart"/>
      <w:r w:rsidR="00DB0319" w:rsidRPr="00562A75">
        <w:rPr>
          <w:b/>
          <w:sz w:val="18"/>
          <w:szCs w:val="18"/>
        </w:rPr>
        <w:t>puncaknya</w:t>
      </w:r>
      <w:proofErr w:type="spellEnd"/>
      <w:r w:rsidR="00DB0319" w:rsidRPr="00562A75">
        <w:rPr>
          <w:b/>
          <w:sz w:val="18"/>
          <w:szCs w:val="18"/>
        </w:rPr>
        <w:t xml:space="preserve"> pada </w:t>
      </w:r>
      <w:proofErr w:type="spellStart"/>
      <w:r w:rsidR="00DB0319" w:rsidRPr="00562A75">
        <w:rPr>
          <w:b/>
          <w:sz w:val="18"/>
          <w:szCs w:val="18"/>
        </w:rPr>
        <w:t>bulan</w:t>
      </w:r>
      <w:proofErr w:type="spellEnd"/>
      <w:r w:rsidR="00DB0319" w:rsidRPr="00562A75">
        <w:rPr>
          <w:b/>
          <w:sz w:val="18"/>
          <w:szCs w:val="18"/>
        </w:rPr>
        <w:t xml:space="preserve"> November. </w:t>
      </w:r>
      <w:proofErr w:type="spellStart"/>
      <w:r w:rsidR="00DB0319" w:rsidRPr="00562A75">
        <w:rPr>
          <w:b/>
          <w:sz w:val="18"/>
          <w:szCs w:val="18"/>
        </w:rPr>
        <w:t>Metode</w:t>
      </w:r>
      <w:proofErr w:type="spellEnd"/>
      <w:r w:rsidR="00DB0319" w:rsidRPr="00562A75">
        <w:rPr>
          <w:b/>
          <w:sz w:val="18"/>
          <w:szCs w:val="18"/>
        </w:rPr>
        <w:t xml:space="preserve"> </w:t>
      </w:r>
      <w:proofErr w:type="spellStart"/>
      <w:r w:rsidR="00DB0319" w:rsidRPr="00562A75">
        <w:rPr>
          <w:b/>
          <w:sz w:val="18"/>
          <w:szCs w:val="18"/>
        </w:rPr>
        <w:t>Simulasi</w:t>
      </w:r>
      <w:proofErr w:type="spellEnd"/>
      <w:r w:rsidR="00DB0319" w:rsidRPr="00562A75">
        <w:rPr>
          <w:b/>
          <w:sz w:val="18"/>
          <w:szCs w:val="18"/>
        </w:rPr>
        <w:t xml:space="preserve"> Monte </w:t>
      </w:r>
      <w:proofErr w:type="spellStart"/>
      <w:r w:rsidR="00DB0319" w:rsidRPr="00562A75">
        <w:rPr>
          <w:b/>
          <w:sz w:val="18"/>
          <w:szCs w:val="18"/>
        </w:rPr>
        <w:t>CarloDari</w:t>
      </w:r>
      <w:proofErr w:type="spellEnd"/>
      <w:r w:rsidR="00DB0319" w:rsidRPr="00562A75">
        <w:rPr>
          <w:b/>
          <w:sz w:val="18"/>
          <w:szCs w:val="18"/>
        </w:rPr>
        <w:t xml:space="preserve"> </w:t>
      </w:r>
      <w:proofErr w:type="spellStart"/>
      <w:r w:rsidR="00DB0319" w:rsidRPr="00562A75">
        <w:rPr>
          <w:b/>
          <w:sz w:val="18"/>
          <w:szCs w:val="18"/>
        </w:rPr>
        <w:t>simulasi</w:t>
      </w:r>
      <w:proofErr w:type="spellEnd"/>
      <w:r w:rsidR="00DB0319" w:rsidRPr="00562A75">
        <w:rPr>
          <w:b/>
          <w:sz w:val="18"/>
          <w:szCs w:val="18"/>
        </w:rPr>
        <w:t xml:space="preserve"> yang </w:t>
      </w:r>
      <w:proofErr w:type="spellStart"/>
      <w:r w:rsidR="00DB0319" w:rsidRPr="00562A75">
        <w:rPr>
          <w:b/>
          <w:sz w:val="18"/>
          <w:szCs w:val="18"/>
        </w:rPr>
        <w:t>telah</w:t>
      </w:r>
      <w:proofErr w:type="spellEnd"/>
      <w:r w:rsidR="00DB0319" w:rsidRPr="00562A75">
        <w:rPr>
          <w:b/>
          <w:sz w:val="18"/>
          <w:szCs w:val="18"/>
        </w:rPr>
        <w:t xml:space="preserve"> </w:t>
      </w:r>
      <w:proofErr w:type="spellStart"/>
      <w:r w:rsidR="00DB0319" w:rsidRPr="00562A75">
        <w:rPr>
          <w:b/>
          <w:sz w:val="18"/>
          <w:szCs w:val="18"/>
        </w:rPr>
        <w:t>dilakukan</w:t>
      </w:r>
      <w:proofErr w:type="spellEnd"/>
      <w:r w:rsidR="00DB0319" w:rsidRPr="00562A75">
        <w:rPr>
          <w:b/>
          <w:sz w:val="18"/>
          <w:szCs w:val="18"/>
        </w:rPr>
        <w:t xml:space="preserve">, </w:t>
      </w:r>
      <w:proofErr w:type="spellStart"/>
      <w:r w:rsidR="00DB0319" w:rsidRPr="00562A75">
        <w:rPr>
          <w:b/>
          <w:sz w:val="18"/>
          <w:szCs w:val="18"/>
        </w:rPr>
        <w:t>secara</w:t>
      </w:r>
      <w:proofErr w:type="spellEnd"/>
      <w:r w:rsidR="00DB0319" w:rsidRPr="00562A75">
        <w:rPr>
          <w:b/>
          <w:sz w:val="18"/>
          <w:szCs w:val="18"/>
        </w:rPr>
        <w:t xml:space="preserve"> </w:t>
      </w:r>
      <w:proofErr w:type="spellStart"/>
      <w:r w:rsidR="00DB0319" w:rsidRPr="00562A75">
        <w:rPr>
          <w:b/>
          <w:sz w:val="18"/>
          <w:szCs w:val="18"/>
        </w:rPr>
        <w:t>keseluruhan</w:t>
      </w:r>
      <w:proofErr w:type="spellEnd"/>
      <w:r w:rsidR="00DB0319" w:rsidRPr="00562A75">
        <w:rPr>
          <w:b/>
          <w:sz w:val="18"/>
          <w:szCs w:val="18"/>
        </w:rPr>
        <w:t xml:space="preserve"> </w:t>
      </w:r>
      <w:proofErr w:type="spellStart"/>
      <w:r w:rsidR="00DB0319" w:rsidRPr="00562A75">
        <w:rPr>
          <w:b/>
          <w:sz w:val="18"/>
          <w:szCs w:val="18"/>
        </w:rPr>
        <w:t>akurasi</w:t>
      </w:r>
      <w:proofErr w:type="spellEnd"/>
      <w:r w:rsidR="00DB0319" w:rsidRPr="00562A75">
        <w:rPr>
          <w:b/>
          <w:sz w:val="18"/>
          <w:szCs w:val="18"/>
        </w:rPr>
        <w:t xml:space="preserve"> </w:t>
      </w:r>
      <w:proofErr w:type="spellStart"/>
      <w:r w:rsidR="00DB0319" w:rsidRPr="00562A75">
        <w:rPr>
          <w:b/>
          <w:sz w:val="18"/>
          <w:szCs w:val="18"/>
        </w:rPr>
        <w:t>simulasi</w:t>
      </w:r>
      <w:proofErr w:type="spellEnd"/>
      <w:r w:rsidR="00DB0319" w:rsidRPr="00562A75">
        <w:rPr>
          <w:b/>
          <w:sz w:val="18"/>
          <w:szCs w:val="18"/>
        </w:rPr>
        <w:t xml:space="preserve"> .pada </w:t>
      </w:r>
      <w:proofErr w:type="spellStart"/>
      <w:r w:rsidR="00DB0319" w:rsidRPr="00562A75">
        <w:rPr>
          <w:b/>
          <w:sz w:val="18"/>
          <w:szCs w:val="18"/>
        </w:rPr>
        <w:t>tahun</w:t>
      </w:r>
      <w:proofErr w:type="spellEnd"/>
      <w:r w:rsidR="00DB0319" w:rsidRPr="00562A75">
        <w:rPr>
          <w:b/>
          <w:sz w:val="18"/>
          <w:szCs w:val="18"/>
        </w:rPr>
        <w:t xml:space="preserve"> 2021 </w:t>
      </w:r>
      <w:proofErr w:type="spellStart"/>
      <w:r w:rsidR="00DB0319" w:rsidRPr="00562A75">
        <w:rPr>
          <w:b/>
          <w:sz w:val="18"/>
          <w:szCs w:val="18"/>
        </w:rPr>
        <w:t>memiliki</w:t>
      </w:r>
      <w:proofErr w:type="spellEnd"/>
      <w:r w:rsidR="00DB0319" w:rsidRPr="00562A75">
        <w:rPr>
          <w:b/>
          <w:sz w:val="18"/>
          <w:szCs w:val="18"/>
        </w:rPr>
        <w:t xml:space="preserve"> Y Error </w:t>
      </w:r>
      <w:proofErr w:type="spellStart"/>
      <w:r w:rsidR="00DB0319" w:rsidRPr="00562A75">
        <w:rPr>
          <w:b/>
          <w:sz w:val="18"/>
          <w:szCs w:val="18"/>
        </w:rPr>
        <w:t>sebesar</w:t>
      </w:r>
      <w:proofErr w:type="spellEnd"/>
      <w:r w:rsidR="00DB0319" w:rsidRPr="00562A75">
        <w:rPr>
          <w:b/>
          <w:sz w:val="18"/>
          <w:szCs w:val="18"/>
        </w:rPr>
        <w:t xml:space="preserve"> (0,60%), X1 </w:t>
      </w:r>
      <w:proofErr w:type="spellStart"/>
      <w:r w:rsidR="00DB0319" w:rsidRPr="00562A75">
        <w:rPr>
          <w:b/>
          <w:sz w:val="18"/>
          <w:szCs w:val="18"/>
        </w:rPr>
        <w:t>Suhu</w:t>
      </w:r>
      <w:proofErr w:type="spellEnd"/>
      <w:r w:rsidR="00DB0319" w:rsidRPr="00562A75">
        <w:rPr>
          <w:b/>
          <w:sz w:val="18"/>
          <w:szCs w:val="18"/>
        </w:rPr>
        <w:t xml:space="preserve"> </w:t>
      </w:r>
      <w:proofErr w:type="spellStart"/>
      <w:r w:rsidR="00DB0319" w:rsidRPr="00562A75">
        <w:rPr>
          <w:b/>
          <w:sz w:val="18"/>
          <w:szCs w:val="18"/>
        </w:rPr>
        <w:t>udara</w:t>
      </w:r>
      <w:proofErr w:type="spellEnd"/>
      <w:r w:rsidR="00DB0319" w:rsidRPr="00562A75">
        <w:rPr>
          <w:b/>
          <w:sz w:val="18"/>
          <w:szCs w:val="18"/>
        </w:rPr>
        <w:t xml:space="preserve"> (3,04%), X2kecepatan </w:t>
      </w:r>
      <w:proofErr w:type="spellStart"/>
      <w:r w:rsidR="00DB0319" w:rsidRPr="00562A75">
        <w:rPr>
          <w:b/>
          <w:sz w:val="18"/>
          <w:szCs w:val="18"/>
        </w:rPr>
        <w:t>angin</w:t>
      </w:r>
      <w:proofErr w:type="spellEnd"/>
      <w:r w:rsidR="00DB0319" w:rsidRPr="00562A75">
        <w:rPr>
          <w:b/>
          <w:sz w:val="18"/>
          <w:szCs w:val="18"/>
        </w:rPr>
        <w:t xml:space="preserve"> (30,28%), X3 </w:t>
      </w:r>
      <w:proofErr w:type="spellStart"/>
      <w:r w:rsidR="00DB0319" w:rsidRPr="00562A75">
        <w:rPr>
          <w:b/>
          <w:sz w:val="18"/>
          <w:szCs w:val="18"/>
        </w:rPr>
        <w:t>Kelembapan</w:t>
      </w:r>
      <w:proofErr w:type="spellEnd"/>
      <w:r w:rsidR="00DB0319" w:rsidRPr="00562A75">
        <w:rPr>
          <w:b/>
          <w:sz w:val="18"/>
          <w:szCs w:val="18"/>
        </w:rPr>
        <w:t xml:space="preserve"> </w:t>
      </w:r>
      <w:proofErr w:type="spellStart"/>
      <w:r w:rsidR="00DB0319" w:rsidRPr="00562A75">
        <w:rPr>
          <w:b/>
          <w:sz w:val="18"/>
          <w:szCs w:val="18"/>
        </w:rPr>
        <w:t>udara</w:t>
      </w:r>
      <w:proofErr w:type="spellEnd"/>
      <w:r w:rsidR="00DB0319" w:rsidRPr="00562A75">
        <w:rPr>
          <w:b/>
          <w:sz w:val="18"/>
          <w:szCs w:val="18"/>
        </w:rPr>
        <w:t xml:space="preserve"> (3,09%), X4 </w:t>
      </w:r>
      <w:proofErr w:type="spellStart"/>
      <w:r w:rsidR="00DB0319" w:rsidRPr="00562A75">
        <w:rPr>
          <w:b/>
          <w:sz w:val="18"/>
          <w:szCs w:val="18"/>
        </w:rPr>
        <w:t>Isensitas</w:t>
      </w:r>
      <w:proofErr w:type="spellEnd"/>
      <w:r w:rsidR="00DB0319" w:rsidRPr="00562A75">
        <w:rPr>
          <w:b/>
          <w:sz w:val="18"/>
          <w:szCs w:val="18"/>
        </w:rPr>
        <w:t xml:space="preserve"> </w:t>
      </w:r>
      <w:proofErr w:type="spellStart"/>
      <w:r w:rsidR="00DB0319" w:rsidRPr="00562A75">
        <w:rPr>
          <w:b/>
          <w:sz w:val="18"/>
          <w:szCs w:val="18"/>
        </w:rPr>
        <w:t>Radiasi</w:t>
      </w:r>
      <w:proofErr w:type="spellEnd"/>
      <w:r w:rsidR="00DB0319" w:rsidRPr="00562A75">
        <w:rPr>
          <w:b/>
          <w:sz w:val="18"/>
          <w:szCs w:val="18"/>
        </w:rPr>
        <w:t xml:space="preserve"> </w:t>
      </w:r>
      <w:proofErr w:type="spellStart"/>
      <w:r w:rsidR="00DB0319" w:rsidRPr="00562A75">
        <w:rPr>
          <w:b/>
          <w:sz w:val="18"/>
          <w:szCs w:val="18"/>
        </w:rPr>
        <w:t>cahaya</w:t>
      </w:r>
      <w:proofErr w:type="spellEnd"/>
      <w:r w:rsidR="00DB0319" w:rsidRPr="00562A75">
        <w:rPr>
          <w:b/>
          <w:sz w:val="18"/>
          <w:szCs w:val="18"/>
        </w:rPr>
        <w:t xml:space="preserve"> (13,31%),  Pada </w:t>
      </w:r>
      <w:proofErr w:type="spellStart"/>
      <w:r w:rsidR="00DB0319" w:rsidRPr="00562A75">
        <w:rPr>
          <w:b/>
          <w:sz w:val="18"/>
          <w:szCs w:val="18"/>
        </w:rPr>
        <w:t>tahun</w:t>
      </w:r>
      <w:proofErr w:type="spellEnd"/>
      <w:r w:rsidR="00DB0319" w:rsidRPr="00562A75">
        <w:rPr>
          <w:b/>
          <w:sz w:val="18"/>
          <w:szCs w:val="18"/>
        </w:rPr>
        <w:t xml:space="preserve"> 2022 Y(0,65%), X1(11,76%), X2(18,72%), 0,20%), dan pada </w:t>
      </w:r>
      <w:proofErr w:type="spellStart"/>
      <w:r w:rsidR="00DB0319" w:rsidRPr="00562A75">
        <w:rPr>
          <w:b/>
          <w:sz w:val="18"/>
          <w:szCs w:val="18"/>
        </w:rPr>
        <w:t>tahun</w:t>
      </w:r>
      <w:proofErr w:type="spellEnd"/>
      <w:r w:rsidR="00DB0319" w:rsidRPr="00562A75">
        <w:rPr>
          <w:b/>
          <w:sz w:val="18"/>
          <w:szCs w:val="18"/>
        </w:rPr>
        <w:t xml:space="preserve"> 2023 </w:t>
      </w:r>
      <w:proofErr w:type="spellStart"/>
      <w:r w:rsidR="00DB0319" w:rsidRPr="00562A75">
        <w:rPr>
          <w:b/>
          <w:sz w:val="18"/>
          <w:szCs w:val="18"/>
        </w:rPr>
        <w:t>dimana</w:t>
      </w:r>
      <w:proofErr w:type="spellEnd"/>
      <w:r w:rsidR="00DB0319" w:rsidRPr="00562A75">
        <w:rPr>
          <w:b/>
          <w:sz w:val="18"/>
          <w:szCs w:val="18"/>
        </w:rPr>
        <w:t xml:space="preserve"> Y </w:t>
      </w:r>
      <w:proofErr w:type="spellStart"/>
      <w:r w:rsidR="00DB0319" w:rsidRPr="00562A75">
        <w:rPr>
          <w:b/>
          <w:sz w:val="18"/>
          <w:szCs w:val="18"/>
        </w:rPr>
        <w:t>berada</w:t>
      </w:r>
      <w:proofErr w:type="spellEnd"/>
      <w:r w:rsidR="00DB0319" w:rsidRPr="00562A75">
        <w:rPr>
          <w:b/>
          <w:sz w:val="18"/>
          <w:szCs w:val="18"/>
        </w:rPr>
        <w:t xml:space="preserve"> </w:t>
      </w:r>
      <w:proofErr w:type="spellStart"/>
      <w:r w:rsidR="00DB0319" w:rsidRPr="00562A75">
        <w:rPr>
          <w:b/>
          <w:sz w:val="18"/>
          <w:szCs w:val="18"/>
        </w:rPr>
        <w:t>kesalahannya</w:t>
      </w:r>
      <w:proofErr w:type="spellEnd"/>
      <w:r w:rsidR="00DB0319" w:rsidRPr="00562A75">
        <w:rPr>
          <w:b/>
          <w:sz w:val="18"/>
          <w:szCs w:val="18"/>
        </w:rPr>
        <w:t xml:space="preserve"> </w:t>
      </w:r>
      <w:proofErr w:type="spellStart"/>
      <w:r w:rsidR="00DB0319" w:rsidRPr="00562A75">
        <w:rPr>
          <w:b/>
          <w:sz w:val="18"/>
          <w:szCs w:val="18"/>
        </w:rPr>
        <w:t>adalah</w:t>
      </w:r>
      <w:proofErr w:type="spellEnd"/>
      <w:r w:rsidR="00DB0319" w:rsidRPr="00562A75">
        <w:rPr>
          <w:b/>
          <w:sz w:val="18"/>
          <w:szCs w:val="18"/>
        </w:rPr>
        <w:t xml:space="preserve"> (0,72%), X1 (2,58%), X2(15,23% ), X3(5,05%), X4(35,92%),  Dari </w:t>
      </w:r>
      <w:proofErr w:type="spellStart"/>
      <w:r w:rsidR="00DB0319" w:rsidRPr="00562A75">
        <w:rPr>
          <w:b/>
          <w:sz w:val="18"/>
          <w:szCs w:val="18"/>
        </w:rPr>
        <w:t>hasil</w:t>
      </w:r>
      <w:proofErr w:type="spellEnd"/>
      <w:r w:rsidR="00DB0319" w:rsidRPr="00562A75">
        <w:rPr>
          <w:b/>
          <w:sz w:val="18"/>
          <w:szCs w:val="18"/>
        </w:rPr>
        <w:t xml:space="preserve"> </w:t>
      </w:r>
      <w:proofErr w:type="spellStart"/>
      <w:r w:rsidR="00DB0319" w:rsidRPr="00562A75">
        <w:rPr>
          <w:b/>
          <w:sz w:val="18"/>
          <w:szCs w:val="18"/>
        </w:rPr>
        <w:t>penelitian</w:t>
      </w:r>
      <w:proofErr w:type="spellEnd"/>
      <w:r w:rsidR="00DB0319" w:rsidRPr="00562A75">
        <w:rPr>
          <w:b/>
          <w:sz w:val="18"/>
          <w:szCs w:val="18"/>
        </w:rPr>
        <w:t xml:space="preserve"> yang </w:t>
      </w:r>
      <w:proofErr w:type="spellStart"/>
      <w:r w:rsidR="00DB0319" w:rsidRPr="00562A75">
        <w:rPr>
          <w:b/>
          <w:sz w:val="18"/>
          <w:szCs w:val="18"/>
        </w:rPr>
        <w:t>dilakukan</w:t>
      </w:r>
      <w:proofErr w:type="spellEnd"/>
      <w:r w:rsidR="00DB0319" w:rsidRPr="00562A75">
        <w:rPr>
          <w:b/>
          <w:sz w:val="18"/>
          <w:szCs w:val="18"/>
        </w:rPr>
        <w:t xml:space="preserve"> </w:t>
      </w:r>
      <w:proofErr w:type="spellStart"/>
      <w:r w:rsidR="00DB0319" w:rsidRPr="00562A75">
        <w:rPr>
          <w:b/>
          <w:sz w:val="18"/>
          <w:szCs w:val="18"/>
        </w:rPr>
        <w:t>penulis</w:t>
      </w:r>
      <w:proofErr w:type="spellEnd"/>
      <w:r w:rsidR="00DB0319" w:rsidRPr="00562A75">
        <w:rPr>
          <w:b/>
          <w:sz w:val="18"/>
          <w:szCs w:val="18"/>
        </w:rPr>
        <w:t xml:space="preserve"> </w:t>
      </w:r>
      <w:proofErr w:type="spellStart"/>
      <w:r w:rsidR="00DB0319" w:rsidRPr="00562A75">
        <w:rPr>
          <w:b/>
          <w:sz w:val="18"/>
          <w:szCs w:val="18"/>
        </w:rPr>
        <w:t>untuk</w:t>
      </w:r>
      <w:proofErr w:type="spellEnd"/>
      <w:r w:rsidR="00DB0319" w:rsidRPr="00562A75">
        <w:rPr>
          <w:b/>
          <w:sz w:val="18"/>
          <w:szCs w:val="18"/>
        </w:rPr>
        <w:t xml:space="preserve"> </w:t>
      </w:r>
      <w:proofErr w:type="spellStart"/>
      <w:r w:rsidR="00DB0319" w:rsidRPr="00562A75">
        <w:rPr>
          <w:b/>
          <w:sz w:val="18"/>
          <w:szCs w:val="18"/>
        </w:rPr>
        <w:t>memprediksi</w:t>
      </w:r>
      <w:proofErr w:type="spellEnd"/>
      <w:r w:rsidR="00DB0319" w:rsidRPr="00562A75">
        <w:rPr>
          <w:b/>
          <w:sz w:val="18"/>
          <w:szCs w:val="18"/>
        </w:rPr>
        <w:t xml:space="preserve"> </w:t>
      </w:r>
      <w:proofErr w:type="spellStart"/>
      <w:r w:rsidR="00DB0319" w:rsidRPr="00562A75">
        <w:rPr>
          <w:b/>
          <w:sz w:val="18"/>
          <w:szCs w:val="18"/>
        </w:rPr>
        <w:t>sifat</w:t>
      </w:r>
      <w:proofErr w:type="spellEnd"/>
      <w:r w:rsidR="00DB0319" w:rsidRPr="00562A75">
        <w:rPr>
          <w:b/>
          <w:sz w:val="18"/>
          <w:szCs w:val="18"/>
        </w:rPr>
        <w:t xml:space="preserve"> </w:t>
      </w:r>
      <w:proofErr w:type="spellStart"/>
      <w:r w:rsidR="00DB0319" w:rsidRPr="00562A75">
        <w:rPr>
          <w:b/>
          <w:sz w:val="18"/>
          <w:szCs w:val="18"/>
        </w:rPr>
        <w:t>curah</w:t>
      </w:r>
      <w:proofErr w:type="spellEnd"/>
      <w:r w:rsidR="00DB0319" w:rsidRPr="00562A75">
        <w:rPr>
          <w:b/>
          <w:sz w:val="18"/>
          <w:szCs w:val="18"/>
        </w:rPr>
        <w:t xml:space="preserve"> </w:t>
      </w:r>
      <w:proofErr w:type="spellStart"/>
      <w:r w:rsidR="00DB0319" w:rsidRPr="00562A75">
        <w:rPr>
          <w:b/>
          <w:sz w:val="18"/>
          <w:szCs w:val="18"/>
        </w:rPr>
        <w:t>hujan</w:t>
      </w:r>
      <w:proofErr w:type="spellEnd"/>
      <w:r w:rsidR="00DB0319" w:rsidRPr="00562A75">
        <w:rPr>
          <w:b/>
          <w:sz w:val="18"/>
          <w:szCs w:val="18"/>
        </w:rPr>
        <w:t xml:space="preserve"> </w:t>
      </w:r>
      <w:proofErr w:type="spellStart"/>
      <w:r w:rsidR="00DB0319" w:rsidRPr="00562A75">
        <w:rPr>
          <w:b/>
          <w:sz w:val="18"/>
          <w:szCs w:val="18"/>
        </w:rPr>
        <w:t>bulanan</w:t>
      </w:r>
      <w:proofErr w:type="spellEnd"/>
      <w:r w:rsidR="00DB0319" w:rsidRPr="00562A75">
        <w:rPr>
          <w:b/>
          <w:sz w:val="18"/>
          <w:szCs w:val="18"/>
        </w:rPr>
        <w:t xml:space="preserve"> </w:t>
      </w:r>
      <w:proofErr w:type="spellStart"/>
      <w:r w:rsidR="00DB0319" w:rsidRPr="00562A75">
        <w:rPr>
          <w:b/>
          <w:sz w:val="18"/>
          <w:szCs w:val="18"/>
        </w:rPr>
        <w:t>dengan</w:t>
      </w:r>
      <w:proofErr w:type="spellEnd"/>
      <w:r w:rsidR="00DB0319" w:rsidRPr="00562A75">
        <w:rPr>
          <w:b/>
          <w:sz w:val="18"/>
          <w:szCs w:val="18"/>
        </w:rPr>
        <w:t xml:space="preserve"> </w:t>
      </w:r>
      <w:proofErr w:type="spellStart"/>
      <w:r w:rsidR="00DB0319" w:rsidRPr="00562A75">
        <w:rPr>
          <w:b/>
          <w:sz w:val="18"/>
          <w:szCs w:val="18"/>
        </w:rPr>
        <w:t>menggunakan</w:t>
      </w:r>
      <w:proofErr w:type="spellEnd"/>
      <w:r w:rsidR="00DB0319" w:rsidRPr="00562A75">
        <w:rPr>
          <w:b/>
          <w:sz w:val="18"/>
          <w:szCs w:val="18"/>
        </w:rPr>
        <w:t xml:space="preserve"> </w:t>
      </w:r>
      <w:proofErr w:type="spellStart"/>
      <w:r w:rsidR="00DB0319" w:rsidRPr="00562A75">
        <w:rPr>
          <w:b/>
          <w:sz w:val="18"/>
          <w:szCs w:val="18"/>
        </w:rPr>
        <w:t>metode</w:t>
      </w:r>
      <w:proofErr w:type="spellEnd"/>
      <w:r w:rsidR="00DB0319" w:rsidRPr="00562A75">
        <w:rPr>
          <w:b/>
          <w:sz w:val="18"/>
          <w:szCs w:val="18"/>
        </w:rPr>
        <w:t xml:space="preserve"> </w:t>
      </w:r>
      <w:proofErr w:type="spellStart"/>
      <w:r w:rsidR="00DB0319" w:rsidRPr="00562A75">
        <w:rPr>
          <w:b/>
          <w:sz w:val="18"/>
          <w:szCs w:val="18"/>
        </w:rPr>
        <w:t>simulasi</w:t>
      </w:r>
      <w:proofErr w:type="spellEnd"/>
      <w:r w:rsidR="00DB0319" w:rsidRPr="00562A75">
        <w:rPr>
          <w:b/>
          <w:sz w:val="18"/>
          <w:szCs w:val="18"/>
        </w:rPr>
        <w:t xml:space="preserve"> Monte Carlo di </w:t>
      </w:r>
      <w:proofErr w:type="spellStart"/>
      <w:r w:rsidR="00DB0319" w:rsidRPr="00562A75">
        <w:rPr>
          <w:b/>
          <w:sz w:val="18"/>
          <w:szCs w:val="18"/>
        </w:rPr>
        <w:t>wilayah</w:t>
      </w:r>
      <w:proofErr w:type="spellEnd"/>
      <w:r w:rsidR="00DB0319" w:rsidRPr="00562A75">
        <w:rPr>
          <w:b/>
          <w:sz w:val="18"/>
          <w:szCs w:val="18"/>
        </w:rPr>
        <w:t xml:space="preserve"> </w:t>
      </w:r>
      <w:proofErr w:type="spellStart"/>
      <w:r w:rsidR="00DB0319" w:rsidRPr="00562A75">
        <w:rPr>
          <w:b/>
          <w:sz w:val="18"/>
          <w:szCs w:val="18"/>
        </w:rPr>
        <w:t>tersebut</w:t>
      </w:r>
      <w:proofErr w:type="spellEnd"/>
      <w:r w:rsidR="00DB0319" w:rsidRPr="00562A75">
        <w:rPr>
          <w:b/>
          <w:sz w:val="18"/>
          <w:szCs w:val="18"/>
        </w:rPr>
        <w:t xml:space="preserve">. Wilayah </w:t>
      </w:r>
      <w:proofErr w:type="spellStart"/>
      <w:r w:rsidR="00DB0319" w:rsidRPr="00562A75">
        <w:rPr>
          <w:b/>
          <w:sz w:val="18"/>
          <w:szCs w:val="18"/>
        </w:rPr>
        <w:t>kota</w:t>
      </w:r>
      <w:proofErr w:type="spellEnd"/>
      <w:r w:rsidR="00DB0319" w:rsidRPr="00562A75">
        <w:rPr>
          <w:b/>
          <w:sz w:val="18"/>
          <w:szCs w:val="18"/>
        </w:rPr>
        <w:t xml:space="preserve"> Medan yang </w:t>
      </w:r>
      <w:proofErr w:type="spellStart"/>
      <w:r w:rsidR="00DB0319" w:rsidRPr="00562A75">
        <w:rPr>
          <w:b/>
          <w:sz w:val="18"/>
          <w:szCs w:val="18"/>
        </w:rPr>
        <w:t>mempunyai</w:t>
      </w:r>
      <w:proofErr w:type="spellEnd"/>
      <w:r w:rsidR="00DB0319" w:rsidRPr="00562A75">
        <w:rPr>
          <w:b/>
          <w:sz w:val="18"/>
          <w:szCs w:val="18"/>
        </w:rPr>
        <w:t xml:space="preserve"> </w:t>
      </w:r>
      <w:proofErr w:type="spellStart"/>
      <w:r w:rsidR="00DB0319" w:rsidRPr="00562A75">
        <w:rPr>
          <w:b/>
          <w:sz w:val="18"/>
          <w:szCs w:val="18"/>
        </w:rPr>
        <w:t>hasil</w:t>
      </w:r>
      <w:proofErr w:type="spellEnd"/>
      <w:r w:rsidR="00DB0319" w:rsidRPr="00562A75">
        <w:rPr>
          <w:b/>
          <w:sz w:val="18"/>
          <w:szCs w:val="18"/>
        </w:rPr>
        <w:t xml:space="preserve"> uji </w:t>
      </w:r>
      <w:proofErr w:type="spellStart"/>
      <w:r w:rsidR="00DB0319" w:rsidRPr="00562A75">
        <w:rPr>
          <w:b/>
          <w:sz w:val="18"/>
          <w:szCs w:val="18"/>
        </w:rPr>
        <w:t>akurasi</w:t>
      </w:r>
      <w:proofErr w:type="spellEnd"/>
      <w:r w:rsidR="00DB0319" w:rsidRPr="00562A75">
        <w:rPr>
          <w:b/>
          <w:sz w:val="18"/>
          <w:szCs w:val="18"/>
        </w:rPr>
        <w:t xml:space="preserve"> MAPE 12,28% </w:t>
      </w:r>
      <w:proofErr w:type="spellStart"/>
      <w:r w:rsidR="00DB0319" w:rsidRPr="00562A75">
        <w:rPr>
          <w:b/>
          <w:sz w:val="18"/>
          <w:szCs w:val="18"/>
        </w:rPr>
        <w:t>hasil</w:t>
      </w:r>
      <w:proofErr w:type="spellEnd"/>
      <w:r w:rsidR="00DB0319" w:rsidRPr="00562A75">
        <w:rPr>
          <w:b/>
          <w:sz w:val="18"/>
          <w:szCs w:val="18"/>
        </w:rPr>
        <w:t xml:space="preserve"> </w:t>
      </w:r>
      <w:proofErr w:type="spellStart"/>
      <w:r w:rsidR="00DB0319" w:rsidRPr="00562A75">
        <w:rPr>
          <w:b/>
          <w:sz w:val="18"/>
          <w:szCs w:val="18"/>
        </w:rPr>
        <w:t>pengujian</w:t>
      </w:r>
      <w:proofErr w:type="spellEnd"/>
      <w:r w:rsidR="00DB0319" w:rsidRPr="00562A75">
        <w:rPr>
          <w:b/>
          <w:sz w:val="18"/>
          <w:szCs w:val="18"/>
        </w:rPr>
        <w:t xml:space="preserve"> </w:t>
      </w:r>
      <w:proofErr w:type="spellStart"/>
      <w:r w:rsidR="00DB0319" w:rsidRPr="00562A75">
        <w:rPr>
          <w:b/>
          <w:sz w:val="18"/>
          <w:szCs w:val="18"/>
        </w:rPr>
        <w:t>tersebut</w:t>
      </w:r>
      <w:proofErr w:type="spellEnd"/>
      <w:r w:rsidR="00DB0319" w:rsidRPr="00562A75">
        <w:rPr>
          <w:b/>
          <w:sz w:val="18"/>
          <w:szCs w:val="18"/>
        </w:rPr>
        <w:t xml:space="preserve"> </w:t>
      </w:r>
      <w:proofErr w:type="spellStart"/>
      <w:r w:rsidR="00DB0319" w:rsidRPr="00562A75">
        <w:rPr>
          <w:b/>
          <w:sz w:val="18"/>
          <w:szCs w:val="18"/>
        </w:rPr>
        <w:t>berasal</w:t>
      </w:r>
      <w:proofErr w:type="spellEnd"/>
      <w:r w:rsidR="00DB0319" w:rsidRPr="00562A75">
        <w:rPr>
          <w:b/>
          <w:sz w:val="18"/>
          <w:szCs w:val="18"/>
        </w:rPr>
        <w:t xml:space="preserve"> </w:t>
      </w:r>
      <w:proofErr w:type="spellStart"/>
      <w:r w:rsidR="00DB0319" w:rsidRPr="00562A75">
        <w:rPr>
          <w:b/>
          <w:sz w:val="18"/>
          <w:szCs w:val="18"/>
        </w:rPr>
        <w:t>dari</w:t>
      </w:r>
      <w:proofErr w:type="spellEnd"/>
      <w:r w:rsidR="00DB0319" w:rsidRPr="00562A75">
        <w:rPr>
          <w:b/>
          <w:sz w:val="18"/>
          <w:szCs w:val="18"/>
        </w:rPr>
        <w:t xml:space="preserve"> rata-rata </w:t>
      </w:r>
      <w:proofErr w:type="spellStart"/>
      <w:r w:rsidR="00DB0319" w:rsidRPr="00562A75">
        <w:rPr>
          <w:b/>
          <w:sz w:val="18"/>
          <w:szCs w:val="18"/>
        </w:rPr>
        <w:t>perhitungan</w:t>
      </w:r>
      <w:proofErr w:type="spellEnd"/>
      <w:r w:rsidR="00DB0319" w:rsidRPr="00562A75">
        <w:rPr>
          <w:b/>
          <w:sz w:val="18"/>
          <w:szCs w:val="18"/>
        </w:rPr>
        <w:t xml:space="preserve"> yang </w:t>
      </w:r>
      <w:proofErr w:type="spellStart"/>
      <w:r w:rsidR="00DB0319" w:rsidRPr="00562A75">
        <w:rPr>
          <w:b/>
          <w:sz w:val="18"/>
          <w:szCs w:val="18"/>
        </w:rPr>
        <w:t>dilakukan</w:t>
      </w:r>
      <w:proofErr w:type="spellEnd"/>
      <w:r w:rsidR="00DB0319" w:rsidRPr="00562A75">
        <w:rPr>
          <w:b/>
          <w:sz w:val="18"/>
          <w:szCs w:val="18"/>
        </w:rPr>
        <w:t xml:space="preserve"> </w:t>
      </w:r>
      <w:proofErr w:type="spellStart"/>
      <w:r w:rsidR="00DB0319" w:rsidRPr="00562A75">
        <w:rPr>
          <w:b/>
          <w:sz w:val="18"/>
          <w:szCs w:val="18"/>
        </w:rPr>
        <w:t>terhadap</w:t>
      </w:r>
      <w:proofErr w:type="spellEnd"/>
      <w:r w:rsidR="00DB0319" w:rsidRPr="00562A75">
        <w:rPr>
          <w:b/>
          <w:sz w:val="18"/>
          <w:szCs w:val="18"/>
        </w:rPr>
        <w:t xml:space="preserve"> </w:t>
      </w:r>
      <w:proofErr w:type="spellStart"/>
      <w:r w:rsidR="00DB0319" w:rsidRPr="00562A75">
        <w:rPr>
          <w:b/>
          <w:sz w:val="18"/>
          <w:szCs w:val="18"/>
        </w:rPr>
        <w:t>prediksi</w:t>
      </w:r>
      <w:proofErr w:type="spellEnd"/>
      <w:r w:rsidR="00DB0319" w:rsidRPr="00562A75">
        <w:rPr>
          <w:b/>
          <w:sz w:val="18"/>
          <w:szCs w:val="18"/>
        </w:rPr>
        <w:t xml:space="preserve"> </w:t>
      </w:r>
      <w:proofErr w:type="spellStart"/>
      <w:r w:rsidR="00DB0319" w:rsidRPr="00562A75">
        <w:rPr>
          <w:b/>
          <w:sz w:val="18"/>
          <w:szCs w:val="18"/>
        </w:rPr>
        <w:t>metode</w:t>
      </w:r>
      <w:proofErr w:type="spellEnd"/>
      <w:r w:rsidR="00DB0319" w:rsidRPr="00562A75">
        <w:rPr>
          <w:b/>
          <w:sz w:val="18"/>
          <w:szCs w:val="18"/>
        </w:rPr>
        <w:t xml:space="preserve"> Monte Carlo </w:t>
      </w:r>
      <w:proofErr w:type="spellStart"/>
      <w:r w:rsidR="00DB0319" w:rsidRPr="00562A75">
        <w:rPr>
          <w:b/>
          <w:sz w:val="18"/>
          <w:szCs w:val="18"/>
        </w:rPr>
        <w:t>dengan</w:t>
      </w:r>
      <w:proofErr w:type="spellEnd"/>
      <w:r w:rsidR="00DB0319" w:rsidRPr="00562A75">
        <w:rPr>
          <w:b/>
          <w:sz w:val="18"/>
          <w:szCs w:val="18"/>
        </w:rPr>
        <w:t xml:space="preserve"> 5 </w:t>
      </w:r>
      <w:proofErr w:type="spellStart"/>
      <w:r w:rsidR="00DB0319" w:rsidRPr="00562A75">
        <w:rPr>
          <w:b/>
          <w:sz w:val="18"/>
          <w:szCs w:val="18"/>
        </w:rPr>
        <w:t>variabel</w:t>
      </w:r>
      <w:proofErr w:type="spellEnd"/>
      <w:r w:rsidR="00DB0319" w:rsidRPr="00562A75">
        <w:rPr>
          <w:b/>
          <w:sz w:val="18"/>
          <w:szCs w:val="18"/>
        </w:rPr>
        <w:t xml:space="preserve"> </w:t>
      </w:r>
      <w:proofErr w:type="spellStart"/>
      <w:r w:rsidR="00DB0319" w:rsidRPr="00562A75">
        <w:rPr>
          <w:b/>
          <w:sz w:val="18"/>
          <w:szCs w:val="18"/>
        </w:rPr>
        <w:t>berbeda</w:t>
      </w:r>
      <w:proofErr w:type="spellEnd"/>
      <w:r w:rsidR="00DB0319" w:rsidRPr="00562A75">
        <w:rPr>
          <w:b/>
          <w:sz w:val="18"/>
          <w:szCs w:val="18"/>
        </w:rPr>
        <w:t xml:space="preserve"> pada </w:t>
      </w:r>
      <w:proofErr w:type="spellStart"/>
      <w:r w:rsidR="00DB0319" w:rsidRPr="00562A75">
        <w:rPr>
          <w:b/>
          <w:sz w:val="18"/>
          <w:szCs w:val="18"/>
        </w:rPr>
        <w:t>setiap</w:t>
      </w:r>
      <w:proofErr w:type="spellEnd"/>
      <w:r w:rsidR="00DB0319" w:rsidRPr="00562A75">
        <w:rPr>
          <w:b/>
          <w:sz w:val="18"/>
          <w:szCs w:val="18"/>
        </w:rPr>
        <w:t xml:space="preserve"> </w:t>
      </w:r>
      <w:proofErr w:type="spellStart"/>
      <w:r w:rsidR="00DB0319" w:rsidRPr="00562A75">
        <w:rPr>
          <w:b/>
          <w:sz w:val="18"/>
          <w:szCs w:val="18"/>
        </w:rPr>
        <w:t>tahapannya</w:t>
      </w:r>
      <w:proofErr w:type="spellEnd"/>
      <w:r w:rsidR="00DB0319" w:rsidRPr="00562A75">
        <w:rPr>
          <w:b/>
          <w:sz w:val="18"/>
          <w:szCs w:val="18"/>
        </w:rPr>
        <w:t>.</w:t>
      </w:r>
      <w:r w:rsidR="00562A75">
        <w:rPr>
          <w:b/>
          <w:sz w:val="18"/>
          <w:szCs w:val="18"/>
        </w:rPr>
        <w:br/>
      </w:r>
      <w:r w:rsidR="00DB0319" w:rsidRPr="00562A75">
        <w:rPr>
          <w:b/>
          <w:sz w:val="18"/>
          <w:szCs w:val="18"/>
        </w:rPr>
        <w:br/>
      </w:r>
      <w:r w:rsidR="00DB0319" w:rsidRPr="00CB1367">
        <w:rPr>
          <w:b/>
          <w:sz w:val="18"/>
          <w:szCs w:val="18"/>
        </w:rPr>
        <w:t xml:space="preserve">Kata </w:t>
      </w:r>
      <w:proofErr w:type="spellStart"/>
      <w:r w:rsidR="00DB0319" w:rsidRPr="00CB1367">
        <w:rPr>
          <w:b/>
          <w:sz w:val="18"/>
          <w:szCs w:val="18"/>
        </w:rPr>
        <w:t>kunci</w:t>
      </w:r>
      <w:proofErr w:type="spellEnd"/>
      <w:r w:rsidR="00DB0319" w:rsidRPr="00CB1367">
        <w:rPr>
          <w:b/>
          <w:sz w:val="18"/>
          <w:szCs w:val="18"/>
        </w:rPr>
        <w:t xml:space="preserve">: Curah </w:t>
      </w:r>
      <w:proofErr w:type="spellStart"/>
      <w:r w:rsidR="00DB0319" w:rsidRPr="00CB1367">
        <w:rPr>
          <w:b/>
          <w:sz w:val="18"/>
          <w:szCs w:val="18"/>
        </w:rPr>
        <w:t>Hujan</w:t>
      </w:r>
      <w:proofErr w:type="spellEnd"/>
      <w:r w:rsidR="00DB0319" w:rsidRPr="00CB1367">
        <w:rPr>
          <w:b/>
          <w:sz w:val="18"/>
          <w:szCs w:val="18"/>
        </w:rPr>
        <w:t xml:space="preserve">, </w:t>
      </w:r>
      <w:proofErr w:type="spellStart"/>
      <w:r w:rsidR="00DB0319" w:rsidRPr="00CB1367">
        <w:rPr>
          <w:b/>
          <w:sz w:val="18"/>
          <w:szCs w:val="18"/>
        </w:rPr>
        <w:t>Simulasi</w:t>
      </w:r>
      <w:proofErr w:type="spellEnd"/>
      <w:r w:rsidR="00DB0319" w:rsidRPr="00CB1367">
        <w:rPr>
          <w:b/>
          <w:sz w:val="18"/>
          <w:szCs w:val="18"/>
        </w:rPr>
        <w:t xml:space="preserve"> Monte Carlo</w:t>
      </w:r>
      <w:r w:rsidR="00CB1367" w:rsidRPr="00CB1367">
        <w:rPr>
          <w:b/>
          <w:sz w:val="18"/>
          <w:szCs w:val="18"/>
        </w:rPr>
        <w:t xml:space="preserve">, </w:t>
      </w:r>
      <w:proofErr w:type="spellStart"/>
      <w:r w:rsidR="00CB1367" w:rsidRPr="00CB1367">
        <w:rPr>
          <w:b/>
          <w:sz w:val="18"/>
          <w:szCs w:val="18"/>
        </w:rPr>
        <w:t>Sifat</w:t>
      </w:r>
      <w:proofErr w:type="spellEnd"/>
      <w:r w:rsidR="00CB1367" w:rsidRPr="00CB1367">
        <w:rPr>
          <w:b/>
          <w:sz w:val="18"/>
          <w:szCs w:val="18"/>
        </w:rPr>
        <w:t xml:space="preserve"> </w:t>
      </w:r>
      <w:proofErr w:type="spellStart"/>
      <w:r w:rsidR="00CB1367" w:rsidRPr="00CB1367">
        <w:rPr>
          <w:b/>
          <w:sz w:val="18"/>
          <w:szCs w:val="18"/>
        </w:rPr>
        <w:t>curah</w:t>
      </w:r>
      <w:proofErr w:type="spellEnd"/>
      <w:r w:rsidR="00CB1367" w:rsidRPr="00CB1367">
        <w:rPr>
          <w:b/>
          <w:sz w:val="18"/>
          <w:szCs w:val="18"/>
        </w:rPr>
        <w:t xml:space="preserve"> </w:t>
      </w:r>
      <w:proofErr w:type="spellStart"/>
      <w:r w:rsidR="00CB1367" w:rsidRPr="00CB1367">
        <w:rPr>
          <w:b/>
          <w:sz w:val="18"/>
          <w:szCs w:val="18"/>
        </w:rPr>
        <w:t>hujan</w:t>
      </w:r>
      <w:proofErr w:type="spellEnd"/>
      <w:r w:rsidR="00CB1367" w:rsidRPr="00CB1367">
        <w:rPr>
          <w:b/>
          <w:sz w:val="18"/>
          <w:szCs w:val="18"/>
        </w:rPr>
        <w:t xml:space="preserve">, Hasil Uji </w:t>
      </w:r>
      <w:proofErr w:type="spellStart"/>
      <w:r w:rsidR="00CB1367" w:rsidRPr="00CB1367">
        <w:rPr>
          <w:b/>
          <w:sz w:val="18"/>
          <w:szCs w:val="18"/>
        </w:rPr>
        <w:t>Akurasi</w:t>
      </w:r>
      <w:proofErr w:type="spellEnd"/>
      <w:r w:rsidR="00CB1367" w:rsidRPr="00CB1367">
        <w:rPr>
          <w:b/>
          <w:sz w:val="18"/>
          <w:szCs w:val="18"/>
        </w:rPr>
        <w:t xml:space="preserve">, </w:t>
      </w:r>
      <w:proofErr w:type="spellStart"/>
      <w:r w:rsidR="00CB1367" w:rsidRPr="00CB1367">
        <w:rPr>
          <w:b/>
          <w:sz w:val="18"/>
          <w:szCs w:val="18"/>
        </w:rPr>
        <w:t>Prediksi</w:t>
      </w:r>
      <w:proofErr w:type="spellEnd"/>
    </w:p>
    <w:p w:rsidR="00CB1367" w:rsidRDefault="00CB1367" w:rsidP="00CB1367">
      <w:pPr>
        <w:pStyle w:val="NormalWeb"/>
      </w:pPr>
    </w:p>
    <w:p w:rsidR="008737D5" w:rsidRPr="00562A75" w:rsidRDefault="008737D5" w:rsidP="00DB0319">
      <w:pPr>
        <w:spacing w:after="160" w:line="276" w:lineRule="auto"/>
        <w:jc w:val="both"/>
        <w:rPr>
          <w:b/>
          <w:sz w:val="18"/>
          <w:szCs w:val="18"/>
        </w:rPr>
      </w:pPr>
    </w:p>
    <w:p w:rsidR="00914DE2" w:rsidRDefault="00CB6D9E" w:rsidP="004D5EEE">
      <w:pPr>
        <w:pStyle w:val="Heading1"/>
        <w:numPr>
          <w:ilvl w:val="0"/>
          <w:numId w:val="11"/>
        </w:numPr>
        <w:spacing w:before="0"/>
        <w:jc w:val="left"/>
      </w:pPr>
      <w:r>
        <w:t>Introduction</w:t>
      </w:r>
    </w:p>
    <w:p w:rsidR="00376687" w:rsidRDefault="00C707E2" w:rsidP="00CB1367">
      <w:pPr>
        <w:pStyle w:val="NormalWeb"/>
        <w:spacing w:before="0" w:beforeAutospacing="0" w:after="0" w:afterAutospacing="0"/>
        <w:ind w:left="216" w:firstLine="504"/>
        <w:jc w:val="both"/>
        <w:rPr>
          <w:sz w:val="20"/>
          <w:szCs w:val="20"/>
        </w:rPr>
      </w:pPr>
      <w:r w:rsidRPr="00C707E2">
        <w:rPr>
          <w:sz w:val="20"/>
          <w:szCs w:val="20"/>
        </w:rPr>
        <w:t xml:space="preserve">North Sumatra Province is located on the island of North Sumatra with coordinates of 1° - 4°N and 98° - 100°E. Its strategic location around the equator and crossed by the Bukit </w:t>
      </w:r>
      <w:proofErr w:type="spellStart"/>
      <w:r w:rsidRPr="00C707E2">
        <w:rPr>
          <w:sz w:val="20"/>
          <w:szCs w:val="20"/>
        </w:rPr>
        <w:t>Barisan</w:t>
      </w:r>
      <w:proofErr w:type="spellEnd"/>
      <w:r w:rsidRPr="00C707E2">
        <w:rPr>
          <w:sz w:val="20"/>
          <w:szCs w:val="20"/>
        </w:rPr>
        <w:t xml:space="preserve"> Mountains, and flanked by the Strait of Malacca and the Indian Ocean, affect its climate</w:t>
      </w:r>
      <w:r w:rsidR="00CB4F31">
        <w:rPr>
          <w:sz w:val="20"/>
          <w:szCs w:val="20"/>
        </w:rPr>
        <w:fldChar w:fldCharType="begin" w:fldLock="1"/>
      </w:r>
      <w:r w:rsidR="00CB4F31">
        <w:rPr>
          <w:sz w:val="20"/>
          <w:szCs w:val="20"/>
        </w:rPr>
        <w:instrText>ADDIN CSL_CITATION {"citationItems":[{"id":"ITEM-1","itemData":{"ISBN":"1968060219","author":[{"dropping-particle":"","family":"Dian Puspita Chandra","given":"","non-dropping-particle":"","parse-names":false,"suffix":""},{"dropping-particle":"","family":"Alethea Suryadibrata","given":"","non-dropping-particle":"","parse-names":false,"suffix":""}],"id":"ITEM-1","issued":{"date-parts":[["2019"]]},"number-of-pages":"3-5","title":"Analisis Prediksi Curah Hujan Dan","type":"book"},"uris":["http://www.mendeley.com/documents/?uuid=28cf9d37-cd22-4ea1-a96b-d21d3c65c8d5"]}],"mendeley":{"formattedCitation":"[1]","plainTextFormattedCitation":"[1]","previouslyFormattedCitation":"[1]"},"properties":{"noteIndex":0},"schema":"https://github.com/citation-style-language/schema/raw/master/csl-citation.json"}</w:instrText>
      </w:r>
      <w:r w:rsidR="00CB4F31">
        <w:rPr>
          <w:sz w:val="20"/>
          <w:szCs w:val="20"/>
        </w:rPr>
        <w:fldChar w:fldCharType="separate"/>
      </w:r>
      <w:r w:rsidR="00CB4F31" w:rsidRPr="00CB4F31">
        <w:rPr>
          <w:noProof/>
          <w:sz w:val="20"/>
          <w:szCs w:val="20"/>
        </w:rPr>
        <w:t>[1]</w:t>
      </w:r>
      <w:r w:rsidR="00CB4F31">
        <w:rPr>
          <w:sz w:val="20"/>
          <w:szCs w:val="20"/>
        </w:rPr>
        <w:fldChar w:fldCharType="end"/>
      </w:r>
      <w:r w:rsidRPr="00C707E2">
        <w:rPr>
          <w:sz w:val="20"/>
          <w:szCs w:val="20"/>
        </w:rPr>
        <w:t>. Rainfall in the province is influenced by global phenomena such as the Indian Ocean Dipole (IOD), Inter Tropical Convergence Zone (ITCZ), Madden Julian Oscillation (MJO), and El Niño (ENSO), as well as regional climatic factors such as monsoons and tropical disturbances. Local factors such as natural conditions and solar movements also affect rainfall in this area</w:t>
      </w:r>
      <w:r w:rsidR="00D06DF3">
        <w:rPr>
          <w:sz w:val="20"/>
          <w:szCs w:val="20"/>
        </w:rPr>
        <w:t xml:space="preserve"> </w:t>
      </w:r>
      <w:r w:rsidR="00376687">
        <w:rPr>
          <w:sz w:val="20"/>
          <w:szCs w:val="20"/>
        </w:rPr>
        <w:fldChar w:fldCharType="begin" w:fldLock="1"/>
      </w:r>
      <w:r w:rsidR="00CB4F31">
        <w:rPr>
          <w:sz w:val="20"/>
          <w:szCs w:val="20"/>
        </w:rPr>
        <w:instrText>ADDIN CSL_CITATION {"citationItems":[{"id":"ITEM-1","itemData":{"DOI":"10.29122/jstmc.v19i1.2787","ISSN":"1411-4887","abstract":"Wilayah Sumatera Utara (Sumut) memiliki kondisi geografis dan topografi yang beragam, mulai dari pesisir, dataran rendah, dataran tinggi, pegunungan, serta kepulauan. Hal ini dapat menyebabkan variabilitas curah hujan semakin beragam. Untuk itu, kajian ini akan membahas mengenai variabilitas curah hujan Sumut di beberapa wilayah dengan kondisi geografi dan topografi yang berbeda. Data curah hujan bulanan dari 17 pos hujan Badan Meteorologi Klimatologi dan Geofisika (BMKG) dengan periode 1986-2016 (31 tahun) digunakan dalam kajian ini. Metode analisis deskriptif, statistik sederhana berupa perata-rataan, standarisasi anomali, dan interpolasi pembalikkan bobot jarak digunakan dalam kajian ini. Letak pos hujan dibagi berdasarkan kondisi geografis dan topografinya sehingga diperoleh enam wilayah yaitu Pesisir Timur, Lereng Timur, Pegunungan, Lereng Barat, Pesisir Barat, dan Kepulauan Nias. Hasil yang diperoleh yaitu variabilitas curah hujan Sumut dalam skala bulanan, antar musiman dan antar tahunan di keenam wilayah topografi berbeda satu sama lain. Curah hujan rata-rata Sumut umumnya menurun dari wilayah Barat ke Timur sehingga menyebabkan perbedaan yang cukup signifikan antara wilayah Timur dan Barat. Curah hujan tertinggi terjadi di wilayah Pesisir Barat yaitu 230-570 mm/bulan atau &gt;4550 mm/tahun sedangkan terendah terjadi di Pesisir Timur yaitu 100–150 mm/bulan atau 1500-2000 mm/tahun. Puncak musim hujan Sumut umumnya terjadi pada bulan November, kecuali wilayah Pesisir dan Lereng Timur yang terjadi pada bulan Oktober. Curah hujan tahunan wlayah topografi Sumut umumnya menunjukkan nilai anomali standar negatif pada tahun 90-an dan menunjukkan anomali positif setelah tahun 2000, kecuali di wilayah Lereng Timur dan Kepulauan.","author":[{"dropping-particle":"","family":"Prasetyo","given":"Budi","non-dropping-particle":"","parse-names":false,"suffix":""},{"dropping-particle":"","family":"Irwandi","given":"Hendri","non-dropping-particle":"","parse-names":false,"suffix":""},{"dropping-particle":"","family":"Pusparini","given":"Nikita","non-dropping-particle":"","parse-names":false,"suffix":""}],"container-title":"Jurnal Sains &amp; Teknologi Modifikasi Cuaca","id":"ITEM-1","issue":"1","issued":{"date-parts":[["2018"]]},"page":"11","title":"Karakteristik Curah Hujan Berdasarkan Ragam Topografi Di Sumatera Utara","type":"article-journal","volume":"19"},"uris":["http://www.mendeley.com/documents/?uuid=1f074332-ba81-49d2-a49c-f0b3c2d50316"]}],"mendeley":{"formattedCitation":"[2]","plainTextFormattedCitation":"[2]","previouslyFormattedCitation":"[2]"},"properties":{"noteIndex":0},"schema":"https://github.com/citation-style-language/schema/raw/master/csl-citation.json"}</w:instrText>
      </w:r>
      <w:r w:rsidR="00376687">
        <w:rPr>
          <w:sz w:val="20"/>
          <w:szCs w:val="20"/>
        </w:rPr>
        <w:fldChar w:fldCharType="separate"/>
      </w:r>
      <w:r w:rsidR="00CB4F31" w:rsidRPr="00CB4F31">
        <w:rPr>
          <w:noProof/>
          <w:sz w:val="20"/>
          <w:szCs w:val="20"/>
        </w:rPr>
        <w:t>[2]</w:t>
      </w:r>
      <w:r w:rsidR="00376687">
        <w:rPr>
          <w:sz w:val="20"/>
          <w:szCs w:val="20"/>
        </w:rPr>
        <w:fldChar w:fldCharType="end"/>
      </w:r>
      <w:r w:rsidR="00376687">
        <w:rPr>
          <w:sz w:val="20"/>
          <w:szCs w:val="20"/>
        </w:rPr>
        <w:t>.</w:t>
      </w:r>
      <w:r w:rsidRPr="00C707E2">
        <w:rPr>
          <w:sz w:val="20"/>
          <w:szCs w:val="20"/>
        </w:rPr>
        <w:t xml:space="preserve">Rainfall in the light category is generally in the form of drizzle or short rains. The normal category is heavier than light rain and is able to wet the ground evenly. Heavy rain can cause standing water and potential flooding in poorly drained areas, while very heavy rain is often accompanied by thunderstorms and can cause flooding, landslides and infrastructure damage. To predict rainfall in a place, the Monte Carlo simulation method is used </w:t>
      </w:r>
      <w:r w:rsidR="00376687">
        <w:rPr>
          <w:sz w:val="20"/>
          <w:szCs w:val="20"/>
        </w:rPr>
        <w:fldChar w:fldCharType="begin" w:fldLock="1"/>
      </w:r>
      <w:r w:rsidR="00CB4F31">
        <w:rPr>
          <w:sz w:val="20"/>
          <w:szCs w:val="20"/>
        </w:rPr>
        <w:instrText>ADDIN CSL_CITATION {"citationItems":[{"id":"ITEM-1","itemData":{"author":[{"dropping-particle":"","family":"Andrian","given":"Yudhi","non-dropping-particle":"","parse-names":false,"suffix":""},{"dropping-particle":"","family":"Putra","given":"Purwa Hasan","non-dropping-particle":"","parse-names":false,"suffix":""}],"id":"ITEM-1","issue":"September","issued":{"date-parts":[["2014"]]},"title":"ANALISIS PENAMBAHAN MOMENTUM PADA PROSES PREDIKSI CURAH HUJAN KOTA MEDAN MENGGUNAKAN METODE","type":"article-journal","volume":"2014"},"uris":["http://www.mendeley.com/documents/?uuid=0e91044b-488c-49f2-8a99-1fc8f6259db1"]}],"mendeley":{"formattedCitation":"[3]","plainTextFormattedCitation":"[3]","previouslyFormattedCitation":"[3]"},"properties":{"noteIndex":0},"schema":"https://github.com/citation-style-language/schema/raw/master/csl-citation.json"}</w:instrText>
      </w:r>
      <w:r w:rsidR="00376687">
        <w:rPr>
          <w:sz w:val="20"/>
          <w:szCs w:val="20"/>
        </w:rPr>
        <w:fldChar w:fldCharType="separate"/>
      </w:r>
      <w:r w:rsidR="00CB4F31" w:rsidRPr="00CB4F31">
        <w:rPr>
          <w:noProof/>
          <w:sz w:val="20"/>
          <w:szCs w:val="20"/>
        </w:rPr>
        <w:t>[3]</w:t>
      </w:r>
      <w:r w:rsidR="00376687">
        <w:rPr>
          <w:sz w:val="20"/>
          <w:szCs w:val="20"/>
        </w:rPr>
        <w:fldChar w:fldCharType="end"/>
      </w:r>
    </w:p>
    <w:p w:rsidR="00C707E2" w:rsidRPr="00C707E2" w:rsidRDefault="00C707E2" w:rsidP="00376687">
      <w:pPr>
        <w:pStyle w:val="NormalWeb"/>
        <w:spacing w:before="0" w:beforeAutospacing="0" w:after="0" w:afterAutospacing="0"/>
        <w:ind w:left="216" w:firstLine="504"/>
        <w:jc w:val="both"/>
        <w:rPr>
          <w:sz w:val="20"/>
          <w:szCs w:val="20"/>
        </w:rPr>
      </w:pPr>
      <w:r w:rsidRPr="00C707E2">
        <w:rPr>
          <w:sz w:val="20"/>
          <w:szCs w:val="20"/>
        </w:rPr>
        <w:t>Rainfall in Medan City is an important parameter in hydrological and meteorological studies, as it plays a major role in determining flood risk and environmental damage. The city has monthly rainfall ranging from 150-300 mm in the wet season and 50-100 mm in the dry season. Rainfall is measured by observatories and expressed in millimetres. One millimetre of rain means one litre of water per square metre of flat ground</w:t>
      </w:r>
      <w:r w:rsidR="00376687">
        <w:rPr>
          <w:sz w:val="20"/>
          <w:szCs w:val="20"/>
        </w:rPr>
        <w:fldChar w:fldCharType="begin" w:fldLock="1"/>
      </w:r>
      <w:r w:rsidR="00CB4F31">
        <w:rPr>
          <w:sz w:val="20"/>
          <w:szCs w:val="20"/>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Richard","author":[{"dropping-particle":"","family":"Saribu","given":"wenny marta dolok","non-dropping-particle":"","parse-names":false,"suffix":""}],"id":"ITEM-1","issued":{"date-parts":[["2017"]]},"page":"5-24","title":"Prediksi jumlah penumpang armada bus Pt raja Perdana inti (rapi) Dengan Simulasi Monte carlo","type":"article"},"uris":["http://www.mendeley.com/documents/?uuid=87c497e7-43bc-4e06-845c-9ea75dcf36a3"]}],"mendeley":{"formattedCitation":"[4]","plainTextFormattedCitation":"[4]","previouslyFormattedCitation":"[4]"},"properties":{"noteIndex":0},"schema":"https://github.com/citation-style-language/schema/raw/master/csl-citation.json"}</w:instrText>
      </w:r>
      <w:r w:rsidR="00376687">
        <w:rPr>
          <w:sz w:val="20"/>
          <w:szCs w:val="20"/>
        </w:rPr>
        <w:fldChar w:fldCharType="separate"/>
      </w:r>
      <w:r w:rsidR="00CB4F31" w:rsidRPr="00CB4F31">
        <w:rPr>
          <w:noProof/>
          <w:sz w:val="20"/>
          <w:szCs w:val="20"/>
        </w:rPr>
        <w:t>[4]</w:t>
      </w:r>
      <w:r w:rsidR="00376687">
        <w:rPr>
          <w:sz w:val="20"/>
          <w:szCs w:val="20"/>
        </w:rPr>
        <w:fldChar w:fldCharType="end"/>
      </w:r>
      <w:r w:rsidRPr="00C707E2">
        <w:rPr>
          <w:sz w:val="20"/>
          <w:szCs w:val="20"/>
        </w:rPr>
        <w:t>.Predictive data on rainfall and air humidity are taken from observations at the BMKG. BMKG collects all climatological parameters to study weather conditions and process data for prediction. The large amount of data often leads to prediction errors, especially the analysis of rainfall and humidity. An appropriate prediction method is needed to predict monthly rainfall and humidity</w:t>
      </w:r>
      <w:r w:rsidR="00CB4F31">
        <w:rPr>
          <w:sz w:val="20"/>
          <w:szCs w:val="20"/>
        </w:rPr>
        <w:fldChar w:fldCharType="begin" w:fldLock="1"/>
      </w:r>
      <w:r w:rsidR="00D50993">
        <w:rPr>
          <w:sz w:val="20"/>
          <w:szCs w:val="20"/>
        </w:rPr>
        <w:instrText>ADDIN CSL_CITATION {"citationItems":[{"id":"ITEM-1","itemData":{"DOI":"10.33998/processor.2022.17.2.1224","ISSN":"2528-0082","abstract":"Dengan adanya sistem simulasi prediksi jumlah mahasiswa baru ini, diharapkan dapat memprediksi jumlah mahasiswa baru yang masuk pada setiap tahun kedepan nya. Menerapkan metode Monte Carlo dan juga menerapkan aplikasi simulasi prediksi dapat mempermudah dalam menentukan jumlah penerimaan mahasiswa baru pada Universitas Muhammadiyah Bengkulu. Pengumpulan data yang dilakukan dengan cara obeservasi secara langsung ke objek dengan mengambil sampel data yang sudah ada di tahun 2015 â€“ 2019. Dalam penelitian ini digunakan  metode monte carlo untuk prediksi calon  mahasiswa baru. Tujuan dari penelitian ini untuk mengetahui jumlah calon mahasiswa baru, yang diharapkan hasilnya dapat memberikan informasi dan masukan bagi pihak perguruan tinggi dalam membuat kebijakan kedepannya. Dari hasil pengujian ini didapatkan hasil bahwa dengan menerapkan metode monte carlo dapat memprediksi jumlah calon mahasiswa baru, dengan metode monte carlo dan tingkat akurasi sebesar 92.49 %.","author":[{"dropping-particle":"","family":"Yovi","given":"","non-dropping-particle":"","parse-names":false,"suffix":""},{"dropping-particle":"","family":"Ringgo Dwika","given":"","non-dropping-particle":"","parse-names":false,"suffix":""},{"dropping-particle":"","family":"Eka","given":"","non-dropping-particle":"","parse-names":false,"suffix":""}],"container-title":"Jurnal PROCESSOR","id":"ITEM-1","issue":"2","issued":{"date-parts":[["2022"]]},"page":"74-81","title":"Penerapan Metode Monte Carlo pada Simulasi Prediksi Jumlah Calon Mahasiswa Baru Universitas Muhammadiyah Bengkulu","type":"article-journal","volume":"17"},"uris":["http://www.mendeley.com/documents/?uuid=d7ecb1dd-eb6f-488d-9103-0ef23d2eba1b"]}],"mendeley":{"formattedCitation":"[5]","plainTextFormattedCitation":"[5]","previouslyFormattedCitation":"[5]"},"properties":{"noteIndex":0},"schema":"https://github.com/citation-style-language/schema/raw/master/csl-citation.json"}</w:instrText>
      </w:r>
      <w:r w:rsidR="00CB4F31">
        <w:rPr>
          <w:sz w:val="20"/>
          <w:szCs w:val="20"/>
        </w:rPr>
        <w:fldChar w:fldCharType="separate"/>
      </w:r>
      <w:r w:rsidR="00CB4F31" w:rsidRPr="00CB4F31">
        <w:rPr>
          <w:noProof/>
          <w:sz w:val="20"/>
          <w:szCs w:val="20"/>
        </w:rPr>
        <w:t>[5]</w:t>
      </w:r>
      <w:r w:rsidR="00CB4F31">
        <w:rPr>
          <w:sz w:val="20"/>
          <w:szCs w:val="20"/>
        </w:rPr>
        <w:fldChar w:fldCharType="end"/>
      </w:r>
      <w:r w:rsidRPr="00C707E2">
        <w:rPr>
          <w:sz w:val="20"/>
          <w:szCs w:val="20"/>
        </w:rPr>
        <w:t xml:space="preserve">.Although rainfall cannot be determined with certainty, predictions can be made using historical data. One method that can be used is the Monte Carlo method, where the more simulations performed, the more convergent the prediction results </w:t>
      </w:r>
      <w:r w:rsidR="00376687">
        <w:rPr>
          <w:sz w:val="20"/>
          <w:szCs w:val="20"/>
        </w:rPr>
        <w:fldChar w:fldCharType="begin" w:fldLock="1"/>
      </w:r>
      <w:r w:rsidR="00D50993">
        <w:rPr>
          <w:sz w:val="20"/>
          <w:szCs w:val="20"/>
        </w:rPr>
        <w:instrText>ADDIN CSL_CITATION {"citationItems":[{"id":"ITEM-1","itemData":{"author":[{"dropping-particle":"","family":"Peronika","given":"Sintia","non-dropping-particle":"","parse-names":false,"suffix":""},{"dropping-particle":"","family":"Fisika","given":"Jurusan","non-dropping-particle":"","parse-names":false,"suffix":""},{"dropping-particle":"","family":"Matematika","given":"Fakultas","non-dropping-particle":"","parse-names":false,"suffix":""},{"dropping-particle":"","family":"Ilmu","given":"D A N","non-dropping-particle":"","parse-names":false,"suffix":""},{"dropping-particle":"","family":"Alam","given":"Pengetahuan","non-dropping-particle":"","parse-names":false,"suffix":""},{"dropping-particle":"","family":"Sriwijaya","given":"Universitas","non-dropping-particle":"","parse-names":false,"suffix":""}],"id":"ITEM-1","issued":{"date-parts":[["2017"]]},"title":"Prediksi Curah Hujan di Daerah Bandara Sultan Mahmud Badaruddin II Menggunakan Jaringan Syaraf Tiruan dengan Metode Backpropagation dan Radial Basis Function Network","type":"article-journal"},"uris":["http://www.mendeley.com/documents/?uuid=0524dab9-0bd2-4ef6-b47a-62b3ce76e492"]}],"mendeley":{"formattedCitation":"[6]","plainTextFormattedCitation":"[6]","previouslyFormattedCitation":"[6]"},"properties":{"noteIndex":0},"schema":"https://github.com/citation-style-language/schema/raw/master/csl-citation.json"}</w:instrText>
      </w:r>
      <w:r w:rsidR="00376687">
        <w:rPr>
          <w:sz w:val="20"/>
          <w:szCs w:val="20"/>
        </w:rPr>
        <w:fldChar w:fldCharType="separate"/>
      </w:r>
      <w:r w:rsidR="00CB4F31" w:rsidRPr="00CB4F31">
        <w:rPr>
          <w:noProof/>
          <w:sz w:val="20"/>
          <w:szCs w:val="20"/>
        </w:rPr>
        <w:t>[6]</w:t>
      </w:r>
      <w:r w:rsidR="00376687">
        <w:rPr>
          <w:sz w:val="20"/>
          <w:szCs w:val="20"/>
        </w:rPr>
        <w:fldChar w:fldCharType="end"/>
      </w:r>
    </w:p>
    <w:p w:rsidR="00914DE2" w:rsidRDefault="00CB6D9E" w:rsidP="00C707E2">
      <w:pPr>
        <w:pStyle w:val="Heading1"/>
        <w:numPr>
          <w:ilvl w:val="0"/>
          <w:numId w:val="11"/>
        </w:numPr>
        <w:jc w:val="both"/>
      </w:pPr>
      <w:r>
        <w:t>Ease of Use</w:t>
      </w:r>
    </w:p>
    <w:p w:rsidR="00CB4F31" w:rsidRDefault="0065531F" w:rsidP="00CB4F31">
      <w:pPr>
        <w:pStyle w:val="ListParagraph"/>
        <w:numPr>
          <w:ilvl w:val="1"/>
          <w:numId w:val="2"/>
        </w:numPr>
        <w:jc w:val="both"/>
      </w:pPr>
      <w:r w:rsidRPr="0065531F">
        <w:t>Prediction</w:t>
      </w:r>
    </w:p>
    <w:p w:rsidR="00CB4F31" w:rsidRPr="00CB4F31" w:rsidRDefault="00CB4F31" w:rsidP="00CB4F31">
      <w:pPr>
        <w:pStyle w:val="ListParagraph"/>
        <w:ind w:left="288" w:firstLine="432"/>
        <w:jc w:val="both"/>
      </w:pPr>
      <w:r w:rsidRPr="00CB4F31">
        <w:t xml:space="preserve">Prediction or forecasting is a business function activity that estimates the sales and usage of products so that they can be made in the right quantities. Forecasting is an estimate of future demand based on several forecasting variables, which are based on taking past data and placing </w:t>
      </w:r>
      <w:r w:rsidRPr="00CB4F31">
        <w:lastRenderedPageBreak/>
        <w:t>it into the future in the form of a mathematical model.</w:t>
      </w:r>
      <w:r>
        <w:fldChar w:fldCharType="begin" w:fldLock="1"/>
      </w:r>
      <w:r w:rsidR="00D50993">
        <w:instrText>ADDIN CSL_CITATION {"citationItems":[{"id":"ITEM-1","itemData":{"author":[{"dropping-particle":"","family":"Industri","given":"Fakultas Teknologi","non-dropping-particle":"","parse-names":false,"suffix":""},{"dropping-particle":"","family":"Indonesia","given":"Universitas Islam","non-dropping-particle":"","parse-names":false,"suffix":""}],"id":"ITEM-1","issued":{"date-parts":[["2022"]]},"title":"PREDIKSI CURAH HUJAN MENGGUNAKAN METODE LONG SHORT TERM MEMORY ( STUDI KASUS : KOTA BANDUNG ) PREDIKSI CURAH HUJAN MENGGUNAKAN METODE LONG SHORT TERM MEMORY ( STUDI KASUS : KOTA BANDUNG )","type":"article-journal"},"uris":["http://www.mendeley.com/documents/?uuid=85baaf95-ca3a-431e-8cd9-694cded722f1"]}],"mendeley":{"formattedCitation":"[7]","plainTextFormattedCitation":"[7]","previouslyFormattedCitation":"[7]"},"properties":{"noteIndex":0},"schema":"https://github.com/citation-style-language/schema/raw/master/csl-citation.json"}</w:instrText>
      </w:r>
      <w:r>
        <w:fldChar w:fldCharType="separate"/>
      </w:r>
      <w:r w:rsidRPr="00CB4F31">
        <w:rPr>
          <w:noProof/>
        </w:rPr>
        <w:t>[7]</w:t>
      </w:r>
      <w:r>
        <w:fldChar w:fldCharType="end"/>
      </w:r>
    </w:p>
    <w:p w:rsidR="0065531F" w:rsidRPr="00CB4F31" w:rsidRDefault="0065531F" w:rsidP="0065531F">
      <w:pPr>
        <w:pStyle w:val="ListParagraph"/>
        <w:ind w:left="288"/>
        <w:jc w:val="both"/>
      </w:pPr>
    </w:p>
    <w:p w:rsidR="00914DE2" w:rsidRDefault="001C2304">
      <w:pPr>
        <w:pStyle w:val="Heading2"/>
        <w:numPr>
          <w:ilvl w:val="1"/>
          <w:numId w:val="2"/>
        </w:numPr>
      </w:pPr>
      <w:r w:rsidRPr="00C707E2">
        <w:t>Rainfall Rate</w:t>
      </w:r>
    </w:p>
    <w:p w:rsidR="001C2304" w:rsidRDefault="001C2304" w:rsidP="001C2304">
      <w:pPr>
        <w:pStyle w:val="NormalWeb"/>
        <w:spacing w:before="0" w:beforeAutospacing="0" w:after="0" w:afterAutospacing="0"/>
        <w:ind w:firstLine="288"/>
        <w:jc w:val="both"/>
        <w:rPr>
          <w:sz w:val="20"/>
          <w:szCs w:val="20"/>
        </w:rPr>
      </w:pPr>
      <w:r w:rsidRPr="001C2304">
        <w:rPr>
          <w:sz w:val="20"/>
          <w:szCs w:val="20"/>
        </w:rPr>
        <w:t>Rainfall is one of the weather elements whose data is obtained by measuring it using a rain gauge, so that the amount can be known in millimetres (mm). 1mm of rainfall is the amount of rainwater that falls on the surface per unit area (</w:t>
      </w:r>
      <w:r w:rsidR="00F83F01">
        <w:rPr>
          <w:rFonts w:ascii="Cambria Math" w:hAnsi="Cambria Math" w:cs="Cambria Math"/>
          <w:sz w:val="20"/>
          <w:szCs w:val="20"/>
        </w:rPr>
        <w:t>m</w:t>
      </w:r>
      <w:r w:rsidRPr="00F83F01">
        <w:rPr>
          <w:sz w:val="20"/>
          <w:szCs w:val="20"/>
          <w:vertAlign w:val="superscript"/>
        </w:rPr>
        <w:t>2</w:t>
      </w:r>
      <w:r w:rsidRPr="001C2304">
        <w:rPr>
          <w:sz w:val="20"/>
          <w:szCs w:val="20"/>
        </w:rPr>
        <w:t xml:space="preserve">) with a record of nothing evaporating, soaking or flowing. so rainfall of 1mm is equivalent to </w:t>
      </w:r>
      <w:r w:rsidRPr="001C2304">
        <w:rPr>
          <w:sz w:val="20"/>
          <w:szCs w:val="20"/>
          <w:vertAlign w:val="superscript"/>
        </w:rPr>
        <w:t>1liter</w:t>
      </w:r>
      <w:r w:rsidRPr="001C2304">
        <w:rPr>
          <w:sz w:val="20"/>
          <w:szCs w:val="20"/>
        </w:rPr>
        <w:t>/</w:t>
      </w:r>
      <w:r w:rsidRPr="001C2304">
        <w:rPr>
          <w:rFonts w:ascii="Cambria Math" w:hAnsi="Cambria Math" w:cs="Cambria Math"/>
          <w:sz w:val="20"/>
          <w:szCs w:val="20"/>
        </w:rPr>
        <w:t>𝑚</w:t>
      </w:r>
      <w:proofErr w:type="gramStart"/>
      <w:r w:rsidRPr="001C2304">
        <w:rPr>
          <w:sz w:val="20"/>
          <w:szCs w:val="20"/>
        </w:rPr>
        <w:t>2 .</w:t>
      </w:r>
      <w:proofErr w:type="gramEnd"/>
    </w:p>
    <w:p w:rsidR="001C2304" w:rsidRDefault="001C2304" w:rsidP="001C2304">
      <w:pPr>
        <w:pStyle w:val="NormalWeb"/>
        <w:spacing w:before="0" w:beforeAutospacing="0" w:after="0" w:afterAutospacing="0"/>
        <w:jc w:val="both"/>
        <w:rPr>
          <w:sz w:val="20"/>
          <w:szCs w:val="20"/>
        </w:rPr>
      </w:pPr>
      <w:r w:rsidRPr="001C2304">
        <w:rPr>
          <w:sz w:val="20"/>
          <w:szCs w:val="20"/>
        </w:rPr>
        <w:t>The classification of monthly rainfall according to BMKG is</w:t>
      </w:r>
      <w:r w:rsidR="00747AC9">
        <w:rPr>
          <w:sz w:val="20"/>
          <w:szCs w:val="20"/>
        </w:rPr>
        <w:fldChar w:fldCharType="begin" w:fldLock="1"/>
      </w:r>
      <w:r w:rsidR="00D50993">
        <w:rPr>
          <w:sz w:val="20"/>
          <w:szCs w:val="20"/>
        </w:rPr>
        <w:instrText>ADDIN CSL_CITATION {"citationItems":[{"id":"ITEM-1","itemData":{"DOI":"10.24912/computatio.v4i2.9697","ISSN":"2549-2810","abstract":"Prediksi merupakan kegiatan peramalan untuk masa depan. Prediksi sudah banyak digunakan salah satunya untuk prediksi panen, jumlah keuntungan dan kerugian serta prediksi cuaca. Pada penelitian ini akan memanfaatkan prediksi cuaca untuk mengetahui sifat hujan harian menggunakan model monte carlo. Dalam prediksi hujan harian ada beberapa parameter yang dapat mempengaruhi missalnya temperatur, curah hujan, kelembaban, arah angin, tekanan udara dan lain sebagainya. Pengamatan cuaca dilakukan oleh Badan Meteorologi Klimatologi dan Geofisika (BMKG). Data pengamatan yang digunakan pada penelitian ini adalah data pengamatan yang dilakukan stasiun BMKG Waingapu selama 40 tahun (1973-2013). BMKG dalam melakukan prediksi masih sering menemukan kendala karena iklim cuaca di Indonesia dirasa masih sangat labil, sehingga hasil akurasi prediksi sangat sulit dilakukan dengan menggunakan cara tradisional. Untuk itu diusulkan prediksi sifat hujan harian dengan pembangunan model sifat hujan harian menggunakan metode monte carlo. Tahapan metode yang dilakukan dimulai dari analisis, perancangan, implementasi dan uji validasi. Pada tahap implementasi dilakukan pemodelan dimana tahap awal yaitu melakukan analisis data cuaca, penentuan Awal Musim Hujan (AMH), analisis korelasi antara data AMH dengan data Anomali Suhu Permukaan Laut (ASPL) Nino 3.4, penentuan 3 kelas data menggunakan SOM, kategorisasi 9 sifat hujan harian, pemodelan dengan metode monte carlo dan uji coba validasi.","author":[{"dropping-particle":"","family":"Andriani","given":"Siska","non-dropping-particle":"","parse-names":false,"suffix":""},{"dropping-particle":"","family":"Akhmad","given":"Dinar Munggaran","non-dropping-particle":"","parse-names":false,"suffix":""},{"dropping-particle":"","family":"Wihartiko","given":"Fajar Delli","non-dropping-particle":"","parse-names":false,"suffix":""}],"container-title":"Computatio : Journal of Computer Science and Information Systems","id":"ITEM-1","issue":"2","issued":{"date-parts":[["2020"]]},"page":"124","title":"Pemodelan Monte Carlo Untuk Prediksi Sifat Hujan Harian","type":"article-journal","volume":"4"},"uris":["http://www.mendeley.com/documents/?uuid=dcba12de-10bd-4686-b11b-87fefc07c9b7"]}],"mendeley":{"formattedCitation":"[8]","plainTextFormattedCitation":"[8]","previouslyFormattedCitation":"[8]"},"properties":{"noteIndex":0},"schema":"https://github.com/citation-style-language/schema/raw/master/csl-citation.json"}</w:instrText>
      </w:r>
      <w:r w:rsidR="00747AC9">
        <w:rPr>
          <w:sz w:val="20"/>
          <w:szCs w:val="20"/>
        </w:rPr>
        <w:fldChar w:fldCharType="separate"/>
      </w:r>
      <w:r w:rsidR="00CB4F31" w:rsidRPr="00CB4F31">
        <w:rPr>
          <w:noProof/>
          <w:sz w:val="20"/>
          <w:szCs w:val="20"/>
        </w:rPr>
        <w:t>[8]</w:t>
      </w:r>
      <w:r w:rsidR="00747AC9">
        <w:rPr>
          <w:sz w:val="20"/>
          <w:szCs w:val="20"/>
        </w:rPr>
        <w:fldChar w:fldCharType="end"/>
      </w:r>
      <w:r w:rsidRPr="001C2304">
        <w:rPr>
          <w:sz w:val="20"/>
          <w:szCs w:val="20"/>
        </w:rPr>
        <w:t>:</w:t>
      </w:r>
      <w:r>
        <w:rPr>
          <w:sz w:val="20"/>
          <w:szCs w:val="20"/>
        </w:rPr>
        <w:br/>
      </w:r>
      <w:r w:rsidRPr="001C2304">
        <w:rPr>
          <w:sz w:val="20"/>
          <w:szCs w:val="20"/>
        </w:rPr>
        <w:t>a. Low 0-100mm/month</w:t>
      </w:r>
    </w:p>
    <w:p w:rsidR="001C2304" w:rsidRDefault="001C2304" w:rsidP="001C2304">
      <w:pPr>
        <w:pStyle w:val="NormalWeb"/>
        <w:spacing w:before="0" w:beforeAutospacing="0" w:after="0" w:afterAutospacing="0"/>
        <w:jc w:val="both"/>
        <w:rPr>
          <w:sz w:val="20"/>
          <w:szCs w:val="20"/>
        </w:rPr>
      </w:pPr>
      <w:r w:rsidRPr="001C2304">
        <w:rPr>
          <w:sz w:val="20"/>
          <w:szCs w:val="20"/>
        </w:rPr>
        <w:t>b. Medium 100-300 mm/month</w:t>
      </w:r>
    </w:p>
    <w:p w:rsidR="001C2304" w:rsidRDefault="001C2304" w:rsidP="001C2304">
      <w:pPr>
        <w:pStyle w:val="NormalWeb"/>
        <w:spacing w:before="0" w:beforeAutospacing="0" w:after="0" w:afterAutospacing="0"/>
        <w:jc w:val="both"/>
        <w:rPr>
          <w:sz w:val="20"/>
          <w:szCs w:val="20"/>
        </w:rPr>
      </w:pPr>
      <w:r w:rsidRPr="001C2304">
        <w:rPr>
          <w:sz w:val="20"/>
          <w:szCs w:val="20"/>
        </w:rPr>
        <w:t>c. High 300-500 mm/month</w:t>
      </w:r>
    </w:p>
    <w:p w:rsidR="001C2304" w:rsidRPr="001C2304" w:rsidRDefault="001C2304" w:rsidP="001C2304">
      <w:pPr>
        <w:pStyle w:val="NormalWeb"/>
        <w:spacing w:before="0" w:beforeAutospacing="0" w:after="0" w:afterAutospacing="0"/>
        <w:jc w:val="both"/>
        <w:rPr>
          <w:sz w:val="20"/>
          <w:szCs w:val="20"/>
        </w:rPr>
      </w:pPr>
      <w:r>
        <w:rPr>
          <w:sz w:val="20"/>
          <w:szCs w:val="20"/>
        </w:rPr>
        <w:t xml:space="preserve">d. </w:t>
      </w:r>
      <w:r w:rsidRPr="001C2304">
        <w:rPr>
          <w:sz w:val="20"/>
          <w:szCs w:val="20"/>
        </w:rPr>
        <w:t>Very Heavy &gt; 500 mm/month</w:t>
      </w:r>
      <w:r>
        <w:t xml:space="preserve"> </w:t>
      </w:r>
      <w:r w:rsidR="00E145E3">
        <w:t xml:space="preserve"> </w:t>
      </w:r>
    </w:p>
    <w:p w:rsidR="00914DE2" w:rsidRDefault="001C2304" w:rsidP="004D5EEE">
      <w:pPr>
        <w:pStyle w:val="Heading2"/>
        <w:numPr>
          <w:ilvl w:val="1"/>
          <w:numId w:val="2"/>
        </w:numPr>
        <w:spacing w:after="0"/>
      </w:pPr>
      <w:r>
        <w:t xml:space="preserve"> </w:t>
      </w:r>
      <w:r w:rsidR="00BB46B1" w:rsidRPr="00BB46B1">
        <w:t>Properties of Rain</w:t>
      </w:r>
    </w:p>
    <w:p w:rsidR="00202F04" w:rsidRDefault="00161F4A" w:rsidP="004D5EEE">
      <w:pPr>
        <w:pStyle w:val="NormalWeb"/>
        <w:spacing w:before="0" w:beforeAutospacing="0" w:after="0" w:afterAutospacing="0"/>
        <w:ind w:firstLine="288"/>
        <w:jc w:val="both"/>
        <w:rPr>
          <w:i/>
          <w:sz w:val="20"/>
          <w:szCs w:val="20"/>
        </w:rPr>
      </w:pPr>
      <w:r w:rsidRPr="00161F4A">
        <w:rPr>
          <w:sz w:val="20"/>
          <w:szCs w:val="20"/>
        </w:rPr>
        <w:t xml:space="preserve">Rain in the tropics generally consists of convection rain, frontal rain, and orographic </w:t>
      </w:r>
      <w:proofErr w:type="spellStart"/>
      <w:r w:rsidRPr="00161F4A">
        <w:rPr>
          <w:sz w:val="20"/>
          <w:szCs w:val="20"/>
        </w:rPr>
        <w:t>rain.Forecasting</w:t>
      </w:r>
      <w:proofErr w:type="spellEnd"/>
      <w:r w:rsidRPr="00161F4A">
        <w:rPr>
          <w:sz w:val="20"/>
          <w:szCs w:val="20"/>
        </w:rPr>
        <w:t xml:space="preserve"> is a method of predicting future events based on past data. Monte Carlo simulation is a statistical technique for estimating the solution of quantitative problems by a process of randomising data</w:t>
      </w:r>
      <w:r w:rsidR="00202F04">
        <w:rPr>
          <w:sz w:val="20"/>
          <w:szCs w:val="20"/>
        </w:rPr>
        <w:t>.</w:t>
      </w:r>
      <w:r w:rsidR="00747AC9">
        <w:rPr>
          <w:sz w:val="20"/>
          <w:szCs w:val="20"/>
        </w:rPr>
        <w:fldChar w:fldCharType="begin" w:fldLock="1"/>
      </w:r>
      <w:r w:rsidR="00D50993">
        <w:rPr>
          <w:sz w:val="20"/>
          <w:szCs w:val="20"/>
        </w:rPr>
        <w:instrText>ADDIN CSL_CITATION {"citationItems":[{"id":"ITEM-1","itemData":{"DOI":"10.14419/ijet.v7i2.5.13958","ISSN":"2227524X","abstract":"Human resources within organization is very important to support the progress and quality of companies in achieving goals. Increased position is a very important factor for employee career planning and also to rejuvenate a position of occupation to be occupied by some-one who has appropriate criteria to occupy a proposed position based on objective assessment and appropriate criteria variables. For that required a system that can assist leaders in making decisions for promotion of positions in accordance with what is expected from the company, it is necessary to design a decision support system using fuzzy database model Tahani method to assist in promotion.","author":[{"dropping-particle":"","family":"Cipta","given":"Hendra","non-dropping-particle":"","parse-names":false,"suffix":""}],"container-title":"International Journal of Engineering and Technology(UAE)","id":"ITEM-1","issue":"2.5 Special Issue 5","issued":{"date-parts":[["2018"]]},"page":"88-91","title":"Fuzzy model tahani as decision support system for employee promotion","type":"article-journal","volume":"7"},"uris":["http://www.mendeley.com/documents/?uuid=75d74425-a7c2-4b5b-97cd-8f4a667ce369"]}],"mendeley":{"formattedCitation":"[9]","plainTextFormattedCitation":"[9]","previouslyFormattedCitation":"[9]"},"properties":{"noteIndex":0},"schema":"https://github.com/citation-style-language/schema/raw/master/csl-citation.json"}</w:instrText>
      </w:r>
      <w:r w:rsidR="00747AC9">
        <w:rPr>
          <w:sz w:val="20"/>
          <w:szCs w:val="20"/>
        </w:rPr>
        <w:fldChar w:fldCharType="separate"/>
      </w:r>
      <w:r w:rsidR="00CB4F31" w:rsidRPr="00CB4F31">
        <w:rPr>
          <w:noProof/>
          <w:sz w:val="20"/>
          <w:szCs w:val="20"/>
        </w:rPr>
        <w:t>[9]</w:t>
      </w:r>
      <w:r w:rsidR="00747AC9">
        <w:rPr>
          <w:sz w:val="20"/>
          <w:szCs w:val="20"/>
        </w:rPr>
        <w:fldChar w:fldCharType="end"/>
      </w:r>
      <w:r w:rsidR="00202F04">
        <w:rPr>
          <w:sz w:val="20"/>
          <w:szCs w:val="20"/>
        </w:rPr>
        <w:br/>
      </w:r>
      <w:r w:rsidR="004D5EEE">
        <w:rPr>
          <w:i/>
          <w:sz w:val="20"/>
          <w:szCs w:val="20"/>
        </w:rPr>
        <w:br/>
      </w:r>
      <w:r w:rsidR="00202F04">
        <w:rPr>
          <w:i/>
          <w:sz w:val="20"/>
          <w:szCs w:val="20"/>
        </w:rPr>
        <w:t>C</w:t>
      </w:r>
      <w:r w:rsidR="00202F04" w:rsidRPr="00202F04">
        <w:rPr>
          <w:i/>
          <w:sz w:val="20"/>
          <w:szCs w:val="20"/>
        </w:rPr>
        <w:t xml:space="preserve">. Monte </w:t>
      </w:r>
      <w:proofErr w:type="spellStart"/>
      <w:r w:rsidR="00202F04" w:rsidRPr="00202F04">
        <w:rPr>
          <w:i/>
          <w:sz w:val="20"/>
          <w:szCs w:val="20"/>
        </w:rPr>
        <w:t>carlo</w:t>
      </w:r>
      <w:proofErr w:type="spellEnd"/>
      <w:r w:rsidR="00202F04" w:rsidRPr="00202F04">
        <w:rPr>
          <w:i/>
          <w:sz w:val="20"/>
          <w:szCs w:val="20"/>
        </w:rPr>
        <w:t xml:space="preserve"> simulation steps</w:t>
      </w:r>
    </w:p>
    <w:p w:rsidR="00202F04" w:rsidRDefault="00202F04" w:rsidP="004D5EEE">
      <w:pPr>
        <w:pStyle w:val="NormalWeb"/>
        <w:spacing w:before="0" w:beforeAutospacing="0" w:after="0" w:afterAutospacing="0"/>
        <w:ind w:firstLine="288"/>
        <w:jc w:val="both"/>
        <w:rPr>
          <w:i/>
          <w:sz w:val="20"/>
          <w:szCs w:val="20"/>
        </w:rPr>
      </w:pPr>
      <w:r w:rsidRPr="00202F04">
        <w:rPr>
          <w:sz w:val="20"/>
          <w:szCs w:val="20"/>
        </w:rPr>
        <w:t>This method is used in systems that involve probabilities, with randomisation of variables to produce predictive results.</w:t>
      </w:r>
      <w:r w:rsidR="00747AC9">
        <w:rPr>
          <w:sz w:val="20"/>
          <w:szCs w:val="20"/>
        </w:rPr>
        <w:fldChar w:fldCharType="begin" w:fldLock="1"/>
      </w:r>
      <w:r w:rsidR="00D50993">
        <w:rPr>
          <w:sz w:val="20"/>
          <w:szCs w:val="20"/>
        </w:rPr>
        <w:instrText>ADDIN CSL_CITATION {"citationItems":[{"id":"ITEM-1","itemData":{"abstract":"… , dilakukan penelitian menggunakan simulasi Monte carlo. Tahapan Simulasi monte carlo yaitu … Dinamika Sistem adalah bentuk pemodelan simulasi yang sangat abstrak. Tidak seperti …","author":[{"dropping-particle":"","family":"Dalimunthe","given":"N A","non-dropping-particle":"","parse-names":false,"suffix":""}],"id":"ITEM-1","issued":{"date-parts":[["2021"]]},"title":"Simulasi Prediksi Permintaan Kue Kacang di CV. Fawas Jaya Medan menggunakan Metode Monte Carlo","type":"article-journal"},"uris":["http://www.mendeley.com/documents/?uuid=9f78d19c-2d81-4ac5-bfed-6474c7901efd"]}],"mendeley":{"formattedCitation":"[10]","plainTextFormattedCitation":"[10]","previouslyFormattedCitation":"[10]"},"properties":{"noteIndex":0},"schema":"https://github.com/citation-style-language/schema/raw/master/csl-citation.json"}</w:instrText>
      </w:r>
      <w:r w:rsidR="00747AC9">
        <w:rPr>
          <w:sz w:val="20"/>
          <w:szCs w:val="20"/>
        </w:rPr>
        <w:fldChar w:fldCharType="separate"/>
      </w:r>
      <w:r w:rsidR="00CB4F31" w:rsidRPr="00CB4F31">
        <w:rPr>
          <w:noProof/>
          <w:sz w:val="20"/>
          <w:szCs w:val="20"/>
        </w:rPr>
        <w:t>[10]</w:t>
      </w:r>
      <w:r w:rsidR="00747AC9">
        <w:rPr>
          <w:sz w:val="20"/>
          <w:szCs w:val="20"/>
        </w:rPr>
        <w:fldChar w:fldCharType="end"/>
      </w:r>
      <w:r w:rsidR="00747AC9">
        <w:rPr>
          <w:i/>
          <w:sz w:val="20"/>
          <w:szCs w:val="20"/>
        </w:rPr>
        <w:t xml:space="preserve"> </w:t>
      </w:r>
    </w:p>
    <w:p w:rsidR="00202F04" w:rsidRDefault="00202F04" w:rsidP="004D5EEE">
      <w:pPr>
        <w:pStyle w:val="NormalWeb"/>
        <w:numPr>
          <w:ilvl w:val="1"/>
          <w:numId w:val="11"/>
        </w:numPr>
        <w:spacing w:before="0" w:beforeAutospacing="0" w:after="0" w:afterAutospacing="0"/>
        <w:ind w:left="426"/>
        <w:jc w:val="both"/>
        <w:rPr>
          <w:i/>
          <w:sz w:val="20"/>
          <w:szCs w:val="20"/>
        </w:rPr>
      </w:pPr>
      <w:r w:rsidRPr="00202F04">
        <w:rPr>
          <w:sz w:val="20"/>
          <w:szCs w:val="20"/>
        </w:rPr>
        <w:t>Probability distribution</w:t>
      </w:r>
    </w:p>
    <w:p w:rsidR="00202F04" w:rsidRPr="00202F04" w:rsidRDefault="00202F04" w:rsidP="00202F04">
      <w:pPr>
        <w:pStyle w:val="NormalWeb"/>
        <w:spacing w:before="0" w:beforeAutospacing="0" w:after="0" w:afterAutospacing="0"/>
        <w:ind w:left="426"/>
        <w:jc w:val="both"/>
        <w:rPr>
          <w:i/>
          <w:sz w:val="20"/>
          <w:szCs w:val="20"/>
        </w:rPr>
      </w:pPr>
      <w:r w:rsidRPr="00202F04">
        <w:rPr>
          <w:sz w:val="20"/>
          <w:szCs w:val="20"/>
        </w:rPr>
        <w:t>A probability distribution is calculated by dividing the frequency of an event by the total frequency:</w:t>
      </w:r>
    </w:p>
    <w:p w:rsidR="00202F04" w:rsidRPr="004D5EEE" w:rsidRDefault="00202F04" w:rsidP="004D5EEE">
      <w:pPr>
        <w:pStyle w:val="NormalWeb"/>
        <w:spacing w:before="0" w:beforeAutospacing="0" w:after="0" w:afterAutospacing="0"/>
        <w:jc w:val="both"/>
        <w:rPr>
          <w:sz w:val="18"/>
          <w:szCs w:val="18"/>
        </w:rPr>
      </w:pPr>
      <w:r w:rsidRPr="00202F04">
        <w:rPr>
          <w:sz w:val="20"/>
          <w:szCs w:val="20"/>
        </w:rPr>
        <w:t xml:space="preserve">             </w:t>
      </w:r>
      <w:r w:rsidRPr="00202F04">
        <w:rPr>
          <w:sz w:val="20"/>
          <w:szCs w:val="20"/>
          <w:lang w:val="id-ID"/>
        </w:rPr>
        <w:t xml:space="preserve">   </w:t>
      </w:r>
      <w:r w:rsidRPr="00202F04">
        <w:rPr>
          <w:sz w:val="20"/>
          <w:szCs w:val="20"/>
        </w:rPr>
        <w:t xml:space="preserve">       </w:t>
      </w:r>
      <w:r w:rsidRPr="00202F04">
        <w:rPr>
          <w:sz w:val="20"/>
          <w:szCs w:val="20"/>
          <w:lang w:val="id-ID"/>
        </w:rPr>
        <w:t xml:space="preserve">     </w:t>
      </w:r>
      <w:r w:rsidRPr="00202F04">
        <w:rPr>
          <w:sz w:val="20"/>
          <w:szCs w:val="20"/>
        </w:rPr>
        <w:t xml:space="preserve">       </w:t>
      </w:r>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oMath>
      <w:r w:rsidRPr="00202F04">
        <w:rPr>
          <w:sz w:val="20"/>
          <w:szCs w:val="20"/>
        </w:rPr>
        <w:t>=</w:t>
      </w:r>
      <m:oMath>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i</m:t>
                </m:r>
              </m:sub>
            </m:sSub>
          </m:num>
          <m:den>
            <m:r>
              <w:rPr>
                <w:rFonts w:ascii="Cambria Math" w:hAnsi="Cambria Math"/>
                <w:sz w:val="20"/>
                <w:szCs w:val="20"/>
              </w:rPr>
              <m:t>n</m:t>
            </m:r>
          </m:den>
        </m:f>
      </m:oMath>
      <w:r w:rsidRPr="00202F04">
        <w:rPr>
          <w:sz w:val="20"/>
          <w:szCs w:val="20"/>
        </w:rPr>
        <w:t xml:space="preserve">                                    </w:t>
      </w:r>
      <w:proofErr w:type="gramStart"/>
      <w:r w:rsidRPr="00202F04">
        <w:rPr>
          <w:sz w:val="20"/>
          <w:szCs w:val="20"/>
        </w:rPr>
        <w:t xml:space="preserve">   (</w:t>
      </w:r>
      <w:proofErr w:type="gramEnd"/>
      <w:r w:rsidRPr="00202F04">
        <w:rPr>
          <w:sz w:val="20"/>
          <w:szCs w:val="20"/>
        </w:rPr>
        <w:t>2.1)</w:t>
      </w:r>
      <w:r w:rsidRPr="00202F04">
        <w:rPr>
          <w:sz w:val="20"/>
          <w:szCs w:val="20"/>
        </w:rPr>
        <w:br/>
      </w:r>
      <w:r w:rsidRPr="004D5EEE">
        <w:rPr>
          <w:sz w:val="18"/>
          <w:szCs w:val="18"/>
        </w:rPr>
        <w:t xml:space="preserve">Description: </w:t>
      </w:r>
      <w:r w:rsidRPr="004D5EEE">
        <w:rPr>
          <w:sz w:val="18"/>
          <w:szCs w:val="18"/>
        </w:rPr>
        <w:br/>
      </w:r>
      <w:r w:rsidR="004D5EEE" w:rsidRPr="004D5EEE">
        <w:rPr>
          <w:sz w:val="18"/>
          <w:szCs w:val="18"/>
        </w:rPr>
        <w:t>P</w:t>
      </w:r>
      <w:r w:rsidR="004D5EEE" w:rsidRPr="004D5EEE">
        <w:rPr>
          <w:sz w:val="18"/>
          <w:szCs w:val="18"/>
          <w:vertAlign w:val="subscript"/>
        </w:rPr>
        <w:t>i</w:t>
      </w:r>
      <w:r w:rsidRPr="004D5EEE">
        <w:rPr>
          <w:sz w:val="18"/>
          <w:szCs w:val="18"/>
        </w:rPr>
        <w:t>= Probability distribution</w:t>
      </w:r>
    </w:p>
    <w:p w:rsidR="00202F04" w:rsidRPr="004D5EEE" w:rsidRDefault="004D5EEE" w:rsidP="004D5EEE">
      <w:pPr>
        <w:pStyle w:val="NormalWeb"/>
        <w:spacing w:before="0" w:beforeAutospacing="0" w:after="0" w:afterAutospacing="0"/>
        <w:jc w:val="both"/>
        <w:rPr>
          <w:sz w:val="18"/>
          <w:szCs w:val="18"/>
        </w:rPr>
      </w:pPr>
      <w:r w:rsidRPr="004D5EEE">
        <w:rPr>
          <w:sz w:val="18"/>
          <w:szCs w:val="18"/>
        </w:rPr>
        <w:t>F</w:t>
      </w:r>
      <w:r w:rsidR="00202F04" w:rsidRPr="004D5EEE">
        <w:rPr>
          <w:rFonts w:ascii="Cambria Math" w:hAnsi="Cambria Math" w:cs="Cambria Math"/>
          <w:sz w:val="18"/>
          <w:szCs w:val="18"/>
          <w:vertAlign w:val="subscript"/>
        </w:rPr>
        <w:t>𝑖</w:t>
      </w:r>
      <w:r w:rsidR="00202F04" w:rsidRPr="004D5EEE">
        <w:rPr>
          <w:sz w:val="18"/>
          <w:szCs w:val="18"/>
        </w:rPr>
        <w:t xml:space="preserve"> = Frequency</w:t>
      </w:r>
    </w:p>
    <w:p w:rsidR="004D5EEE" w:rsidRDefault="00202F04" w:rsidP="004D5EEE">
      <w:pPr>
        <w:pStyle w:val="NormalWeb"/>
        <w:spacing w:before="0" w:beforeAutospacing="0" w:after="0" w:afterAutospacing="0"/>
        <w:jc w:val="both"/>
        <w:rPr>
          <w:sz w:val="18"/>
          <w:szCs w:val="18"/>
        </w:rPr>
      </w:pPr>
      <w:r w:rsidRPr="004D5EEE">
        <w:rPr>
          <w:sz w:val="18"/>
          <w:szCs w:val="18"/>
        </w:rPr>
        <w:t>n = Total frequency</w:t>
      </w:r>
    </w:p>
    <w:p w:rsidR="004D5EEE" w:rsidRDefault="004D5EEE" w:rsidP="004D5EEE">
      <w:pPr>
        <w:pStyle w:val="NormalWeb"/>
        <w:spacing w:before="0" w:beforeAutospacing="0" w:after="0" w:afterAutospacing="0"/>
        <w:jc w:val="both"/>
        <w:rPr>
          <w:sz w:val="18"/>
          <w:szCs w:val="18"/>
        </w:rPr>
      </w:pPr>
    </w:p>
    <w:p w:rsidR="004D5EEE" w:rsidRDefault="004D5EEE" w:rsidP="004D5EEE">
      <w:pPr>
        <w:pStyle w:val="NormalWeb"/>
        <w:numPr>
          <w:ilvl w:val="1"/>
          <w:numId w:val="11"/>
        </w:numPr>
        <w:spacing w:before="0" w:beforeAutospacing="0" w:after="0" w:afterAutospacing="0"/>
        <w:ind w:left="426"/>
        <w:jc w:val="both"/>
        <w:rPr>
          <w:sz w:val="20"/>
          <w:szCs w:val="20"/>
        </w:rPr>
      </w:pPr>
      <w:r w:rsidRPr="004D5EEE">
        <w:rPr>
          <w:sz w:val="20"/>
          <w:szCs w:val="20"/>
        </w:rPr>
        <w:t>Cumulative probability distribution</w:t>
      </w:r>
    </w:p>
    <w:p w:rsidR="004D5EEE" w:rsidRPr="004D5EEE" w:rsidRDefault="004D5EEE" w:rsidP="00152609">
      <w:pPr>
        <w:pStyle w:val="NormalWeb"/>
        <w:spacing w:before="0" w:beforeAutospacing="0" w:after="0" w:afterAutospacing="0"/>
        <w:ind w:left="426"/>
        <w:jc w:val="both"/>
        <w:rPr>
          <w:sz w:val="20"/>
          <w:szCs w:val="20"/>
        </w:rPr>
      </w:pPr>
      <w:r w:rsidRPr="004D5EEE">
        <w:rPr>
          <w:sz w:val="20"/>
          <w:szCs w:val="20"/>
        </w:rPr>
        <w:t>The cumulative distribution is obtained by summing the current probability with previous cumulative values</w:t>
      </w:r>
    </w:p>
    <w:p w:rsidR="00152609" w:rsidRDefault="004D5EEE" w:rsidP="00152609">
      <w:pPr>
        <w:pStyle w:val="NormalWeb"/>
        <w:spacing w:before="0" w:beforeAutospacing="0" w:after="0" w:afterAutospacing="0"/>
        <w:ind w:left="1276" w:firstLine="425"/>
        <w:jc w:val="center"/>
        <w:rPr>
          <w:sz w:val="20"/>
          <w:szCs w:val="20"/>
        </w:rPr>
      </w:pPr>
      <w:bookmarkStart w:id="1" w:name="_Toc168441793"/>
      <w:bookmarkStart w:id="2" w:name="_Toc168443134"/>
      <w:bookmarkStart w:id="3" w:name="_Toc178341464"/>
      <w:r w:rsidRPr="004D5EEE">
        <w:rPr>
          <w:rFonts w:ascii="Cambria Math" w:eastAsia="Cambria Math" w:hAnsi="Cambria Math" w:cs="Cambria Math"/>
          <w:sz w:val="20"/>
          <w:szCs w:val="20"/>
        </w:rPr>
        <w:t>𝑃</w:t>
      </w:r>
      <w:r w:rsidRPr="004D5EEE">
        <w:rPr>
          <w:i/>
          <w:sz w:val="20"/>
          <w:szCs w:val="20"/>
        </w:rPr>
        <w:t xml:space="preserve">K = </w:t>
      </w:r>
      <w:r w:rsidRPr="004D5EEE">
        <w:rPr>
          <w:rFonts w:ascii="Cambria Math" w:eastAsia="Cambria Math" w:hAnsi="Cambria Math" w:cs="Cambria Math"/>
          <w:sz w:val="20"/>
          <w:szCs w:val="20"/>
        </w:rPr>
        <w:t>𝐻</w:t>
      </w:r>
      <w:r w:rsidRPr="004D5EEE">
        <w:rPr>
          <w:i/>
          <w:sz w:val="20"/>
          <w:szCs w:val="20"/>
        </w:rPr>
        <w:t xml:space="preserve">PK + </w:t>
      </w:r>
      <w:r w:rsidRPr="004D5EEE">
        <w:rPr>
          <w:rFonts w:ascii="Cambria Math" w:eastAsia="Cambria Math" w:hAnsi="Cambria Math" w:cs="Cambria Math"/>
          <w:sz w:val="20"/>
          <w:szCs w:val="20"/>
        </w:rPr>
        <w:t>𝑃</w:t>
      </w:r>
      <w:r w:rsidRPr="004D5EEE">
        <w:rPr>
          <w:rFonts w:eastAsia="Cambria Math"/>
          <w:sz w:val="20"/>
          <w:szCs w:val="20"/>
        </w:rPr>
        <w:t xml:space="preserve">                  </w:t>
      </w:r>
      <w:r w:rsidRPr="004D5EEE">
        <w:rPr>
          <w:rFonts w:eastAsia="Cambria Math"/>
          <w:sz w:val="20"/>
          <w:szCs w:val="20"/>
        </w:rPr>
        <w:tab/>
      </w:r>
      <w:r>
        <w:rPr>
          <w:rFonts w:eastAsia="Cambria Math"/>
          <w:sz w:val="20"/>
          <w:szCs w:val="20"/>
        </w:rPr>
        <w:t xml:space="preserve">      </w:t>
      </w:r>
      <w:r w:rsidRPr="004D5EEE">
        <w:rPr>
          <w:sz w:val="20"/>
          <w:szCs w:val="20"/>
        </w:rPr>
        <w:t>(2.2)</w:t>
      </w:r>
      <w:bookmarkEnd w:id="1"/>
      <w:bookmarkEnd w:id="2"/>
      <w:bookmarkEnd w:id="3"/>
    </w:p>
    <w:p w:rsidR="00152609" w:rsidRPr="00152609" w:rsidRDefault="00152609" w:rsidP="00152609">
      <w:pPr>
        <w:pStyle w:val="NormalWeb"/>
        <w:spacing w:before="0" w:beforeAutospacing="0" w:after="0" w:afterAutospacing="0"/>
        <w:jc w:val="both"/>
        <w:rPr>
          <w:sz w:val="20"/>
          <w:szCs w:val="20"/>
        </w:rPr>
      </w:pPr>
      <w:r w:rsidRPr="00152609">
        <w:rPr>
          <w:sz w:val="20"/>
          <w:szCs w:val="20"/>
        </w:rPr>
        <w:t>Description:</w:t>
      </w:r>
    </w:p>
    <w:p w:rsidR="00152609" w:rsidRPr="00152609" w:rsidRDefault="00152609" w:rsidP="00152609">
      <w:pPr>
        <w:pStyle w:val="NormalWeb"/>
        <w:spacing w:before="0" w:beforeAutospacing="0" w:after="0" w:afterAutospacing="0"/>
        <w:jc w:val="both"/>
        <w:rPr>
          <w:sz w:val="20"/>
          <w:szCs w:val="20"/>
        </w:rPr>
      </w:pPr>
      <w:r w:rsidRPr="00152609">
        <w:rPr>
          <w:sz w:val="20"/>
          <w:szCs w:val="20"/>
        </w:rPr>
        <w:t xml:space="preserve">PK </w:t>
      </w:r>
      <w:r>
        <w:rPr>
          <w:sz w:val="20"/>
          <w:szCs w:val="20"/>
        </w:rPr>
        <w:tab/>
      </w:r>
      <w:r w:rsidRPr="00152609">
        <w:rPr>
          <w:sz w:val="20"/>
          <w:szCs w:val="20"/>
        </w:rPr>
        <w:t>= Cumulative probability</w:t>
      </w:r>
    </w:p>
    <w:p w:rsidR="00152609" w:rsidRPr="00152609" w:rsidRDefault="00152609" w:rsidP="00152609">
      <w:pPr>
        <w:pStyle w:val="NormalWeb"/>
        <w:spacing w:before="0" w:beforeAutospacing="0" w:after="0" w:afterAutospacing="0"/>
        <w:jc w:val="both"/>
        <w:rPr>
          <w:sz w:val="20"/>
          <w:szCs w:val="20"/>
        </w:rPr>
      </w:pPr>
      <w:r w:rsidRPr="00152609">
        <w:rPr>
          <w:sz w:val="20"/>
          <w:szCs w:val="20"/>
        </w:rPr>
        <w:t xml:space="preserve">HPK </w:t>
      </w:r>
      <w:r>
        <w:rPr>
          <w:sz w:val="20"/>
          <w:szCs w:val="20"/>
        </w:rPr>
        <w:tab/>
      </w:r>
      <w:r w:rsidRPr="00152609">
        <w:rPr>
          <w:sz w:val="20"/>
          <w:szCs w:val="20"/>
        </w:rPr>
        <w:t>= Previous cumulative result</w:t>
      </w:r>
    </w:p>
    <w:p w:rsidR="00202F04" w:rsidRDefault="00152609" w:rsidP="00152609">
      <w:pPr>
        <w:pStyle w:val="NormalWeb"/>
        <w:spacing w:before="0" w:beforeAutospacing="0" w:after="0" w:afterAutospacing="0"/>
        <w:jc w:val="both"/>
        <w:rPr>
          <w:sz w:val="20"/>
          <w:szCs w:val="20"/>
        </w:rPr>
      </w:pPr>
      <w:r w:rsidRPr="00152609">
        <w:rPr>
          <w:sz w:val="20"/>
          <w:szCs w:val="20"/>
        </w:rPr>
        <w:t xml:space="preserve">P </w:t>
      </w:r>
      <w:r>
        <w:rPr>
          <w:sz w:val="20"/>
          <w:szCs w:val="20"/>
        </w:rPr>
        <w:tab/>
      </w:r>
      <w:r w:rsidRPr="00152609">
        <w:rPr>
          <w:sz w:val="20"/>
          <w:szCs w:val="20"/>
        </w:rPr>
        <w:t>= Next probability distribution</w:t>
      </w:r>
    </w:p>
    <w:p w:rsidR="00152609" w:rsidRDefault="00152609" w:rsidP="00152609">
      <w:pPr>
        <w:pStyle w:val="NormalWeb"/>
        <w:spacing w:before="0" w:beforeAutospacing="0" w:after="0" w:afterAutospacing="0"/>
        <w:jc w:val="both"/>
        <w:rPr>
          <w:sz w:val="20"/>
          <w:szCs w:val="20"/>
        </w:rPr>
      </w:pPr>
    </w:p>
    <w:p w:rsidR="00152609" w:rsidRPr="00152609" w:rsidRDefault="00152609" w:rsidP="00152609">
      <w:pPr>
        <w:pStyle w:val="NormalWeb"/>
        <w:numPr>
          <w:ilvl w:val="1"/>
          <w:numId w:val="11"/>
        </w:numPr>
        <w:spacing w:before="0" w:beforeAutospacing="0" w:after="0" w:afterAutospacing="0"/>
        <w:jc w:val="both"/>
        <w:rPr>
          <w:sz w:val="20"/>
          <w:szCs w:val="20"/>
        </w:rPr>
      </w:pPr>
      <w:r w:rsidRPr="00152609">
        <w:rPr>
          <w:sz w:val="20"/>
          <w:szCs w:val="20"/>
        </w:rPr>
        <w:t>Determination of random number intervals</w:t>
      </w:r>
    </w:p>
    <w:p w:rsidR="00152609" w:rsidRDefault="00152609" w:rsidP="00152609">
      <w:pPr>
        <w:pStyle w:val="NormalWeb"/>
        <w:spacing w:before="0" w:beforeAutospacing="0" w:after="0" w:afterAutospacing="0"/>
        <w:ind w:left="360"/>
        <w:jc w:val="both"/>
        <w:rPr>
          <w:sz w:val="20"/>
          <w:szCs w:val="20"/>
        </w:rPr>
      </w:pPr>
      <w:r w:rsidRPr="00152609">
        <w:rPr>
          <w:sz w:val="20"/>
          <w:szCs w:val="20"/>
        </w:rPr>
        <w:t>each value in the probability distribution is assigned a random number. The initial limit value of the first variable is 0, and subsequent limits are calculated by multiplying the cumulative probability by 100.</w:t>
      </w:r>
      <w:r w:rsidR="00CB4F31">
        <w:rPr>
          <w:sz w:val="20"/>
          <w:szCs w:val="20"/>
        </w:rPr>
        <w:fldChar w:fldCharType="begin" w:fldLock="1"/>
      </w:r>
      <w:r w:rsidR="00D50993">
        <w:rPr>
          <w:sz w:val="20"/>
          <w:szCs w:val="20"/>
        </w:rPr>
        <w:instrText>ADDIN CSL_CITATION {"citationItems":[{"id":"ITEM-1","itemData":{"author":[{"dropping-particle":"","family":"Malla Avila","given":"Diana Esperanza","non-dropping-particle":"","parse-names":false,"suffix":""}],"id":"ITEM-1","issue":"8.5.2017","issued":{"date-parts":[["2022"]]},"page":"2003-2005","title":"Prediksi curah hujan kecamatan jawa timur menggunakan algoritma backpropagation neural network berdasarkan faktor penentu curah hujan","type":"article"},"uris":["http://www.mendeley.com/documents/?uuid=ab42f5f0-a871-482d-8215-afef528c1975"]}],"mendeley":{"formattedCitation":"[11]","plainTextFormattedCitation":"[11]","previouslyFormattedCitation":"[11]"},"properties":{"noteIndex":0},"schema":"https://github.com/citation-style-language/schema/raw/master/csl-citation.json"}</w:instrText>
      </w:r>
      <w:r w:rsidR="00CB4F31">
        <w:rPr>
          <w:sz w:val="20"/>
          <w:szCs w:val="20"/>
        </w:rPr>
        <w:fldChar w:fldCharType="separate"/>
      </w:r>
      <w:r w:rsidR="00CB4F31" w:rsidRPr="00CB4F31">
        <w:rPr>
          <w:noProof/>
          <w:sz w:val="20"/>
          <w:szCs w:val="20"/>
        </w:rPr>
        <w:t>[11]</w:t>
      </w:r>
      <w:r w:rsidR="00CB4F31">
        <w:rPr>
          <w:sz w:val="20"/>
          <w:szCs w:val="20"/>
        </w:rPr>
        <w:fldChar w:fldCharType="end"/>
      </w:r>
      <w:r w:rsidR="00CB4F31">
        <w:rPr>
          <w:sz w:val="20"/>
          <w:szCs w:val="20"/>
        </w:rPr>
        <w:t xml:space="preserve"> </w:t>
      </w:r>
    </w:p>
    <w:p w:rsidR="00152609" w:rsidRDefault="00152609" w:rsidP="00152609">
      <w:pPr>
        <w:pStyle w:val="NormalWeb"/>
        <w:spacing w:before="0" w:beforeAutospacing="0" w:after="0" w:afterAutospacing="0"/>
        <w:ind w:left="360"/>
        <w:jc w:val="both"/>
        <w:rPr>
          <w:sz w:val="20"/>
          <w:szCs w:val="20"/>
        </w:rPr>
      </w:pPr>
    </w:p>
    <w:p w:rsidR="00152609" w:rsidRDefault="00152609" w:rsidP="00F83F01">
      <w:pPr>
        <w:pStyle w:val="NormalWeb"/>
        <w:numPr>
          <w:ilvl w:val="1"/>
          <w:numId w:val="11"/>
        </w:numPr>
        <w:spacing w:before="0" w:beforeAutospacing="0" w:after="0" w:afterAutospacing="0"/>
        <w:jc w:val="both"/>
        <w:rPr>
          <w:sz w:val="20"/>
          <w:szCs w:val="20"/>
        </w:rPr>
      </w:pPr>
      <w:r w:rsidRPr="00152609">
        <w:rPr>
          <w:sz w:val="20"/>
          <w:szCs w:val="20"/>
        </w:rPr>
        <w:t>Random number generation (</w:t>
      </w:r>
      <w:proofErr w:type="spellStart"/>
      <w:r w:rsidRPr="00152609">
        <w:rPr>
          <w:sz w:val="20"/>
          <w:szCs w:val="20"/>
        </w:rPr>
        <w:t>rng</w:t>
      </w:r>
      <w:proofErr w:type="spellEnd"/>
      <w:r w:rsidRPr="00152609">
        <w:rPr>
          <w:sz w:val="20"/>
          <w:szCs w:val="20"/>
        </w:rPr>
        <w:t>)</w:t>
      </w:r>
    </w:p>
    <w:p w:rsidR="00F83F01" w:rsidRDefault="00152609" w:rsidP="00F83F01">
      <w:pPr>
        <w:pStyle w:val="NormalWeb"/>
        <w:spacing w:before="0" w:beforeAutospacing="0" w:after="0" w:afterAutospacing="0"/>
        <w:ind w:left="360"/>
        <w:jc w:val="both"/>
        <w:rPr>
          <w:sz w:val="20"/>
          <w:szCs w:val="20"/>
        </w:rPr>
      </w:pPr>
      <w:r w:rsidRPr="00152609">
        <w:rPr>
          <w:sz w:val="20"/>
          <w:szCs w:val="20"/>
        </w:rPr>
        <w:t>Random numbers are generated using the linear congruence method (lcm)</w:t>
      </w:r>
      <w:r w:rsidR="00D50993">
        <w:rPr>
          <w:sz w:val="20"/>
          <w:szCs w:val="20"/>
        </w:rPr>
        <w:fldChar w:fldCharType="begin" w:fldLock="1"/>
      </w:r>
      <w:r w:rsidR="00D50993">
        <w:rPr>
          <w:sz w:val="20"/>
          <w:szCs w:val="20"/>
        </w:rPr>
        <w:instrText>ADDIN CSL_CITATION {"citationItems":[{"id":"ITEM-1","itemData":{"ISBN":"0,721124615","ISSN":"2598-3814","abstract":"Abstrak Prediksi","author":[{"dropping-particle":"","family":"Hasugian","given":"Ivo Andika","non-dropping-particle":"","parse-names":false,"suffix":""},{"dropping-particle":"","family":"Muhyi","given":"Khabiril","non-dropping-particle":"","parse-names":false,"suffix":""},{"dropping-particle":"","family":"Firlidany","given":"Nia","non-dropping-particle":"","parse-names":false,"suffix":""}],"container-title":"Cetak) Buletin Utama Teknik","id":"ITEM-1","issue":"2","issued":{"date-parts":[["2022"]]},"page":"1410-4520","title":"Simulasi Monte Carlo Dalam Memprediksi Jumlah Pengiriman Dan Total Pendapatan","type":"article-journal","volume":"17"},"uris":["http://www.mendeley.com/documents/?uuid=0e3cfa26-fca8-4631-90ea-b0bd46d51592"]}],"mendeley":{"formattedCitation":"[12]","plainTextFormattedCitation":"[12]"},"properties":{"noteIndex":0},"schema":"https://github.com/citation-style-language/schema/raw/master/csl-citation.json"}</w:instrText>
      </w:r>
      <w:r w:rsidR="00D50993">
        <w:rPr>
          <w:sz w:val="20"/>
          <w:szCs w:val="20"/>
        </w:rPr>
        <w:fldChar w:fldCharType="separate"/>
      </w:r>
      <w:r w:rsidR="00D50993" w:rsidRPr="00D50993">
        <w:rPr>
          <w:noProof/>
          <w:sz w:val="20"/>
          <w:szCs w:val="20"/>
        </w:rPr>
        <w:t>[12]</w:t>
      </w:r>
      <w:r w:rsidR="00D50993">
        <w:rPr>
          <w:sz w:val="20"/>
          <w:szCs w:val="20"/>
        </w:rPr>
        <w:fldChar w:fldCharType="end"/>
      </w:r>
      <w:r w:rsidRPr="00152609">
        <w:rPr>
          <w:sz w:val="20"/>
          <w:szCs w:val="20"/>
        </w:rPr>
        <w:t>:</w:t>
      </w:r>
    </w:p>
    <w:p w:rsidR="00F83F01" w:rsidRDefault="00F83F01" w:rsidP="00376687">
      <w:pPr>
        <w:pStyle w:val="NormalWeb"/>
        <w:spacing w:before="0" w:beforeAutospacing="0" w:after="0" w:afterAutospacing="0"/>
        <w:ind w:left="1080"/>
        <w:jc w:val="center"/>
        <w:rPr>
          <w:sz w:val="20"/>
          <w:szCs w:val="20"/>
        </w:rPr>
      </w:pPr>
      <w:r>
        <w:rPr>
          <w:sz w:val="20"/>
          <w:szCs w:val="20"/>
        </w:rPr>
        <w:t xml:space="preserve">   </w:t>
      </w:r>
      <w:r w:rsidR="00152609" w:rsidRPr="00152609">
        <w:rPr>
          <w:sz w:val="20"/>
          <w:szCs w:val="20"/>
        </w:rPr>
        <w:t>Zi= (</w:t>
      </w:r>
      <w:r w:rsidR="00152609" w:rsidRPr="00152609">
        <w:rPr>
          <w:rFonts w:ascii="Cambria Math" w:hAnsi="Cambria Math" w:cs="Cambria Math"/>
          <w:sz w:val="20"/>
          <w:szCs w:val="20"/>
        </w:rPr>
        <w:t>𝑎</w:t>
      </w:r>
      <w:r w:rsidR="00152609" w:rsidRPr="00152609">
        <w:rPr>
          <w:sz w:val="20"/>
          <w:szCs w:val="20"/>
        </w:rPr>
        <w:t xml:space="preserve">. </w:t>
      </w:r>
      <w:r w:rsidR="00152609" w:rsidRPr="00152609">
        <w:rPr>
          <w:rFonts w:ascii="Cambria Math" w:hAnsi="Cambria Math" w:cs="Cambria Math"/>
          <w:sz w:val="20"/>
          <w:szCs w:val="20"/>
        </w:rPr>
        <w:t>𝑍𝑖</w:t>
      </w:r>
      <w:r w:rsidR="00152609" w:rsidRPr="00152609">
        <w:rPr>
          <w:sz w:val="20"/>
          <w:szCs w:val="20"/>
        </w:rPr>
        <w:t xml:space="preserve"> - 1 + </w:t>
      </w:r>
      <w:r w:rsidR="00152609" w:rsidRPr="00152609">
        <w:rPr>
          <w:rFonts w:ascii="Cambria Math" w:hAnsi="Cambria Math" w:cs="Cambria Math"/>
          <w:sz w:val="20"/>
          <w:szCs w:val="20"/>
        </w:rPr>
        <w:t>𝐶</w:t>
      </w:r>
      <w:r w:rsidR="00152609" w:rsidRPr="00152609">
        <w:rPr>
          <w:sz w:val="20"/>
          <w:szCs w:val="20"/>
        </w:rPr>
        <w:t>) Mod m</w:t>
      </w:r>
      <w:r w:rsidR="00152609">
        <w:rPr>
          <w:sz w:val="20"/>
          <w:szCs w:val="20"/>
        </w:rPr>
        <w:tab/>
      </w:r>
      <w:r w:rsidR="00152609">
        <w:rPr>
          <w:sz w:val="20"/>
          <w:szCs w:val="20"/>
        </w:rPr>
        <w:tab/>
      </w:r>
      <w:r w:rsidR="00152609" w:rsidRPr="00152609">
        <w:rPr>
          <w:sz w:val="20"/>
          <w:szCs w:val="20"/>
        </w:rPr>
        <w:t xml:space="preserve"> </w:t>
      </w:r>
      <w:r w:rsidR="00152609">
        <w:rPr>
          <w:sz w:val="20"/>
          <w:szCs w:val="20"/>
        </w:rPr>
        <w:t xml:space="preserve">  </w:t>
      </w:r>
      <w:r w:rsidR="00152609" w:rsidRPr="00152609">
        <w:rPr>
          <w:sz w:val="20"/>
          <w:szCs w:val="20"/>
        </w:rPr>
        <w:t>(2.3)</w:t>
      </w:r>
    </w:p>
    <w:p w:rsidR="00CB4F31" w:rsidRDefault="00CB4F31" w:rsidP="00F83F01">
      <w:pPr>
        <w:pStyle w:val="NormalWeb"/>
        <w:spacing w:before="0" w:beforeAutospacing="0" w:after="0" w:afterAutospacing="0"/>
        <w:jc w:val="both"/>
        <w:rPr>
          <w:sz w:val="20"/>
          <w:szCs w:val="20"/>
        </w:rPr>
      </w:pPr>
    </w:p>
    <w:p w:rsidR="00CB4F31" w:rsidRDefault="00CB4F31" w:rsidP="00F83F01">
      <w:pPr>
        <w:pStyle w:val="NormalWeb"/>
        <w:spacing w:before="0" w:beforeAutospacing="0" w:after="0" w:afterAutospacing="0"/>
        <w:jc w:val="both"/>
        <w:rPr>
          <w:sz w:val="20"/>
          <w:szCs w:val="20"/>
        </w:rPr>
      </w:pPr>
    </w:p>
    <w:p w:rsidR="00D50993" w:rsidRDefault="00D50993" w:rsidP="00F83F01">
      <w:pPr>
        <w:pStyle w:val="NormalWeb"/>
        <w:spacing w:before="0" w:beforeAutospacing="0" w:after="0" w:afterAutospacing="0"/>
        <w:jc w:val="both"/>
        <w:rPr>
          <w:sz w:val="20"/>
          <w:szCs w:val="20"/>
        </w:rPr>
      </w:pPr>
    </w:p>
    <w:p w:rsidR="00F83F01" w:rsidRDefault="00152609" w:rsidP="00F83F01">
      <w:pPr>
        <w:pStyle w:val="NormalWeb"/>
        <w:spacing w:before="0" w:beforeAutospacing="0" w:after="0" w:afterAutospacing="0"/>
        <w:jc w:val="both"/>
        <w:rPr>
          <w:sz w:val="20"/>
          <w:szCs w:val="20"/>
        </w:rPr>
      </w:pPr>
      <w:r w:rsidRPr="00152609">
        <w:rPr>
          <w:sz w:val="20"/>
          <w:szCs w:val="20"/>
        </w:rPr>
        <w:t>Description:</w:t>
      </w:r>
    </w:p>
    <w:p w:rsidR="00F83F01" w:rsidRDefault="00F83F01" w:rsidP="00F83F01">
      <w:pPr>
        <w:pStyle w:val="NormalWeb"/>
        <w:spacing w:before="0" w:beforeAutospacing="0" w:after="0" w:afterAutospacing="0"/>
        <w:jc w:val="both"/>
        <w:rPr>
          <w:sz w:val="20"/>
          <w:szCs w:val="20"/>
        </w:rPr>
      </w:pPr>
      <w:r w:rsidRPr="00F83F01">
        <w:rPr>
          <w:sz w:val="20"/>
          <w:szCs w:val="20"/>
        </w:rPr>
        <w:t xml:space="preserve">Zi </w:t>
      </w:r>
      <w:r>
        <w:rPr>
          <w:sz w:val="20"/>
          <w:szCs w:val="20"/>
        </w:rPr>
        <w:tab/>
      </w:r>
      <w:r w:rsidRPr="00F83F01">
        <w:rPr>
          <w:sz w:val="20"/>
          <w:szCs w:val="20"/>
        </w:rPr>
        <w:t xml:space="preserve">= </w:t>
      </w:r>
      <w:proofErr w:type="spellStart"/>
      <w:r w:rsidRPr="00F83F01">
        <w:rPr>
          <w:sz w:val="20"/>
          <w:szCs w:val="20"/>
        </w:rPr>
        <w:t>i-th</w:t>
      </w:r>
      <w:proofErr w:type="spellEnd"/>
      <w:r w:rsidRPr="00F83F01">
        <w:rPr>
          <w:sz w:val="20"/>
          <w:szCs w:val="20"/>
        </w:rPr>
        <w:t xml:space="preserve"> number value</w:t>
      </w:r>
    </w:p>
    <w:p w:rsidR="00F83F01" w:rsidRDefault="00F83F01" w:rsidP="00F83F01">
      <w:pPr>
        <w:pStyle w:val="NormalWeb"/>
        <w:spacing w:before="0" w:beforeAutospacing="0" w:after="0" w:afterAutospacing="0"/>
        <w:jc w:val="both"/>
        <w:rPr>
          <w:sz w:val="20"/>
          <w:szCs w:val="20"/>
        </w:rPr>
      </w:pPr>
      <w:r w:rsidRPr="00F83F01">
        <w:rPr>
          <w:sz w:val="20"/>
          <w:szCs w:val="20"/>
        </w:rPr>
        <w:t xml:space="preserve">Zi-1 </w:t>
      </w:r>
      <w:r>
        <w:rPr>
          <w:sz w:val="20"/>
          <w:szCs w:val="20"/>
        </w:rPr>
        <w:tab/>
      </w:r>
      <w:r w:rsidRPr="00F83F01">
        <w:rPr>
          <w:sz w:val="20"/>
          <w:szCs w:val="20"/>
        </w:rPr>
        <w:t>= initial number (integer &gt;=0, Z0&lt;M)</w:t>
      </w:r>
    </w:p>
    <w:p w:rsidR="00F83F01" w:rsidRDefault="00F83F01" w:rsidP="00F83F01">
      <w:pPr>
        <w:pStyle w:val="NormalWeb"/>
        <w:spacing w:before="0" w:beforeAutospacing="0" w:after="0" w:afterAutospacing="0"/>
        <w:jc w:val="both"/>
        <w:rPr>
          <w:sz w:val="20"/>
          <w:szCs w:val="20"/>
        </w:rPr>
      </w:pPr>
      <w:r w:rsidRPr="00F83F01">
        <w:rPr>
          <w:sz w:val="20"/>
          <w:szCs w:val="20"/>
        </w:rPr>
        <w:t xml:space="preserve">a </w:t>
      </w:r>
      <w:r>
        <w:rPr>
          <w:sz w:val="20"/>
          <w:szCs w:val="20"/>
        </w:rPr>
        <w:tab/>
      </w:r>
      <w:r w:rsidRPr="00F83F01">
        <w:rPr>
          <w:sz w:val="20"/>
          <w:szCs w:val="20"/>
        </w:rPr>
        <w:t>= Multiplier constant (a &lt; m)</w:t>
      </w:r>
    </w:p>
    <w:p w:rsidR="00F83F01" w:rsidRPr="00F83F01" w:rsidRDefault="00F83F01" w:rsidP="00F83F01">
      <w:pPr>
        <w:pStyle w:val="NormalWeb"/>
        <w:spacing w:before="0" w:beforeAutospacing="0" w:after="0" w:afterAutospacing="0"/>
        <w:jc w:val="both"/>
        <w:rPr>
          <w:sz w:val="20"/>
          <w:szCs w:val="20"/>
        </w:rPr>
      </w:pPr>
      <w:r w:rsidRPr="00F83F01">
        <w:rPr>
          <w:sz w:val="20"/>
          <w:szCs w:val="20"/>
        </w:rPr>
        <w:t xml:space="preserve">c </w:t>
      </w:r>
      <w:r>
        <w:rPr>
          <w:sz w:val="20"/>
          <w:szCs w:val="20"/>
        </w:rPr>
        <w:tab/>
      </w:r>
      <w:r w:rsidRPr="00F83F01">
        <w:rPr>
          <w:sz w:val="20"/>
          <w:szCs w:val="20"/>
        </w:rPr>
        <w:t>= Shift constant (c &lt; m)</w:t>
      </w:r>
    </w:p>
    <w:p w:rsidR="00F83F01" w:rsidRDefault="00F83F01" w:rsidP="00F83F01">
      <w:pPr>
        <w:pStyle w:val="NormalWeb"/>
        <w:spacing w:before="0" w:beforeAutospacing="0" w:after="0" w:afterAutospacing="0"/>
        <w:jc w:val="both"/>
        <w:rPr>
          <w:sz w:val="20"/>
          <w:szCs w:val="20"/>
        </w:rPr>
      </w:pPr>
      <w:r w:rsidRPr="00F83F01">
        <w:rPr>
          <w:sz w:val="20"/>
          <w:szCs w:val="20"/>
        </w:rPr>
        <w:t xml:space="preserve">m </w:t>
      </w:r>
      <w:r>
        <w:rPr>
          <w:sz w:val="20"/>
          <w:szCs w:val="20"/>
        </w:rPr>
        <w:tab/>
      </w:r>
      <w:r w:rsidRPr="00F83F01">
        <w:rPr>
          <w:sz w:val="20"/>
          <w:szCs w:val="20"/>
        </w:rPr>
        <w:t>= Modulus constant (m &gt; 0)</w:t>
      </w:r>
    </w:p>
    <w:p w:rsidR="00F83F01" w:rsidRDefault="00F83F01" w:rsidP="00F83F01">
      <w:pPr>
        <w:pStyle w:val="NormalWeb"/>
        <w:spacing w:before="0" w:beforeAutospacing="0" w:after="0" w:afterAutospacing="0"/>
        <w:jc w:val="both"/>
        <w:rPr>
          <w:sz w:val="20"/>
          <w:szCs w:val="20"/>
        </w:rPr>
      </w:pPr>
    </w:p>
    <w:p w:rsidR="00F83F01" w:rsidRDefault="00F83F01" w:rsidP="00F83F01">
      <w:pPr>
        <w:pStyle w:val="NormalWeb"/>
        <w:numPr>
          <w:ilvl w:val="1"/>
          <w:numId w:val="11"/>
        </w:numPr>
        <w:spacing w:before="0" w:beforeAutospacing="0" w:after="0" w:afterAutospacing="0"/>
        <w:jc w:val="both"/>
        <w:rPr>
          <w:sz w:val="20"/>
          <w:szCs w:val="20"/>
        </w:rPr>
      </w:pPr>
      <w:r w:rsidRPr="00F83F01">
        <w:rPr>
          <w:sz w:val="20"/>
          <w:szCs w:val="20"/>
        </w:rPr>
        <w:t>Mean absolute percentage error (</w:t>
      </w:r>
      <w:proofErr w:type="spellStart"/>
      <w:r w:rsidRPr="00F83F01">
        <w:rPr>
          <w:sz w:val="20"/>
          <w:szCs w:val="20"/>
        </w:rPr>
        <w:t>mape</w:t>
      </w:r>
      <w:proofErr w:type="spellEnd"/>
      <w:r w:rsidRPr="00F83F01">
        <w:rPr>
          <w:sz w:val="20"/>
          <w:szCs w:val="20"/>
        </w:rPr>
        <w:t>)</w:t>
      </w:r>
    </w:p>
    <w:p w:rsidR="00F83F01" w:rsidRDefault="00F83F01" w:rsidP="00F83F01">
      <w:pPr>
        <w:pStyle w:val="NormalWeb"/>
        <w:spacing w:before="0" w:beforeAutospacing="0" w:after="0" w:afterAutospacing="0"/>
        <w:ind w:left="360"/>
        <w:jc w:val="both"/>
        <w:rPr>
          <w:sz w:val="20"/>
          <w:szCs w:val="20"/>
        </w:rPr>
      </w:pPr>
      <w:proofErr w:type="spellStart"/>
      <w:r w:rsidRPr="00F83F01">
        <w:rPr>
          <w:sz w:val="20"/>
          <w:szCs w:val="20"/>
        </w:rPr>
        <w:t>mape</w:t>
      </w:r>
      <w:proofErr w:type="spellEnd"/>
      <w:r w:rsidRPr="00F83F01">
        <w:rPr>
          <w:sz w:val="20"/>
          <w:szCs w:val="20"/>
        </w:rPr>
        <w:t xml:space="preserve"> measures prediction accuracy as the percentage error between actual and predicted data:</w:t>
      </w:r>
    </w:p>
    <w:p w:rsidR="00F83F01" w:rsidRPr="00F83F01" w:rsidRDefault="00F83F01" w:rsidP="00F83F01">
      <w:pPr>
        <w:pStyle w:val="NormalWeb"/>
        <w:spacing w:before="0" w:beforeAutospacing="0" w:after="0" w:afterAutospacing="0"/>
        <w:ind w:left="360"/>
        <w:jc w:val="both"/>
        <w:rPr>
          <w:sz w:val="20"/>
          <w:szCs w:val="20"/>
        </w:rPr>
      </w:pPr>
    </w:p>
    <w:p w:rsidR="00F83F01" w:rsidRDefault="00F83F01" w:rsidP="00F83F01">
      <w:pPr>
        <w:ind w:left="720"/>
      </w:pPr>
      <w:r w:rsidRPr="00F83F01">
        <w:t>MAPE</w:t>
      </w:r>
      <m:oMath>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t</m:t>
                                </m:r>
                              </m:sub>
                            </m:sSub>
                            <m:sSub>
                              <m:sSubPr>
                                <m:ctrlPr>
                                  <w:rPr>
                                    <w:rFonts w:ascii="Cambria Math" w:hAnsi="Cambria Math"/>
                                    <w:i/>
                                  </w:rPr>
                                </m:ctrlPr>
                              </m:sSubPr>
                              <m:e>
                                <m:r>
                                  <w:rPr>
                                    <w:rFonts w:ascii="Cambria Math" w:hAnsi="Cambria Math"/>
                                  </w:rPr>
                                  <m:t>-F</m:t>
                                </m:r>
                              </m:e>
                              <m:sub>
                                <m:r>
                                  <w:rPr>
                                    <w:rFonts w:ascii="Cambria Math" w:hAnsi="Cambria Math"/>
                                  </w:rPr>
                                  <m:t>t</m:t>
                                </m:r>
                              </m:sub>
                            </m:sSub>
                          </m:num>
                          <m:den>
                            <m:sSub>
                              <m:sSubPr>
                                <m:ctrlPr>
                                  <w:rPr>
                                    <w:rFonts w:ascii="Cambria Math" w:hAnsi="Cambria Math"/>
                                    <w:i/>
                                  </w:rPr>
                                </m:ctrlPr>
                              </m:sSubPr>
                              <m:e>
                                <m:r>
                                  <w:rPr>
                                    <w:rFonts w:ascii="Cambria Math" w:hAnsi="Cambria Math"/>
                                  </w:rPr>
                                  <m:t>A</m:t>
                                </m:r>
                              </m:e>
                              <m:sub>
                                <m:r>
                                  <w:rPr>
                                    <w:rFonts w:ascii="Cambria Math" w:hAnsi="Cambria Math"/>
                                  </w:rPr>
                                  <m:t>t</m:t>
                                </m:r>
                              </m:sub>
                            </m:sSub>
                          </m:den>
                        </m:f>
                      </m:e>
                    </m:d>
                  </m:e>
                </m:d>
                <m:r>
                  <w:rPr>
                    <w:rFonts w:ascii="Cambria Math" w:hAnsi="Cambria Math"/>
                  </w:rPr>
                  <m:t>x100</m:t>
                </m:r>
              </m:e>
            </m:nary>
          </m:num>
          <m:den>
            <m:r>
              <w:rPr>
                <w:rFonts w:ascii="Cambria Math" w:hAnsi="Cambria Math"/>
              </w:rPr>
              <m:t>n</m:t>
            </m:r>
          </m:den>
        </m:f>
      </m:oMath>
      <w:r w:rsidRPr="00F83F01">
        <w:tab/>
      </w:r>
      <w:r w:rsidRPr="00F83F01">
        <w:tab/>
      </w:r>
      <w:r>
        <w:t xml:space="preserve"> </w:t>
      </w:r>
      <w:r w:rsidRPr="00F83F01">
        <w:rPr>
          <w:rFonts w:eastAsiaTheme="minorEastAsia"/>
          <w:bCs/>
        </w:rPr>
        <w:t xml:space="preserve">  </w:t>
      </w:r>
      <w:r w:rsidRPr="00F83F01">
        <w:t xml:space="preserve"> (2.4)</w:t>
      </w:r>
    </w:p>
    <w:p w:rsidR="009C53D3" w:rsidRDefault="009C53D3" w:rsidP="009C53D3">
      <w:pPr>
        <w:widowControl/>
        <w:pBdr>
          <w:top w:val="none" w:sz="0" w:space="0" w:color="auto"/>
          <w:left w:val="none" w:sz="0" w:space="0" w:color="auto"/>
          <w:bottom w:val="none" w:sz="0" w:space="0" w:color="auto"/>
          <w:right w:val="none" w:sz="0" w:space="0" w:color="auto"/>
          <w:between w:val="none" w:sz="0" w:space="0" w:color="auto"/>
        </w:pBdr>
        <w:jc w:val="both"/>
        <w:rPr>
          <w:color w:val="auto"/>
          <w:lang w:val="en-ID" w:eastAsia="en-ID"/>
        </w:rPr>
      </w:pPr>
      <w:r w:rsidRPr="009C53D3">
        <w:rPr>
          <w:color w:val="auto"/>
          <w:lang w:val="en-ID" w:eastAsia="en-ID"/>
        </w:rPr>
        <w:t>Where:</w:t>
      </w:r>
      <w:r>
        <w:rPr>
          <w:color w:val="auto"/>
          <w:lang w:val="en-ID" w:eastAsia="en-ID"/>
        </w:rPr>
        <w:br/>
      </w:r>
      <w:r w:rsidRPr="009C53D3">
        <w:rPr>
          <w:color w:val="auto"/>
          <w:lang w:val="en-ID" w:eastAsia="en-ID"/>
        </w:rPr>
        <w:t xml:space="preserve">n </w:t>
      </w:r>
      <w:r>
        <w:rPr>
          <w:color w:val="auto"/>
          <w:lang w:val="en-ID" w:eastAsia="en-ID"/>
        </w:rPr>
        <w:tab/>
      </w:r>
      <w:r w:rsidRPr="009C53D3">
        <w:rPr>
          <w:color w:val="auto"/>
          <w:lang w:val="en-ID" w:eastAsia="en-ID"/>
        </w:rPr>
        <w:t>= Number of Periods</w:t>
      </w:r>
    </w:p>
    <w:p w:rsidR="009C53D3" w:rsidRPr="009C53D3" w:rsidRDefault="009C53D3" w:rsidP="009C53D3">
      <w:pPr>
        <w:widowControl/>
        <w:pBdr>
          <w:top w:val="none" w:sz="0" w:space="0" w:color="auto"/>
          <w:left w:val="none" w:sz="0" w:space="0" w:color="auto"/>
          <w:bottom w:val="none" w:sz="0" w:space="0" w:color="auto"/>
          <w:right w:val="none" w:sz="0" w:space="0" w:color="auto"/>
          <w:between w:val="none" w:sz="0" w:space="0" w:color="auto"/>
        </w:pBdr>
        <w:jc w:val="both"/>
        <w:rPr>
          <w:color w:val="auto"/>
          <w:lang w:val="en-ID" w:eastAsia="en-ID"/>
        </w:rPr>
      </w:pPr>
      <w:r>
        <w:rPr>
          <w:color w:val="auto"/>
          <w:lang w:val="en-ID" w:eastAsia="en-ID"/>
        </w:rPr>
        <w:t>A</w:t>
      </w:r>
      <w:r w:rsidRPr="009C53D3">
        <w:rPr>
          <w:rFonts w:ascii="Cambria Math" w:hAnsi="Cambria Math" w:cs="Cambria Math"/>
          <w:color w:val="auto"/>
          <w:vertAlign w:val="subscript"/>
          <w:lang w:val="en-ID" w:eastAsia="en-ID"/>
        </w:rPr>
        <w:t>𝑡</w:t>
      </w:r>
      <w:r w:rsidRPr="009C53D3">
        <w:rPr>
          <w:color w:val="auto"/>
          <w:vertAlign w:val="subscript"/>
          <w:lang w:val="en-ID" w:eastAsia="en-ID"/>
        </w:rPr>
        <w:t xml:space="preserve"> </w:t>
      </w:r>
      <w:r>
        <w:rPr>
          <w:color w:val="auto"/>
          <w:vertAlign w:val="subscript"/>
          <w:lang w:val="en-ID" w:eastAsia="en-ID"/>
        </w:rPr>
        <w:tab/>
      </w:r>
      <w:r w:rsidRPr="009C53D3">
        <w:rPr>
          <w:color w:val="auto"/>
          <w:lang w:val="en-ID" w:eastAsia="en-ID"/>
        </w:rPr>
        <w:t>= Actual data in period t</w:t>
      </w:r>
    </w:p>
    <w:p w:rsidR="009C53D3" w:rsidRPr="009C53D3" w:rsidRDefault="009C53D3" w:rsidP="009C53D3">
      <w:pPr>
        <w:widowControl/>
        <w:pBdr>
          <w:top w:val="none" w:sz="0" w:space="0" w:color="auto"/>
          <w:left w:val="none" w:sz="0" w:space="0" w:color="auto"/>
          <w:bottom w:val="none" w:sz="0" w:space="0" w:color="auto"/>
          <w:right w:val="none" w:sz="0" w:space="0" w:color="auto"/>
          <w:between w:val="none" w:sz="0" w:space="0" w:color="auto"/>
        </w:pBdr>
        <w:jc w:val="both"/>
        <w:rPr>
          <w:color w:val="auto"/>
          <w:lang w:val="en-ID" w:eastAsia="en-ID"/>
        </w:rPr>
      </w:pPr>
      <w:r>
        <w:rPr>
          <w:rFonts w:ascii="Cambria Math" w:hAnsi="Cambria Math" w:cs="Cambria Math"/>
          <w:color w:val="auto"/>
          <w:lang w:val="en-ID" w:eastAsia="en-ID"/>
        </w:rPr>
        <w:t>F</w:t>
      </w:r>
      <w:r w:rsidRPr="009C53D3">
        <w:rPr>
          <w:rFonts w:ascii="Cambria Math" w:hAnsi="Cambria Math" w:cs="Cambria Math"/>
          <w:color w:val="auto"/>
          <w:vertAlign w:val="subscript"/>
          <w:lang w:val="en-ID" w:eastAsia="en-ID"/>
        </w:rPr>
        <w:t>𝑡</w:t>
      </w:r>
      <w:r>
        <w:rPr>
          <w:rFonts w:ascii="Cambria Math" w:hAnsi="Cambria Math" w:cs="Cambria Math"/>
          <w:color w:val="auto"/>
          <w:vertAlign w:val="subscript"/>
          <w:lang w:val="en-ID" w:eastAsia="en-ID"/>
        </w:rPr>
        <w:tab/>
      </w:r>
      <w:r w:rsidRPr="009C53D3">
        <w:rPr>
          <w:color w:val="auto"/>
          <w:vertAlign w:val="subscript"/>
          <w:lang w:val="en-ID" w:eastAsia="en-ID"/>
        </w:rPr>
        <w:t xml:space="preserve"> </w:t>
      </w:r>
      <w:r w:rsidRPr="009C53D3">
        <w:rPr>
          <w:color w:val="auto"/>
          <w:lang w:val="en-ID" w:eastAsia="en-ID"/>
        </w:rPr>
        <w:t>= Predicted value in period t</w:t>
      </w:r>
    </w:p>
    <w:p w:rsidR="009C53D3" w:rsidRPr="009C53D3" w:rsidRDefault="009C53D3" w:rsidP="009C53D3">
      <w:pPr>
        <w:widowControl/>
        <w:pBdr>
          <w:top w:val="none" w:sz="0" w:space="0" w:color="auto"/>
          <w:left w:val="none" w:sz="0" w:space="0" w:color="auto"/>
          <w:bottom w:val="none" w:sz="0" w:space="0" w:color="auto"/>
          <w:right w:val="none" w:sz="0" w:space="0" w:color="auto"/>
          <w:between w:val="none" w:sz="0" w:space="0" w:color="auto"/>
        </w:pBdr>
        <w:jc w:val="both"/>
        <w:rPr>
          <w:color w:val="auto"/>
          <w:lang w:val="en-ID" w:eastAsia="en-ID"/>
        </w:rPr>
      </w:pPr>
      <w:r w:rsidRPr="009C53D3">
        <w:rPr>
          <w:color w:val="auto"/>
          <w:lang w:val="en-ID" w:eastAsia="en-ID"/>
        </w:rPr>
        <w:t xml:space="preserve">Interpretation of </w:t>
      </w:r>
      <w:proofErr w:type="spellStart"/>
      <w:r w:rsidRPr="009C53D3">
        <w:rPr>
          <w:color w:val="auto"/>
          <w:lang w:val="en-ID" w:eastAsia="en-ID"/>
        </w:rPr>
        <w:t>mape</w:t>
      </w:r>
      <w:proofErr w:type="spellEnd"/>
      <w:r w:rsidRPr="009C53D3">
        <w:rPr>
          <w:color w:val="auto"/>
          <w:lang w:val="en-ID" w:eastAsia="en-ID"/>
        </w:rPr>
        <w:t>:</w:t>
      </w:r>
    </w:p>
    <w:p w:rsidR="009C53D3" w:rsidRPr="009C53D3" w:rsidRDefault="009C53D3" w:rsidP="009C53D3">
      <w:pPr>
        <w:widowControl/>
        <w:numPr>
          <w:ilvl w:val="0"/>
          <w:numId w:val="14"/>
        </w:numPr>
        <w:pBdr>
          <w:top w:val="none" w:sz="0" w:space="0" w:color="auto"/>
          <w:left w:val="none" w:sz="0" w:space="0" w:color="auto"/>
          <w:bottom w:val="none" w:sz="0" w:space="0" w:color="auto"/>
          <w:right w:val="none" w:sz="0" w:space="0" w:color="auto"/>
          <w:between w:val="none" w:sz="0" w:space="0" w:color="auto"/>
        </w:pBdr>
        <w:tabs>
          <w:tab w:val="clear" w:pos="360"/>
          <w:tab w:val="num" w:pos="207"/>
        </w:tabs>
        <w:ind w:left="284" w:hanging="284"/>
        <w:jc w:val="both"/>
        <w:rPr>
          <w:color w:val="auto"/>
          <w:lang w:val="en-ID" w:eastAsia="en-ID"/>
        </w:rPr>
      </w:pPr>
      <w:r>
        <w:rPr>
          <w:color w:val="auto"/>
          <w:lang w:val="en-ID" w:eastAsia="en-ID"/>
        </w:rPr>
        <w:t xml:space="preserve">  </w:t>
      </w:r>
      <w:r w:rsidRPr="009C53D3">
        <w:rPr>
          <w:color w:val="auto"/>
          <w:lang w:val="en-ID" w:eastAsia="en-ID"/>
        </w:rPr>
        <w:t>&lt;10% = very good</w:t>
      </w:r>
    </w:p>
    <w:p w:rsidR="009C53D3" w:rsidRPr="009C53D3" w:rsidRDefault="009C53D3" w:rsidP="009C53D3">
      <w:pPr>
        <w:widowControl/>
        <w:numPr>
          <w:ilvl w:val="0"/>
          <w:numId w:val="14"/>
        </w:numPr>
        <w:pBdr>
          <w:top w:val="none" w:sz="0" w:space="0" w:color="auto"/>
          <w:left w:val="none" w:sz="0" w:space="0" w:color="auto"/>
          <w:bottom w:val="none" w:sz="0" w:space="0" w:color="auto"/>
          <w:right w:val="none" w:sz="0" w:space="0" w:color="auto"/>
          <w:between w:val="none" w:sz="0" w:space="0" w:color="auto"/>
        </w:pBdr>
        <w:jc w:val="both"/>
        <w:rPr>
          <w:color w:val="auto"/>
          <w:lang w:val="en-ID" w:eastAsia="en-ID"/>
        </w:rPr>
      </w:pPr>
      <w:r w:rsidRPr="009C53D3">
        <w:rPr>
          <w:color w:val="auto"/>
          <w:lang w:val="en-ID" w:eastAsia="en-ID"/>
        </w:rPr>
        <w:t>10-20% = good</w:t>
      </w:r>
    </w:p>
    <w:p w:rsidR="009C53D3" w:rsidRPr="009C53D3" w:rsidRDefault="009C53D3" w:rsidP="009C53D3">
      <w:pPr>
        <w:widowControl/>
        <w:numPr>
          <w:ilvl w:val="0"/>
          <w:numId w:val="14"/>
        </w:numPr>
        <w:pBdr>
          <w:top w:val="none" w:sz="0" w:space="0" w:color="auto"/>
          <w:left w:val="none" w:sz="0" w:space="0" w:color="auto"/>
          <w:bottom w:val="none" w:sz="0" w:space="0" w:color="auto"/>
          <w:right w:val="none" w:sz="0" w:space="0" w:color="auto"/>
          <w:between w:val="none" w:sz="0" w:space="0" w:color="auto"/>
        </w:pBdr>
        <w:jc w:val="both"/>
        <w:rPr>
          <w:color w:val="auto"/>
          <w:lang w:val="en-ID" w:eastAsia="en-ID"/>
        </w:rPr>
      </w:pPr>
      <w:r w:rsidRPr="009C53D3">
        <w:rPr>
          <w:color w:val="auto"/>
          <w:lang w:val="en-ID" w:eastAsia="en-ID"/>
        </w:rPr>
        <w:t>20-50% = reasonable</w:t>
      </w:r>
    </w:p>
    <w:p w:rsidR="009C53D3" w:rsidRPr="009C53D3" w:rsidRDefault="009C53D3" w:rsidP="009C53D3">
      <w:pPr>
        <w:widowControl/>
        <w:pBdr>
          <w:top w:val="none" w:sz="0" w:space="0" w:color="auto"/>
          <w:left w:val="none" w:sz="0" w:space="0" w:color="auto"/>
          <w:bottom w:val="none" w:sz="0" w:space="0" w:color="auto"/>
          <w:right w:val="none" w:sz="0" w:space="0" w:color="auto"/>
          <w:between w:val="none" w:sz="0" w:space="0" w:color="auto"/>
        </w:pBdr>
        <w:jc w:val="both"/>
        <w:rPr>
          <w:color w:val="auto"/>
          <w:lang w:val="en-ID" w:eastAsia="en-ID"/>
        </w:rPr>
      </w:pPr>
      <w:r w:rsidRPr="009C53D3">
        <w:rPr>
          <w:color w:val="auto"/>
          <w:lang w:val="en-ID" w:eastAsia="en-ID"/>
        </w:rPr>
        <w:t xml:space="preserve">4. </w:t>
      </w:r>
      <w:r>
        <w:rPr>
          <w:color w:val="auto"/>
          <w:lang w:val="en-ID" w:eastAsia="en-ID"/>
        </w:rPr>
        <w:t xml:space="preserve">   </w:t>
      </w:r>
      <w:r w:rsidRPr="009C53D3">
        <w:rPr>
          <w:color w:val="auto"/>
          <w:lang w:val="en-ID" w:eastAsia="en-ID"/>
        </w:rPr>
        <w:t>50% = inaccurate</w:t>
      </w:r>
    </w:p>
    <w:p w:rsidR="009C53D3" w:rsidRDefault="009C53D3" w:rsidP="009C53D3">
      <w:pPr>
        <w:widowControl/>
        <w:pBdr>
          <w:top w:val="none" w:sz="0" w:space="0" w:color="auto"/>
          <w:left w:val="none" w:sz="0" w:space="0" w:color="auto"/>
          <w:bottom w:val="none" w:sz="0" w:space="0" w:color="auto"/>
          <w:right w:val="none" w:sz="0" w:space="0" w:color="auto"/>
          <w:between w:val="none" w:sz="0" w:space="0" w:color="auto"/>
        </w:pBdr>
        <w:jc w:val="both"/>
        <w:rPr>
          <w:color w:val="auto"/>
          <w:lang w:val="en-ID" w:eastAsia="en-ID"/>
        </w:rPr>
      </w:pPr>
      <w:r w:rsidRPr="009C53D3">
        <w:rPr>
          <w:color w:val="auto"/>
          <w:lang w:val="en-ID" w:eastAsia="en-ID"/>
        </w:rPr>
        <w:t xml:space="preserve">The smaller the </w:t>
      </w:r>
      <w:proofErr w:type="spellStart"/>
      <w:r w:rsidRPr="009C53D3">
        <w:rPr>
          <w:color w:val="auto"/>
          <w:lang w:val="en-ID" w:eastAsia="en-ID"/>
        </w:rPr>
        <w:t>mape</w:t>
      </w:r>
      <w:proofErr w:type="spellEnd"/>
      <w:r w:rsidRPr="009C53D3">
        <w:rPr>
          <w:color w:val="auto"/>
          <w:lang w:val="en-ID" w:eastAsia="en-ID"/>
        </w:rPr>
        <w:t xml:space="preserve"> value, the more accurate the prediction.</w:t>
      </w:r>
      <w:r w:rsidR="00200A64">
        <w:rPr>
          <w:color w:val="auto"/>
          <w:lang w:val="en-ID" w:eastAsia="en-ID"/>
        </w:rPr>
        <w:fldChar w:fldCharType="begin" w:fldLock="1"/>
      </w:r>
      <w:r w:rsidR="00D50993">
        <w:rPr>
          <w:color w:val="auto"/>
          <w:lang w:val="en-ID" w:eastAsia="en-ID"/>
        </w:rPr>
        <w:instrText>ADDIN CSL_CITATION {"citationItems":[{"id":"ITEM-1","itemData":{"DOI":"10.24002/jbi.v13i02.6496","ISSN":"2087-2534","abstract":"Abstract. Frozen Food Sales Prediction System Case Study of Supermama Frozen Food Using the Monte Carlo Method. Frozen processed food is increasingly popular, so frozen food stores are getting easy to find. Supermama Frozen Food is a store that sells a variety of frozen foods. Not all frozen food stocks can get sold out before their expiration dates. This causes the store's profits to decrease. Therefore, a frozen food sales prediction system was necessarily made to help the store estimate its stock to minimise store losses. The research method used in predicting sales was the Monte Carlo method. Testing methods used were accuracy and MAPE. The test results of using accuracy were 89.66%, and MAPE error accuracy test showed 12.6%. Based on the results, it is concluded that the Monte Carlo method can predict frozen food sales.Keywords: forecasting, frozen food, Monte Carlo, sales prediction Abstrak. Makanan yang diolah dengan cara dibekukan semakin digemari masyarakat sehingga toko makanan beku menjadi mudah ditemui. Supermama Frozen Food merupakan salah satu toko yang menjual aneka makanan beku. Tidak semua stok makanan beku terjual habis hingga masa konsumsi berakhir. Hal tersebut membuat keuntungan toko menurun. Oleh karena itu di buatlah sistem prediksi penjualan makanan beku yang dapat mengestimasi stok sehingga meminimalisir kerugian toko. Metode yang digunakan dalam memprediksi penjualan yaitu metode Monte Carlo. Pengujian metode yang digunakan yaitu akurasi dan MAPE. Hasil pengujian menggunakan akurasi ialah 89.66% dan pengujian akurasi error MAPE menghasilkan nilai 12.6%. Berdasar hasil pengujian metode tersebu, metode Monte Carlo disimpulkan dapat digunakan dalam prediksi penjualan frozen food.Kata Kunci: forecasting, frozen food, Monte Carlo, prediksi penjualan.","author":[{"dropping-particle":"","family":"Eka Larasati Amalia","given":"","non-dropping-particle":"","parse-names":false,"suffix":""},{"dropping-particle":"","family":"Yoppy Yunhasnawa","given":"","non-dropping-particle":"","parse-names":false,"suffix":""},{"dropping-particle":"","family":"Rahmatanti","given":"Anindya Refrina","non-dropping-particle":"","parse-names":false,"suffix":""}],"container-title":"Jurnal Buana Informatika","id":"ITEM-1","issue":"02","issued":{"date-parts":[["2022"]]},"page":"136-145","title":"Sistem Prediksi Penjualan Frozen Food dengan Metode Monte Carlo (Studi Kasus: Supermama Frozen Food)","type":"article-journal","volume":"13"},"uris":["http://www.mendeley.com/documents/?uuid=b05e6f38-3b2d-49c2-813a-4d18c127abc6"]}],"mendeley":{"formattedCitation":"[13]","plainTextFormattedCitation":"[13]","previouslyFormattedCitation":"[12]"},"properties":{"noteIndex":0},"schema":"https://github.com/citation-style-language/schema/raw/master/csl-citation.json"}</w:instrText>
      </w:r>
      <w:r w:rsidR="00200A64">
        <w:rPr>
          <w:color w:val="auto"/>
          <w:lang w:val="en-ID" w:eastAsia="en-ID"/>
        </w:rPr>
        <w:fldChar w:fldCharType="separate"/>
      </w:r>
      <w:r w:rsidR="00D50993" w:rsidRPr="00D50993">
        <w:rPr>
          <w:noProof/>
          <w:color w:val="auto"/>
          <w:lang w:val="en-ID" w:eastAsia="en-ID"/>
        </w:rPr>
        <w:t>[13]</w:t>
      </w:r>
      <w:r w:rsidR="00200A64">
        <w:rPr>
          <w:color w:val="auto"/>
          <w:lang w:val="en-ID" w:eastAsia="en-ID"/>
        </w:rPr>
        <w:fldChar w:fldCharType="end"/>
      </w:r>
    </w:p>
    <w:p w:rsidR="00D50993" w:rsidRPr="00152609" w:rsidRDefault="00D50993" w:rsidP="00D50993">
      <w:pPr>
        <w:jc w:val="both"/>
      </w:pPr>
    </w:p>
    <w:p w:rsidR="00605D85" w:rsidRDefault="00FE03F4" w:rsidP="00605D85">
      <w:pPr>
        <w:pStyle w:val="NormalWeb"/>
        <w:numPr>
          <w:ilvl w:val="0"/>
          <w:numId w:val="11"/>
        </w:numPr>
        <w:spacing w:before="0" w:beforeAutospacing="0" w:after="0" w:afterAutospacing="0"/>
        <w:rPr>
          <w:sz w:val="20"/>
          <w:szCs w:val="20"/>
        </w:rPr>
      </w:pPr>
      <w:r w:rsidRPr="00FE03F4">
        <w:rPr>
          <w:sz w:val="20"/>
          <w:szCs w:val="20"/>
        </w:rPr>
        <w:t>RESEARCH METHODS</w:t>
      </w:r>
    </w:p>
    <w:p w:rsidR="00FE03F4" w:rsidRPr="00605D85" w:rsidRDefault="00FE03F4" w:rsidP="00605D85">
      <w:pPr>
        <w:pStyle w:val="NormalWeb"/>
        <w:spacing w:before="0" w:beforeAutospacing="0" w:after="240" w:afterAutospacing="0"/>
        <w:ind w:firstLine="720"/>
        <w:jc w:val="both"/>
        <w:rPr>
          <w:sz w:val="20"/>
          <w:szCs w:val="20"/>
        </w:rPr>
      </w:pPr>
      <w:r w:rsidRPr="00605D85">
        <w:rPr>
          <w:sz w:val="20"/>
          <w:szCs w:val="20"/>
        </w:rPr>
        <w:t>This research uses data from the BMKG station in Medan City, the data used is taken from 2021-2023, while predictions are made for data for 2024-2026. The dependent variable (Y) is rainfall, while the independent variables (X1-X4) include air temperature, air pressure, air humidity, wind speed, and solar radiation intensity.</w:t>
      </w:r>
      <w:r w:rsidR="00CB4F31">
        <w:rPr>
          <w:sz w:val="20"/>
          <w:szCs w:val="20"/>
        </w:rPr>
        <w:fldChar w:fldCharType="begin" w:fldLock="1"/>
      </w:r>
      <w:r w:rsidR="00D50993">
        <w:rPr>
          <w:sz w:val="20"/>
          <w:szCs w:val="20"/>
        </w:rPr>
        <w:instrText>ADDIN CSL_CITATION {"citationItems":[{"id":"ITEM-1","itemData":{"ISBN":"9788527729833","author":[{"dropping-particle":"","family":"Nasir, et","given":"Al.","non-dropping-particle":"","parse-names":false,"suffix":""}],"id":"ITEM-1","issued":{"date-parts":[["2023"]]},"page":"356-363","title":"ANALISIS DIAGNOSTIK VARIABEL CUACA UNTUK ESTIMASI POLA CURAH HUJAN DI MEDAN MENGGUNAKAN MODEL BAYESIAN VECTOR AUTOREGRESSIVE","type":"article-journal","volume":"9"},"uris":["http://www.mendeley.com/documents/?uuid=3aad80f3-0ada-47f1-bfa4-2675d89282e9"]}],"mendeley":{"formattedCitation":"[14]","plainTextFormattedCitation":"[14]","previouslyFormattedCitation":"[13]"},"properties":{"noteIndex":0},"schema":"https://github.com/citation-style-language/schema/raw/master/csl-citation.json"}</w:instrText>
      </w:r>
      <w:r w:rsidR="00CB4F31">
        <w:rPr>
          <w:sz w:val="20"/>
          <w:szCs w:val="20"/>
        </w:rPr>
        <w:fldChar w:fldCharType="separate"/>
      </w:r>
      <w:r w:rsidR="00D50993" w:rsidRPr="00D50993">
        <w:rPr>
          <w:noProof/>
          <w:sz w:val="20"/>
          <w:szCs w:val="20"/>
        </w:rPr>
        <w:t>[14]</w:t>
      </w:r>
      <w:r w:rsidR="00CB4F31">
        <w:rPr>
          <w:sz w:val="20"/>
          <w:szCs w:val="20"/>
        </w:rPr>
        <w:fldChar w:fldCharType="end"/>
      </w:r>
    </w:p>
    <w:p w:rsidR="00605D85" w:rsidRPr="00605D85" w:rsidRDefault="00933F8E" w:rsidP="00605D85">
      <w:pPr>
        <w:pStyle w:val="NormalWeb"/>
        <w:spacing w:before="0" w:beforeAutospacing="0" w:after="0" w:afterAutospacing="0"/>
        <w:jc w:val="center"/>
        <w:rPr>
          <w:sz w:val="20"/>
          <w:szCs w:val="20"/>
        </w:rPr>
      </w:pPr>
      <w:r>
        <w:rPr>
          <w:sz w:val="20"/>
          <w:szCs w:val="20"/>
        </w:rPr>
        <w:t>Table 3.1. Initial Data</w:t>
      </w:r>
    </w:p>
    <w:tbl>
      <w:tblPr>
        <w:tblW w:w="4938" w:type="dxa"/>
        <w:tblInd w:w="-10" w:type="dxa"/>
        <w:tblLayout w:type="fixed"/>
        <w:tblLook w:val="04A0" w:firstRow="1" w:lastRow="0" w:firstColumn="1" w:lastColumn="0" w:noHBand="0" w:noVBand="1"/>
      </w:tblPr>
      <w:tblGrid>
        <w:gridCol w:w="697"/>
        <w:gridCol w:w="981"/>
        <w:gridCol w:w="992"/>
        <w:gridCol w:w="741"/>
        <w:gridCol w:w="676"/>
        <w:gridCol w:w="851"/>
      </w:tblGrid>
      <w:tr w:rsidR="00CC1A01" w:rsidRPr="006221A1" w:rsidTr="00065B8D">
        <w:trPr>
          <w:trHeight w:val="452"/>
        </w:trPr>
        <w:tc>
          <w:tcPr>
            <w:tcW w:w="6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21A1" w:rsidRPr="00065B8D" w:rsidRDefault="00933F8E"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val="en-ID" w:eastAsia="en-ID"/>
              </w:rPr>
              <w:t>Moon</w:t>
            </w:r>
          </w:p>
        </w:tc>
        <w:tc>
          <w:tcPr>
            <w:tcW w:w="981" w:type="dxa"/>
            <w:tcBorders>
              <w:top w:val="single" w:sz="8" w:space="0" w:color="auto"/>
              <w:left w:val="nil"/>
              <w:bottom w:val="nil"/>
              <w:right w:val="single" w:sz="8" w:space="0" w:color="auto"/>
            </w:tcBorders>
            <w:shd w:val="clear" w:color="auto" w:fill="auto"/>
            <w:vAlign w:val="center"/>
            <w:hideMark/>
          </w:tcPr>
          <w:p w:rsidR="006221A1" w:rsidRPr="00065B8D" w:rsidRDefault="00933F8E"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val="en-ID" w:eastAsia="en-ID"/>
              </w:rPr>
              <w:t>Rainfall</w:t>
            </w:r>
          </w:p>
        </w:tc>
        <w:tc>
          <w:tcPr>
            <w:tcW w:w="992" w:type="dxa"/>
            <w:tcBorders>
              <w:top w:val="single" w:sz="8" w:space="0" w:color="auto"/>
              <w:left w:val="nil"/>
              <w:bottom w:val="nil"/>
              <w:right w:val="single" w:sz="8" w:space="0" w:color="auto"/>
            </w:tcBorders>
            <w:shd w:val="clear" w:color="auto" w:fill="auto"/>
            <w:vAlign w:val="center"/>
            <w:hideMark/>
          </w:tcPr>
          <w:p w:rsidR="006221A1" w:rsidRPr="00065B8D" w:rsidRDefault="00933F8E"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val="en-ID" w:eastAsia="en-ID"/>
              </w:rPr>
              <w:t>Temperatures</w:t>
            </w:r>
          </w:p>
        </w:tc>
        <w:tc>
          <w:tcPr>
            <w:tcW w:w="741" w:type="dxa"/>
            <w:tcBorders>
              <w:top w:val="single" w:sz="8" w:space="0" w:color="auto"/>
              <w:left w:val="nil"/>
              <w:bottom w:val="nil"/>
              <w:right w:val="single" w:sz="8" w:space="0" w:color="auto"/>
            </w:tcBorders>
            <w:shd w:val="clear" w:color="auto" w:fill="auto"/>
            <w:vAlign w:val="center"/>
            <w:hideMark/>
          </w:tcPr>
          <w:p w:rsidR="006221A1" w:rsidRPr="00065B8D" w:rsidRDefault="00933F8E"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val="en-ID" w:eastAsia="en-ID"/>
              </w:rPr>
              <w:t>Wind Speed</w:t>
            </w:r>
          </w:p>
        </w:tc>
        <w:tc>
          <w:tcPr>
            <w:tcW w:w="676" w:type="dxa"/>
            <w:tcBorders>
              <w:top w:val="single" w:sz="8" w:space="0" w:color="auto"/>
              <w:left w:val="nil"/>
              <w:bottom w:val="nil"/>
              <w:right w:val="single" w:sz="8" w:space="0" w:color="auto"/>
            </w:tcBorders>
            <w:shd w:val="clear" w:color="auto" w:fill="auto"/>
            <w:vAlign w:val="center"/>
            <w:hideMark/>
          </w:tcPr>
          <w:p w:rsidR="006221A1" w:rsidRPr="00065B8D" w:rsidRDefault="00933F8E"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val="en-ID" w:eastAsia="en-ID"/>
              </w:rPr>
              <w:t>Air Humidity</w:t>
            </w:r>
          </w:p>
        </w:tc>
        <w:tc>
          <w:tcPr>
            <w:tcW w:w="851" w:type="dxa"/>
            <w:tcBorders>
              <w:top w:val="single" w:sz="8" w:space="0" w:color="auto"/>
              <w:left w:val="nil"/>
              <w:bottom w:val="nil"/>
              <w:right w:val="single" w:sz="8" w:space="0" w:color="auto"/>
            </w:tcBorders>
            <w:shd w:val="clear" w:color="auto" w:fill="auto"/>
            <w:vAlign w:val="center"/>
            <w:hideMark/>
          </w:tcPr>
          <w:p w:rsidR="006221A1" w:rsidRPr="00065B8D" w:rsidRDefault="00933F8E"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val="en-ID" w:eastAsia="en-ID"/>
              </w:rPr>
              <w:t>Light Intensity</w:t>
            </w:r>
          </w:p>
        </w:tc>
      </w:tr>
      <w:tr w:rsidR="00CC1A01" w:rsidRPr="006221A1" w:rsidTr="00065B8D">
        <w:trPr>
          <w:trHeight w:val="272"/>
        </w:trPr>
        <w:tc>
          <w:tcPr>
            <w:tcW w:w="697" w:type="dxa"/>
            <w:vMerge/>
            <w:tcBorders>
              <w:top w:val="single" w:sz="8" w:space="0" w:color="auto"/>
              <w:left w:val="single" w:sz="8" w:space="0" w:color="auto"/>
              <w:bottom w:val="single" w:sz="8" w:space="0" w:color="000000"/>
              <w:right w:val="single" w:sz="8" w:space="0" w:color="auto"/>
            </w:tcBorders>
            <w:vAlign w:val="center"/>
            <w:hideMark/>
          </w:tcPr>
          <w:p w:rsidR="006221A1" w:rsidRPr="00065B8D" w:rsidRDefault="006221A1" w:rsidP="006221A1">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981" w:type="dxa"/>
            <w:tcBorders>
              <w:top w:val="nil"/>
              <w:left w:val="nil"/>
              <w:bottom w:val="single" w:sz="8" w:space="0" w:color="auto"/>
              <w:right w:val="single" w:sz="8" w:space="0" w:color="auto"/>
            </w:tcBorders>
            <w:shd w:val="clear" w:color="auto" w:fill="auto"/>
            <w:vAlign w:val="center"/>
            <w:hideMark/>
          </w:tcPr>
          <w:p w:rsidR="006221A1" w:rsidRPr="00065B8D" w:rsidRDefault="00065B8D"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val="en-ID" w:eastAsia="en-ID"/>
              </w:rPr>
              <w:t> </w:t>
            </w:r>
          </w:p>
        </w:tc>
        <w:tc>
          <w:tcPr>
            <w:tcW w:w="992" w:type="dxa"/>
            <w:tcBorders>
              <w:top w:val="nil"/>
              <w:left w:val="nil"/>
              <w:bottom w:val="single" w:sz="8" w:space="0" w:color="auto"/>
              <w:right w:val="single" w:sz="8" w:space="0" w:color="auto"/>
            </w:tcBorders>
            <w:shd w:val="clear" w:color="auto" w:fill="auto"/>
            <w:vAlign w:val="center"/>
            <w:hideMark/>
          </w:tcPr>
          <w:p w:rsidR="006221A1" w:rsidRPr="00065B8D" w:rsidRDefault="00065B8D"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val="en-ID" w:eastAsia="en-ID"/>
              </w:rPr>
              <w:t> </w:t>
            </w:r>
          </w:p>
        </w:tc>
        <w:tc>
          <w:tcPr>
            <w:tcW w:w="741" w:type="dxa"/>
            <w:tcBorders>
              <w:top w:val="nil"/>
              <w:left w:val="nil"/>
              <w:bottom w:val="single" w:sz="8" w:space="0" w:color="auto"/>
              <w:right w:val="single" w:sz="8" w:space="0" w:color="auto"/>
            </w:tcBorders>
            <w:shd w:val="clear" w:color="auto" w:fill="auto"/>
            <w:vAlign w:val="center"/>
            <w:hideMark/>
          </w:tcPr>
          <w:p w:rsidR="006221A1" w:rsidRPr="00065B8D" w:rsidRDefault="00065B8D"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val="en-ID" w:eastAsia="en-ID"/>
              </w:rPr>
              <w:t> </w:t>
            </w:r>
          </w:p>
        </w:tc>
        <w:tc>
          <w:tcPr>
            <w:tcW w:w="676" w:type="dxa"/>
            <w:tcBorders>
              <w:top w:val="nil"/>
              <w:left w:val="nil"/>
              <w:bottom w:val="single" w:sz="8" w:space="0" w:color="auto"/>
              <w:right w:val="single" w:sz="8" w:space="0" w:color="auto"/>
            </w:tcBorders>
            <w:shd w:val="clear" w:color="auto" w:fill="auto"/>
            <w:vAlign w:val="center"/>
            <w:hideMark/>
          </w:tcPr>
          <w:p w:rsidR="006221A1" w:rsidRPr="00065B8D" w:rsidRDefault="00065B8D"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val="en-ID" w:eastAsia="en-ID"/>
              </w:rPr>
              <w:t> </w:t>
            </w:r>
          </w:p>
        </w:tc>
        <w:tc>
          <w:tcPr>
            <w:tcW w:w="851" w:type="dxa"/>
            <w:tcBorders>
              <w:top w:val="nil"/>
              <w:left w:val="nil"/>
              <w:bottom w:val="single" w:sz="8" w:space="0" w:color="auto"/>
              <w:right w:val="single" w:sz="8" w:space="0" w:color="auto"/>
            </w:tcBorders>
            <w:shd w:val="clear" w:color="auto" w:fill="auto"/>
            <w:vAlign w:val="center"/>
            <w:hideMark/>
          </w:tcPr>
          <w:p w:rsidR="006221A1" w:rsidRPr="00065B8D" w:rsidRDefault="00065B8D"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val="en-ID" w:eastAsia="en-ID"/>
              </w:rPr>
              <w:t> </w:t>
            </w:r>
          </w:p>
        </w:tc>
      </w:tr>
      <w:tr w:rsidR="00CC1A01" w:rsidRPr="006221A1" w:rsidTr="00065B8D">
        <w:trPr>
          <w:trHeight w:val="272"/>
        </w:trPr>
        <w:tc>
          <w:tcPr>
            <w:tcW w:w="697" w:type="dxa"/>
            <w:vMerge/>
            <w:tcBorders>
              <w:top w:val="single" w:sz="8" w:space="0" w:color="auto"/>
              <w:left w:val="single" w:sz="8" w:space="0" w:color="auto"/>
              <w:bottom w:val="single" w:sz="8" w:space="0" w:color="000000"/>
              <w:right w:val="single" w:sz="8" w:space="0" w:color="auto"/>
            </w:tcBorders>
            <w:vAlign w:val="center"/>
            <w:hideMark/>
          </w:tcPr>
          <w:p w:rsidR="006221A1" w:rsidRPr="00065B8D" w:rsidRDefault="006221A1" w:rsidP="006221A1">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981" w:type="dxa"/>
            <w:tcBorders>
              <w:top w:val="nil"/>
              <w:left w:val="nil"/>
              <w:bottom w:val="nil"/>
              <w:right w:val="single" w:sz="8" w:space="0" w:color="auto"/>
            </w:tcBorders>
            <w:shd w:val="clear" w:color="auto" w:fill="auto"/>
            <w:vAlign w:val="center"/>
            <w:hideMark/>
          </w:tcPr>
          <w:p w:rsidR="006221A1" w:rsidRPr="00065B8D" w:rsidRDefault="00065B8D"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eastAsia="en-ID"/>
              </w:rPr>
              <w:t>(Y)</w:t>
            </w:r>
          </w:p>
        </w:tc>
        <w:tc>
          <w:tcPr>
            <w:tcW w:w="992" w:type="dxa"/>
            <w:tcBorders>
              <w:top w:val="nil"/>
              <w:left w:val="nil"/>
              <w:bottom w:val="nil"/>
              <w:right w:val="single" w:sz="8" w:space="0" w:color="auto"/>
            </w:tcBorders>
            <w:shd w:val="clear" w:color="auto" w:fill="auto"/>
            <w:vAlign w:val="center"/>
            <w:hideMark/>
          </w:tcPr>
          <w:p w:rsidR="006221A1" w:rsidRPr="00065B8D" w:rsidRDefault="00065B8D"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eastAsia="en-ID"/>
              </w:rPr>
              <w:t>(X1)</w:t>
            </w:r>
          </w:p>
        </w:tc>
        <w:tc>
          <w:tcPr>
            <w:tcW w:w="741" w:type="dxa"/>
            <w:tcBorders>
              <w:top w:val="nil"/>
              <w:left w:val="nil"/>
              <w:bottom w:val="nil"/>
              <w:right w:val="single" w:sz="8" w:space="0" w:color="auto"/>
            </w:tcBorders>
            <w:shd w:val="clear" w:color="auto" w:fill="auto"/>
            <w:vAlign w:val="center"/>
            <w:hideMark/>
          </w:tcPr>
          <w:p w:rsidR="006221A1" w:rsidRPr="00065B8D" w:rsidRDefault="00065B8D"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eastAsia="en-ID"/>
              </w:rPr>
              <w:t>(X2)</w:t>
            </w:r>
          </w:p>
        </w:tc>
        <w:tc>
          <w:tcPr>
            <w:tcW w:w="676" w:type="dxa"/>
            <w:tcBorders>
              <w:top w:val="nil"/>
              <w:left w:val="nil"/>
              <w:bottom w:val="nil"/>
              <w:right w:val="single" w:sz="8" w:space="0" w:color="auto"/>
            </w:tcBorders>
            <w:shd w:val="clear" w:color="auto" w:fill="auto"/>
            <w:vAlign w:val="center"/>
            <w:hideMark/>
          </w:tcPr>
          <w:p w:rsidR="006221A1" w:rsidRPr="00065B8D" w:rsidRDefault="00065B8D"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eastAsia="en-ID"/>
              </w:rPr>
              <w:t>(X3)</w:t>
            </w:r>
          </w:p>
        </w:tc>
        <w:tc>
          <w:tcPr>
            <w:tcW w:w="851" w:type="dxa"/>
            <w:tcBorders>
              <w:top w:val="nil"/>
              <w:left w:val="nil"/>
              <w:bottom w:val="nil"/>
              <w:right w:val="single" w:sz="8" w:space="0" w:color="auto"/>
            </w:tcBorders>
            <w:shd w:val="clear" w:color="auto" w:fill="auto"/>
            <w:vAlign w:val="center"/>
            <w:hideMark/>
          </w:tcPr>
          <w:p w:rsidR="006221A1" w:rsidRPr="00065B8D" w:rsidRDefault="00065B8D"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065B8D">
              <w:rPr>
                <w:b/>
                <w:bCs/>
                <w:lang w:eastAsia="en-ID"/>
              </w:rPr>
              <w:t>(X4)</w:t>
            </w:r>
          </w:p>
        </w:tc>
      </w:tr>
      <w:tr w:rsidR="00CC1A01" w:rsidRPr="006221A1" w:rsidTr="00065B8D">
        <w:trPr>
          <w:trHeight w:val="459"/>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Jan (2021)</w:t>
            </w:r>
          </w:p>
        </w:tc>
        <w:tc>
          <w:tcPr>
            <w:tcW w:w="981" w:type="dxa"/>
            <w:tcBorders>
              <w:top w:val="single" w:sz="8" w:space="0" w:color="auto"/>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518,3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26,5</w:t>
            </w:r>
          </w:p>
        </w:tc>
        <w:tc>
          <w:tcPr>
            <w:tcW w:w="741" w:type="dxa"/>
            <w:tcBorders>
              <w:top w:val="single" w:sz="8" w:space="0" w:color="auto"/>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1,12</w:t>
            </w:r>
          </w:p>
        </w:tc>
        <w:tc>
          <w:tcPr>
            <w:tcW w:w="676" w:type="dxa"/>
            <w:tcBorders>
              <w:top w:val="single" w:sz="8" w:space="0" w:color="auto"/>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2,09</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Feb</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87,9</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27,8</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1,57</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80</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5,14</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Mar</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222,7</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27,7</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1,32</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82</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3,84</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Apr</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300,2</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27,7</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1,3</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83</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2,97</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CC1A0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eastAsia="en-ID"/>
              </w:rPr>
              <w:t>May</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158</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28,2</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1,25</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83</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3,73</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Jun</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243,8</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27,8</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1,23</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81</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4,01</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Jul</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193,7</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28</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1,22</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80</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4,99</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CC1A0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eastAsia="en-ID"/>
              </w:rPr>
              <w:t>Aug</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295,2</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27,6</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84</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2,65</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Sept</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287,1</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28,3</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1,66</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82</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3,42</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CC1A0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eastAsia="en-ID"/>
              </w:rPr>
              <w:t>Oc</w:t>
            </w:r>
            <w:r w:rsidR="006221A1" w:rsidRPr="006221A1">
              <w:rPr>
                <w:b/>
                <w:bCs/>
                <w:lang w:eastAsia="en-ID"/>
              </w:rPr>
              <w:t>t</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257,7</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29</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1,77</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79</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327,3</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Nov</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497,4</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27,7</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1,6</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85</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3,68</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lastRenderedPageBreak/>
              <w:t>Des</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189,2</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27,5</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1,64</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86</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3,47</w:t>
            </w:r>
          </w:p>
        </w:tc>
      </w:tr>
      <w:tr w:rsidR="00CC1A01" w:rsidRPr="006221A1" w:rsidTr="00065B8D">
        <w:trPr>
          <w:trHeight w:val="459"/>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Jan (2022)</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181</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28,1</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1,61</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83</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3,95</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Feb</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334,8</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27,8</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1,42</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85</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3,33</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Mar</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191,2</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29,3</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1,77</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82</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5,04</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Apr</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184,2</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29,6</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1,5</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83</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4,26</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CC1A0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May</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125,5</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29,4</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1,29</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85</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4,55</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Jun</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313,4</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28,9</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1,2</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84</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4,11</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Jul</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165,9</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29,5</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1,83</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81</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4,88</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CC1A0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eastAsia="en-ID"/>
              </w:rPr>
              <w:t>Aug</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505,1</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28,8</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1,8</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84</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3,98</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Sept</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308,2</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28,2</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82</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3,27</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CC1A0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eastAsia="en-ID"/>
              </w:rPr>
              <w:t>Oc</w:t>
            </w:r>
            <w:r w:rsidR="006221A1" w:rsidRPr="006221A1">
              <w:rPr>
                <w:b/>
                <w:bCs/>
                <w:lang w:eastAsia="en-ID"/>
              </w:rPr>
              <w:t>t</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321,5</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27,5</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1,51</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86</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2,45</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Nov</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525,9</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26,8</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1,56</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88</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3,1</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Des</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321,2</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26,1</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1,7</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88</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2,15</w:t>
            </w:r>
          </w:p>
        </w:tc>
      </w:tr>
      <w:tr w:rsidR="00CC1A01" w:rsidRPr="006221A1" w:rsidTr="00065B8D">
        <w:trPr>
          <w:trHeight w:val="459"/>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val="en-ID" w:eastAsia="en-ID"/>
              </w:rPr>
              <w:t>Jan (2023)</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164,5</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26,5</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1,93</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85</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3,2</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val="en-ID" w:eastAsia="en-ID"/>
              </w:rPr>
              <w:t>Feb</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163,2</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1,71</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85</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4,27</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val="en-ID" w:eastAsia="en-ID"/>
              </w:rPr>
              <w:t>Mar</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193,5</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27,3</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1,77</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85</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4,75</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val="en-ID" w:eastAsia="en-ID"/>
              </w:rPr>
              <w:t>Apr</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196,1</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27,9</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1,56</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85</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5,14</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CC1A0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May</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189,1</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28,6</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1,61</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83</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4,97</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val="en-ID" w:eastAsia="en-ID"/>
              </w:rPr>
              <w:t>Jun</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348,4</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28,3</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1,3</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84</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4,7</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val="en-ID" w:eastAsia="en-ID"/>
              </w:rPr>
              <w:t>Jul</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196,8</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28,2</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1,32</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84</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4,73</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CC1A0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Aug</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606,6</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27,4</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1,54</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87</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3,44</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val="en-ID" w:eastAsia="en-ID"/>
              </w:rPr>
              <w:t>Sept</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577,5</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27,5</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1,53</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86</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3,05</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CC1A0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Oc</w:t>
            </w:r>
            <w:r w:rsidR="006221A1" w:rsidRPr="006221A1">
              <w:rPr>
                <w:b/>
                <w:bCs/>
                <w:lang w:val="en-ID" w:eastAsia="en-ID"/>
              </w:rPr>
              <w:t>t</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278</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27,4</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1,45</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87</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3,09</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val="en-ID" w:eastAsia="en-ID"/>
              </w:rPr>
              <w:t>Nov</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183,6</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27,2</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1,73</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87</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3,1</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val="en-ID" w:eastAsia="en-ID"/>
              </w:rPr>
              <w:t>Des</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335,5</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27</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1,48</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88</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6221A1">
              <w:rPr>
                <w:lang w:eastAsia="en-ID"/>
              </w:rPr>
              <w:t>1,78</w:t>
            </w:r>
          </w:p>
        </w:tc>
      </w:tr>
      <w:tr w:rsidR="00CC1A01" w:rsidRPr="006221A1" w:rsidTr="00065B8D">
        <w:trPr>
          <w:trHeight w:val="272"/>
        </w:trPr>
        <w:tc>
          <w:tcPr>
            <w:tcW w:w="697" w:type="dxa"/>
            <w:tcBorders>
              <w:top w:val="nil"/>
              <w:left w:val="single" w:sz="8" w:space="0" w:color="auto"/>
              <w:bottom w:val="single" w:sz="8" w:space="0" w:color="auto"/>
              <w:right w:val="single" w:sz="8" w:space="0" w:color="auto"/>
            </w:tcBorders>
            <w:shd w:val="clear" w:color="auto" w:fill="auto"/>
            <w:vAlign w:val="center"/>
            <w:hideMark/>
          </w:tcPr>
          <w:p w:rsidR="006221A1" w:rsidRPr="006221A1" w:rsidRDefault="00933F8E"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Sum</w:t>
            </w:r>
          </w:p>
        </w:tc>
        <w:tc>
          <w:tcPr>
            <w:tcW w:w="98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10162</w:t>
            </w:r>
          </w:p>
        </w:tc>
        <w:tc>
          <w:tcPr>
            <w:tcW w:w="992"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1004</w:t>
            </w:r>
          </w:p>
        </w:tc>
        <w:tc>
          <w:tcPr>
            <w:tcW w:w="74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54,8</w:t>
            </w:r>
          </w:p>
        </w:tc>
        <w:tc>
          <w:tcPr>
            <w:tcW w:w="676"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3028</w:t>
            </w:r>
          </w:p>
        </w:tc>
        <w:tc>
          <w:tcPr>
            <w:tcW w:w="851" w:type="dxa"/>
            <w:tcBorders>
              <w:top w:val="nil"/>
              <w:left w:val="nil"/>
              <w:bottom w:val="single" w:sz="8" w:space="0" w:color="auto"/>
              <w:right w:val="single" w:sz="8" w:space="0" w:color="auto"/>
            </w:tcBorders>
            <w:shd w:val="clear" w:color="auto" w:fill="auto"/>
            <w:vAlign w:val="center"/>
            <w:hideMark/>
          </w:tcPr>
          <w:p w:rsidR="006221A1" w:rsidRPr="006221A1" w:rsidRDefault="006221A1" w:rsidP="006221A1">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6221A1">
              <w:rPr>
                <w:b/>
                <w:bCs/>
                <w:lang w:eastAsia="en-ID"/>
              </w:rPr>
              <w:t>458,6</w:t>
            </w:r>
          </w:p>
        </w:tc>
      </w:tr>
    </w:tbl>
    <w:p w:rsidR="00605D85" w:rsidRPr="00605D85" w:rsidRDefault="00933F8E" w:rsidP="00605D85">
      <w:pPr>
        <w:pStyle w:val="NormalWeb"/>
        <w:spacing w:before="0" w:beforeAutospacing="0" w:after="240" w:afterAutospacing="0"/>
        <w:jc w:val="both"/>
        <w:rPr>
          <w:sz w:val="20"/>
          <w:szCs w:val="20"/>
        </w:rPr>
      </w:pPr>
      <w:r>
        <w:rPr>
          <w:sz w:val="20"/>
          <w:szCs w:val="20"/>
        </w:rPr>
        <w:t>Source: Meteorology, Climatology and Geophysics Agency Region 1</w:t>
      </w:r>
      <w:r w:rsidR="0065531F">
        <w:rPr>
          <w:sz w:val="20"/>
          <w:szCs w:val="20"/>
        </w:rPr>
        <w:fldChar w:fldCharType="begin" w:fldLock="1"/>
      </w:r>
      <w:r w:rsidR="00D50993">
        <w:rPr>
          <w:sz w:val="20"/>
          <w:szCs w:val="20"/>
        </w:rPr>
        <w:instrText>ADDIN CSL_CITATION {"citationItems":[{"id":"ITEM-1","itemData":{"URL":"https://sumut.bps.go.id/indicator/151/341/1/curah-hujan-dan-banyaknya-hari-hujan-di-bmkg-wil-i.html","author":[{"dropping-particle":"","family":"Utara","given":"Badan Pusat Statistika Sumatera","non-dropping-particle":"","parse-names":false,"suffix":""}],"id":"ITEM-1","issued":{"date-parts":[["0"]]},"title":"Data curah hujan tahun 2021-2023","type":"webpage"},"uris":["http://www.mendeley.com/documents/?uuid=6e62b50e-7a30-4220-b257-0ab1dcbe15bb"]}],"mendeley":{"formattedCitation":"[15]","plainTextFormattedCitation":"[15]","previouslyFormattedCitation":"[14]"},"properties":{"noteIndex":0},"schema":"https://github.com/citation-style-language/schema/raw/master/csl-citation.json"}</w:instrText>
      </w:r>
      <w:r w:rsidR="0065531F">
        <w:rPr>
          <w:sz w:val="20"/>
          <w:szCs w:val="20"/>
        </w:rPr>
        <w:fldChar w:fldCharType="separate"/>
      </w:r>
      <w:r w:rsidR="00D50993" w:rsidRPr="00D50993">
        <w:rPr>
          <w:noProof/>
          <w:sz w:val="20"/>
          <w:szCs w:val="20"/>
        </w:rPr>
        <w:t>[15]</w:t>
      </w:r>
      <w:r w:rsidR="0065531F">
        <w:rPr>
          <w:sz w:val="20"/>
          <w:szCs w:val="20"/>
        </w:rPr>
        <w:fldChar w:fldCharType="end"/>
      </w:r>
    </w:p>
    <w:p w:rsidR="00605D85" w:rsidRPr="00605D85" w:rsidRDefault="00605D85" w:rsidP="00605D85">
      <w:pPr>
        <w:pStyle w:val="ListParagraph"/>
        <w:numPr>
          <w:ilvl w:val="0"/>
          <w:numId w:val="11"/>
        </w:numPr>
        <w:ind w:left="1134"/>
      </w:pPr>
      <w:r w:rsidRPr="00605D85">
        <w:rPr>
          <w:smallCaps/>
        </w:rPr>
        <w:t>Results and Discussion</w:t>
      </w:r>
    </w:p>
    <w:p w:rsidR="00605D85" w:rsidRDefault="00605D85" w:rsidP="00605D85">
      <w:pPr>
        <w:ind w:firstLine="360"/>
        <w:jc w:val="both"/>
      </w:pPr>
      <w:r>
        <w:t>This study calculates the prediction of monthly rainfall properties with Monte Carlo simulation in the city of Medan using the above data samples. In the step of generating random numbers, the Monte Carlo method calculation uses five different variables. The following are the steps taken in the research.</w:t>
      </w:r>
    </w:p>
    <w:p w:rsidR="00CB1367" w:rsidRDefault="00CB1367" w:rsidP="00605D85">
      <w:pPr>
        <w:ind w:firstLine="360"/>
        <w:jc w:val="both"/>
      </w:pPr>
    </w:p>
    <w:p w:rsidR="00CB1367" w:rsidRPr="00CB1367" w:rsidRDefault="000872BE" w:rsidP="00CB1367">
      <w:pPr>
        <w:pStyle w:val="NormalWeb"/>
        <w:spacing w:before="0" w:beforeAutospacing="0" w:after="0" w:afterAutospacing="0"/>
        <w:rPr>
          <w:sz w:val="20"/>
          <w:szCs w:val="20"/>
        </w:rPr>
      </w:pPr>
      <w:r w:rsidRPr="000872BE">
        <w:rPr>
          <w:sz w:val="20"/>
          <w:szCs w:val="20"/>
        </w:rPr>
        <w:t xml:space="preserve">a. </w:t>
      </w:r>
      <w:proofErr w:type="gramStart"/>
      <w:r w:rsidR="00CB1367" w:rsidRPr="00CB1367">
        <w:rPr>
          <w:sz w:val="20"/>
          <w:szCs w:val="20"/>
        </w:rPr>
        <w:t>determine</w:t>
      </w:r>
      <w:proofErr w:type="gramEnd"/>
      <w:r w:rsidR="00CB1367" w:rsidRPr="00CB1367">
        <w:rPr>
          <w:sz w:val="20"/>
          <w:szCs w:val="20"/>
        </w:rPr>
        <w:t xml:space="preserve"> the probability distribution with equation (2.1)</w:t>
      </w:r>
    </w:p>
    <w:p w:rsidR="001A06F8" w:rsidRDefault="000872BE" w:rsidP="002461CD">
      <w:pPr>
        <w:jc w:val="both"/>
      </w:pPr>
      <w:r w:rsidRPr="002461CD">
        <w:t>Y1= 518,3/10161,9 = 0,05  Y7  = 193,7/10161,9</w:t>
      </w:r>
      <w:r w:rsidR="002461CD" w:rsidRPr="002461CD">
        <w:t xml:space="preserve"> </w:t>
      </w:r>
      <w:r w:rsidRPr="002461CD">
        <w:t>= 0,01</w:t>
      </w:r>
      <w:r w:rsidRPr="002461CD">
        <w:br/>
        <w:t xml:space="preserve">Y2= 87,9/10161,9     = </w:t>
      </w:r>
      <w:r w:rsidR="002461CD" w:rsidRPr="002461CD">
        <w:t xml:space="preserve"> </w:t>
      </w:r>
      <w:r w:rsidRPr="002461CD">
        <w:t>0,00     Y8   = 295,2/10161,9</w:t>
      </w:r>
      <w:r w:rsidRPr="002461CD">
        <w:tab/>
        <w:t xml:space="preserve">  </w:t>
      </w:r>
      <w:r w:rsidR="002461CD" w:rsidRPr="002461CD">
        <w:t xml:space="preserve"> </w:t>
      </w:r>
      <w:r w:rsidRPr="002461CD">
        <w:t>= 0,02</w:t>
      </w:r>
      <w:r w:rsidRPr="002461CD">
        <w:br/>
        <w:t>Y3=222,7/10161,9</w:t>
      </w:r>
      <w:r w:rsidR="002461CD" w:rsidRPr="002461CD">
        <w:t xml:space="preserve">    </w:t>
      </w:r>
      <w:r w:rsidRPr="002461CD">
        <w:t xml:space="preserve">= </w:t>
      </w:r>
      <w:r w:rsidR="002461CD" w:rsidRPr="002461CD">
        <w:t xml:space="preserve"> </w:t>
      </w:r>
      <w:r w:rsidRPr="002461CD">
        <w:t>0,02</w:t>
      </w:r>
      <w:r w:rsidR="002461CD" w:rsidRPr="002461CD">
        <w:t xml:space="preserve">     </w:t>
      </w:r>
      <w:r w:rsidRPr="002461CD">
        <w:t>Y9   = 287,1/10161,9</w:t>
      </w:r>
      <w:r w:rsidRPr="002461CD">
        <w:tab/>
      </w:r>
      <w:r w:rsidR="002461CD" w:rsidRPr="002461CD">
        <w:t xml:space="preserve">   </w:t>
      </w:r>
      <w:r w:rsidRPr="002461CD">
        <w:t>= 0,02</w:t>
      </w:r>
    </w:p>
    <w:p w:rsidR="001A06F8" w:rsidRDefault="001A06F8" w:rsidP="002461CD">
      <w:pPr>
        <w:jc w:val="both"/>
      </w:pPr>
    </w:p>
    <w:p w:rsidR="00CB4F31" w:rsidRDefault="00CB4F31" w:rsidP="002461CD">
      <w:pPr>
        <w:jc w:val="both"/>
      </w:pPr>
    </w:p>
    <w:p w:rsidR="00CB4F31" w:rsidRDefault="00CB4F31" w:rsidP="002461CD">
      <w:pPr>
        <w:jc w:val="both"/>
      </w:pPr>
    </w:p>
    <w:p w:rsidR="00CB4F31" w:rsidRDefault="00CB4F31" w:rsidP="002461CD">
      <w:pPr>
        <w:jc w:val="both"/>
      </w:pPr>
    </w:p>
    <w:p w:rsidR="002461CD" w:rsidRPr="002461CD" w:rsidRDefault="00CC1A01" w:rsidP="001A06F8">
      <w:pPr>
        <w:tabs>
          <w:tab w:val="center" w:pos="3602"/>
          <w:tab w:val="left" w:pos="5025"/>
        </w:tabs>
      </w:pPr>
      <w:r>
        <w:t xml:space="preserve">Table 3.2. </w:t>
      </w:r>
      <w:proofErr w:type="spellStart"/>
      <w:r>
        <w:t>Pobability</w:t>
      </w:r>
      <w:proofErr w:type="spellEnd"/>
      <w:r>
        <w:t xml:space="preserve"> distribution</w:t>
      </w:r>
    </w:p>
    <w:tbl>
      <w:tblPr>
        <w:tblW w:w="4730" w:type="dxa"/>
        <w:tblInd w:w="-10" w:type="dxa"/>
        <w:tblLook w:val="04A0" w:firstRow="1" w:lastRow="0" w:firstColumn="1" w:lastColumn="0" w:noHBand="0" w:noVBand="1"/>
      </w:tblPr>
      <w:tblGrid>
        <w:gridCol w:w="908"/>
        <w:gridCol w:w="755"/>
        <w:gridCol w:w="597"/>
        <w:gridCol w:w="650"/>
        <w:gridCol w:w="597"/>
        <w:gridCol w:w="626"/>
        <w:gridCol w:w="597"/>
      </w:tblGrid>
      <w:tr w:rsidR="002461CD" w:rsidRPr="002461CD" w:rsidTr="002461CD">
        <w:trPr>
          <w:trHeight w:val="209"/>
        </w:trPr>
        <w:tc>
          <w:tcPr>
            <w:tcW w:w="9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61CD" w:rsidRPr="002461CD" w:rsidRDefault="00933F8E"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Moon</w:t>
            </w:r>
          </w:p>
        </w:tc>
        <w:tc>
          <w:tcPr>
            <w:tcW w:w="755" w:type="dxa"/>
            <w:tcBorders>
              <w:top w:val="single" w:sz="8" w:space="0" w:color="auto"/>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 xml:space="preserve"> (Y)</w:t>
            </w:r>
          </w:p>
        </w:tc>
        <w:tc>
          <w:tcPr>
            <w:tcW w:w="597" w:type="dxa"/>
            <w:tcBorders>
              <w:top w:val="single" w:sz="8" w:space="0" w:color="auto"/>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Pro</w:t>
            </w:r>
          </w:p>
        </w:tc>
        <w:tc>
          <w:tcPr>
            <w:tcW w:w="650" w:type="dxa"/>
            <w:tcBorders>
              <w:top w:val="single" w:sz="8" w:space="0" w:color="auto"/>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2461CD">
              <w:rPr>
                <w:b/>
                <w:bCs/>
                <w:lang w:val="en-ID" w:eastAsia="en-ID"/>
              </w:rPr>
              <w:t>(X1)</w:t>
            </w:r>
          </w:p>
        </w:tc>
        <w:tc>
          <w:tcPr>
            <w:tcW w:w="597" w:type="dxa"/>
            <w:tcBorders>
              <w:top w:val="single" w:sz="8" w:space="0" w:color="auto"/>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Pro</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(X2)</w:t>
            </w:r>
          </w:p>
        </w:tc>
        <w:tc>
          <w:tcPr>
            <w:tcW w:w="597" w:type="dxa"/>
            <w:tcBorders>
              <w:top w:val="single" w:sz="8" w:space="0" w:color="auto"/>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Pro</w:t>
            </w:r>
          </w:p>
        </w:tc>
      </w:tr>
      <w:tr w:rsidR="002461CD" w:rsidRPr="002461CD" w:rsidTr="002461CD">
        <w:trPr>
          <w:trHeight w:val="352"/>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2461CD">
              <w:rPr>
                <w:b/>
                <w:bCs/>
                <w:lang w:val="en-ID" w:eastAsia="en-ID"/>
              </w:rPr>
              <w:t>Jan (2021)</w:t>
            </w:r>
          </w:p>
        </w:tc>
        <w:tc>
          <w:tcPr>
            <w:tcW w:w="755"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518,3</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0,05</w:t>
            </w:r>
          </w:p>
        </w:tc>
        <w:tc>
          <w:tcPr>
            <w:tcW w:w="650"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26,5</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2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1,12</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r>
      <w:tr w:rsidR="002461CD" w:rsidRPr="002461CD" w:rsidTr="002461CD">
        <w:trPr>
          <w:trHeight w:val="209"/>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2461CD">
              <w:rPr>
                <w:b/>
                <w:bCs/>
                <w:lang w:val="en-ID" w:eastAsia="en-ID"/>
              </w:rPr>
              <w:t>Feb</w:t>
            </w:r>
          </w:p>
        </w:tc>
        <w:tc>
          <w:tcPr>
            <w:tcW w:w="755"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87,9</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w:t>
            </w:r>
          </w:p>
        </w:tc>
        <w:tc>
          <w:tcPr>
            <w:tcW w:w="650"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27,8</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2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1,57</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r>
      <w:tr w:rsidR="002461CD" w:rsidRPr="002461CD" w:rsidTr="002461CD">
        <w:trPr>
          <w:trHeight w:val="209"/>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2461CD">
              <w:rPr>
                <w:b/>
                <w:bCs/>
                <w:lang w:val="en-ID" w:eastAsia="en-ID"/>
              </w:rPr>
              <w:t>Mar</w:t>
            </w:r>
          </w:p>
        </w:tc>
        <w:tc>
          <w:tcPr>
            <w:tcW w:w="755"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222,7</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50"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27,7</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2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1,32</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r>
      <w:tr w:rsidR="002461CD" w:rsidRPr="002461CD" w:rsidTr="002461CD">
        <w:trPr>
          <w:trHeight w:val="209"/>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2461CD">
              <w:rPr>
                <w:b/>
                <w:bCs/>
                <w:lang w:val="en-ID" w:eastAsia="en-ID"/>
              </w:rPr>
              <w:t>April</w:t>
            </w:r>
          </w:p>
        </w:tc>
        <w:tc>
          <w:tcPr>
            <w:tcW w:w="755"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300,2</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50"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27,7</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2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1,3</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r>
      <w:tr w:rsidR="002461CD" w:rsidRPr="002461CD" w:rsidTr="002461CD">
        <w:trPr>
          <w:trHeight w:val="352"/>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roofErr w:type="spellStart"/>
            <w:r w:rsidRPr="002461CD">
              <w:rPr>
                <w:b/>
                <w:bCs/>
                <w:lang w:val="en-ID" w:eastAsia="en-ID"/>
              </w:rPr>
              <w:t>Okt</w:t>
            </w:r>
            <w:proofErr w:type="spellEnd"/>
            <w:r w:rsidRPr="002461CD">
              <w:rPr>
                <w:b/>
                <w:bCs/>
                <w:lang w:val="en-ID" w:eastAsia="en-ID"/>
              </w:rPr>
              <w:t xml:space="preserve"> (2023)</w:t>
            </w:r>
          </w:p>
        </w:tc>
        <w:tc>
          <w:tcPr>
            <w:tcW w:w="755"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278</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50"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27,4</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2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1,45</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r>
      <w:tr w:rsidR="002461CD" w:rsidRPr="002461CD" w:rsidTr="002461CD">
        <w:trPr>
          <w:trHeight w:val="209"/>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2461CD">
              <w:rPr>
                <w:b/>
                <w:bCs/>
                <w:lang w:val="en-ID" w:eastAsia="en-ID"/>
              </w:rPr>
              <w:t>Nov</w:t>
            </w:r>
          </w:p>
        </w:tc>
        <w:tc>
          <w:tcPr>
            <w:tcW w:w="755"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183,6</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0,01</w:t>
            </w:r>
          </w:p>
        </w:tc>
        <w:tc>
          <w:tcPr>
            <w:tcW w:w="650"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27,2</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2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1,73</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0,03</w:t>
            </w:r>
          </w:p>
        </w:tc>
      </w:tr>
      <w:tr w:rsidR="002461CD" w:rsidRPr="002461CD" w:rsidTr="002461CD">
        <w:trPr>
          <w:trHeight w:val="209"/>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2461CD">
              <w:rPr>
                <w:b/>
                <w:bCs/>
                <w:lang w:val="en-ID" w:eastAsia="en-ID"/>
              </w:rPr>
              <w:t>Des</w:t>
            </w:r>
          </w:p>
        </w:tc>
        <w:tc>
          <w:tcPr>
            <w:tcW w:w="755"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335,5</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0,03</w:t>
            </w:r>
          </w:p>
        </w:tc>
        <w:tc>
          <w:tcPr>
            <w:tcW w:w="650"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27</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2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1,48</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r>
      <w:tr w:rsidR="002461CD" w:rsidRPr="002461CD" w:rsidTr="002461CD">
        <w:trPr>
          <w:trHeight w:val="352"/>
        </w:trPr>
        <w:tc>
          <w:tcPr>
            <w:tcW w:w="908" w:type="dxa"/>
            <w:tcBorders>
              <w:top w:val="nil"/>
              <w:left w:val="single" w:sz="8" w:space="0" w:color="auto"/>
              <w:bottom w:val="single" w:sz="8" w:space="0" w:color="auto"/>
              <w:right w:val="single" w:sz="8" w:space="0" w:color="auto"/>
            </w:tcBorders>
            <w:shd w:val="clear" w:color="auto" w:fill="auto"/>
            <w:vAlign w:val="center"/>
            <w:hideMark/>
          </w:tcPr>
          <w:p w:rsidR="002461CD" w:rsidRPr="002461CD" w:rsidRDefault="00933F8E" w:rsidP="002461CD">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Pr>
                <w:b/>
                <w:bCs/>
                <w:lang w:val="en-ID" w:eastAsia="en-ID"/>
              </w:rPr>
              <w:t>Sum</w:t>
            </w:r>
          </w:p>
        </w:tc>
        <w:tc>
          <w:tcPr>
            <w:tcW w:w="755"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10162</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0,78</w:t>
            </w:r>
          </w:p>
        </w:tc>
        <w:tc>
          <w:tcPr>
            <w:tcW w:w="650"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1004</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1,73</w:t>
            </w:r>
          </w:p>
        </w:tc>
        <w:tc>
          <w:tcPr>
            <w:tcW w:w="62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54,8</w:t>
            </w:r>
          </w:p>
        </w:tc>
        <w:tc>
          <w:tcPr>
            <w:tcW w:w="59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0,82</w:t>
            </w:r>
          </w:p>
        </w:tc>
      </w:tr>
    </w:tbl>
    <w:p w:rsidR="00376687" w:rsidRDefault="00376687" w:rsidP="001A06F8">
      <w:pPr>
        <w:tabs>
          <w:tab w:val="center" w:pos="3602"/>
          <w:tab w:val="left" w:pos="5025"/>
        </w:tabs>
        <w:jc w:val="both"/>
      </w:pPr>
    </w:p>
    <w:tbl>
      <w:tblPr>
        <w:tblW w:w="2375" w:type="dxa"/>
        <w:tblLook w:val="04A0" w:firstRow="1" w:lastRow="0" w:firstColumn="1" w:lastColumn="0" w:noHBand="0" w:noVBand="1"/>
      </w:tblPr>
      <w:tblGrid>
        <w:gridCol w:w="616"/>
        <w:gridCol w:w="566"/>
        <w:gridCol w:w="666"/>
        <w:gridCol w:w="527"/>
      </w:tblGrid>
      <w:tr w:rsidR="002461CD" w:rsidRPr="002461CD" w:rsidTr="001A06F8">
        <w:trPr>
          <w:trHeight w:val="197"/>
        </w:trPr>
        <w:tc>
          <w:tcPr>
            <w:tcW w:w="61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(X3)</w:t>
            </w:r>
          </w:p>
        </w:tc>
        <w:tc>
          <w:tcPr>
            <w:tcW w:w="566" w:type="dxa"/>
            <w:tcBorders>
              <w:top w:val="single" w:sz="8" w:space="0" w:color="auto"/>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Pro</w:t>
            </w:r>
          </w:p>
        </w:tc>
        <w:tc>
          <w:tcPr>
            <w:tcW w:w="666" w:type="dxa"/>
            <w:tcBorders>
              <w:top w:val="single" w:sz="8" w:space="0" w:color="auto"/>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 xml:space="preserve"> (X4)</w:t>
            </w:r>
          </w:p>
        </w:tc>
        <w:tc>
          <w:tcPr>
            <w:tcW w:w="527" w:type="dxa"/>
            <w:tcBorders>
              <w:top w:val="single" w:sz="8" w:space="0" w:color="auto"/>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Pro</w:t>
            </w:r>
          </w:p>
        </w:tc>
      </w:tr>
      <w:tr w:rsidR="002461CD" w:rsidRPr="002461CD" w:rsidTr="001A06F8">
        <w:trPr>
          <w:trHeight w:val="333"/>
        </w:trPr>
        <w:tc>
          <w:tcPr>
            <w:tcW w:w="616" w:type="dxa"/>
            <w:tcBorders>
              <w:top w:val="nil"/>
              <w:left w:val="single" w:sz="4"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86</w:t>
            </w:r>
          </w:p>
        </w:tc>
        <w:tc>
          <w:tcPr>
            <w:tcW w:w="5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2,09</w:t>
            </w:r>
          </w:p>
        </w:tc>
        <w:tc>
          <w:tcPr>
            <w:tcW w:w="52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w:t>
            </w:r>
          </w:p>
        </w:tc>
      </w:tr>
      <w:tr w:rsidR="002461CD" w:rsidRPr="002461CD" w:rsidTr="001A06F8">
        <w:trPr>
          <w:trHeight w:val="197"/>
        </w:trPr>
        <w:tc>
          <w:tcPr>
            <w:tcW w:w="616" w:type="dxa"/>
            <w:tcBorders>
              <w:top w:val="nil"/>
              <w:left w:val="single" w:sz="4"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80</w:t>
            </w:r>
          </w:p>
        </w:tc>
        <w:tc>
          <w:tcPr>
            <w:tcW w:w="5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1,45</w:t>
            </w:r>
          </w:p>
        </w:tc>
        <w:tc>
          <w:tcPr>
            <w:tcW w:w="6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5,14</w:t>
            </w:r>
          </w:p>
        </w:tc>
        <w:tc>
          <w:tcPr>
            <w:tcW w:w="52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w:t>
            </w:r>
          </w:p>
        </w:tc>
      </w:tr>
      <w:tr w:rsidR="002461CD" w:rsidRPr="002461CD" w:rsidTr="001A06F8">
        <w:trPr>
          <w:trHeight w:val="197"/>
        </w:trPr>
        <w:tc>
          <w:tcPr>
            <w:tcW w:w="616" w:type="dxa"/>
            <w:tcBorders>
              <w:top w:val="nil"/>
              <w:left w:val="single" w:sz="4"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82</w:t>
            </w:r>
          </w:p>
        </w:tc>
        <w:tc>
          <w:tcPr>
            <w:tcW w:w="5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3,84</w:t>
            </w:r>
          </w:p>
        </w:tc>
        <w:tc>
          <w:tcPr>
            <w:tcW w:w="52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w:t>
            </w:r>
          </w:p>
        </w:tc>
      </w:tr>
      <w:tr w:rsidR="002461CD" w:rsidRPr="002461CD" w:rsidTr="001A06F8">
        <w:trPr>
          <w:trHeight w:val="197"/>
        </w:trPr>
        <w:tc>
          <w:tcPr>
            <w:tcW w:w="616" w:type="dxa"/>
            <w:tcBorders>
              <w:top w:val="nil"/>
              <w:left w:val="single" w:sz="4"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83</w:t>
            </w:r>
          </w:p>
        </w:tc>
        <w:tc>
          <w:tcPr>
            <w:tcW w:w="5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2,97</w:t>
            </w:r>
          </w:p>
        </w:tc>
        <w:tc>
          <w:tcPr>
            <w:tcW w:w="52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w:t>
            </w:r>
          </w:p>
        </w:tc>
      </w:tr>
      <w:tr w:rsidR="002461CD" w:rsidRPr="002461CD" w:rsidTr="001A06F8">
        <w:trPr>
          <w:trHeight w:val="333"/>
        </w:trPr>
        <w:tc>
          <w:tcPr>
            <w:tcW w:w="616" w:type="dxa"/>
            <w:tcBorders>
              <w:top w:val="nil"/>
              <w:left w:val="single" w:sz="4"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87</w:t>
            </w:r>
          </w:p>
        </w:tc>
        <w:tc>
          <w:tcPr>
            <w:tcW w:w="5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3,09</w:t>
            </w:r>
          </w:p>
        </w:tc>
        <w:tc>
          <w:tcPr>
            <w:tcW w:w="52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w:t>
            </w:r>
          </w:p>
        </w:tc>
      </w:tr>
      <w:tr w:rsidR="002461CD" w:rsidRPr="002461CD" w:rsidTr="001A06F8">
        <w:trPr>
          <w:trHeight w:val="197"/>
        </w:trPr>
        <w:tc>
          <w:tcPr>
            <w:tcW w:w="616" w:type="dxa"/>
            <w:tcBorders>
              <w:top w:val="nil"/>
              <w:left w:val="single" w:sz="4"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87</w:t>
            </w:r>
          </w:p>
        </w:tc>
        <w:tc>
          <w:tcPr>
            <w:tcW w:w="5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3,1</w:t>
            </w:r>
          </w:p>
        </w:tc>
        <w:tc>
          <w:tcPr>
            <w:tcW w:w="52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w:t>
            </w:r>
          </w:p>
        </w:tc>
      </w:tr>
      <w:tr w:rsidR="002461CD" w:rsidRPr="002461CD" w:rsidTr="001A06F8">
        <w:trPr>
          <w:trHeight w:val="197"/>
        </w:trPr>
        <w:tc>
          <w:tcPr>
            <w:tcW w:w="616" w:type="dxa"/>
            <w:tcBorders>
              <w:top w:val="nil"/>
              <w:left w:val="single" w:sz="4"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88</w:t>
            </w:r>
          </w:p>
        </w:tc>
        <w:tc>
          <w:tcPr>
            <w:tcW w:w="5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0,02</w:t>
            </w:r>
          </w:p>
        </w:tc>
        <w:tc>
          <w:tcPr>
            <w:tcW w:w="6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1,78</w:t>
            </w:r>
          </w:p>
        </w:tc>
        <w:tc>
          <w:tcPr>
            <w:tcW w:w="52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2461CD">
              <w:rPr>
                <w:lang w:val="en-ID" w:eastAsia="en-ID"/>
              </w:rPr>
              <w:t>0</w:t>
            </w:r>
          </w:p>
        </w:tc>
      </w:tr>
      <w:tr w:rsidR="002461CD" w:rsidRPr="002461CD" w:rsidTr="001A06F8">
        <w:trPr>
          <w:trHeight w:val="333"/>
        </w:trPr>
        <w:tc>
          <w:tcPr>
            <w:tcW w:w="616" w:type="dxa"/>
            <w:tcBorders>
              <w:top w:val="nil"/>
              <w:left w:val="single" w:sz="4" w:space="0" w:color="auto"/>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3028</w:t>
            </w:r>
          </w:p>
        </w:tc>
        <w:tc>
          <w:tcPr>
            <w:tcW w:w="5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2,15</w:t>
            </w:r>
          </w:p>
        </w:tc>
        <w:tc>
          <w:tcPr>
            <w:tcW w:w="666"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458,6</w:t>
            </w:r>
          </w:p>
        </w:tc>
        <w:tc>
          <w:tcPr>
            <w:tcW w:w="527" w:type="dxa"/>
            <w:tcBorders>
              <w:top w:val="nil"/>
              <w:left w:val="nil"/>
              <w:bottom w:val="single" w:sz="8" w:space="0" w:color="auto"/>
              <w:right w:val="single" w:sz="8" w:space="0" w:color="auto"/>
            </w:tcBorders>
            <w:shd w:val="clear" w:color="auto" w:fill="auto"/>
            <w:vAlign w:val="center"/>
            <w:hideMark/>
          </w:tcPr>
          <w:p w:rsidR="002461CD" w:rsidRPr="002461CD" w:rsidRDefault="002461CD" w:rsidP="002461C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2461CD">
              <w:rPr>
                <w:b/>
                <w:bCs/>
                <w:lang w:val="en-ID" w:eastAsia="en-ID"/>
              </w:rPr>
              <w:t>0,8</w:t>
            </w:r>
          </w:p>
        </w:tc>
      </w:tr>
    </w:tbl>
    <w:p w:rsidR="001A06F8" w:rsidRDefault="001A06F8" w:rsidP="001A06F8">
      <w:pPr>
        <w:pStyle w:val="NormalWeb"/>
        <w:spacing w:before="0" w:beforeAutospacing="0" w:after="0" w:afterAutospacing="0"/>
        <w:jc w:val="both"/>
        <w:rPr>
          <w:sz w:val="20"/>
          <w:szCs w:val="20"/>
        </w:rPr>
      </w:pPr>
    </w:p>
    <w:p w:rsidR="001A06F8" w:rsidRPr="00CB1367" w:rsidRDefault="001A06F8" w:rsidP="00B15E62">
      <w:pPr>
        <w:pStyle w:val="NormalWeb"/>
        <w:numPr>
          <w:ilvl w:val="0"/>
          <w:numId w:val="16"/>
        </w:numPr>
        <w:spacing w:before="0" w:beforeAutospacing="0" w:after="0" w:afterAutospacing="0"/>
        <w:ind w:left="284"/>
        <w:jc w:val="both"/>
        <w:rPr>
          <w:sz w:val="20"/>
          <w:szCs w:val="20"/>
        </w:rPr>
      </w:pPr>
      <w:r w:rsidRPr="00CB1367">
        <w:rPr>
          <w:sz w:val="20"/>
          <w:szCs w:val="20"/>
        </w:rPr>
        <w:t xml:space="preserve"> </w:t>
      </w:r>
      <w:r w:rsidR="00CB1367" w:rsidRPr="00CB1367">
        <w:rPr>
          <w:sz w:val="20"/>
          <w:szCs w:val="20"/>
        </w:rPr>
        <w:t xml:space="preserve">determine the cumulative distribution with equation (2.2) </w:t>
      </w:r>
      <w:r w:rsidRPr="00CB1367">
        <w:rPr>
          <w:sz w:val="20"/>
          <w:szCs w:val="20"/>
        </w:rPr>
        <w:t>PK1 = 0,05</w:t>
      </w:r>
      <w:r w:rsidRPr="00CB1367">
        <w:rPr>
          <w:sz w:val="20"/>
          <w:szCs w:val="20"/>
        </w:rPr>
        <w:tab/>
      </w:r>
      <w:r w:rsidRPr="00CB1367">
        <w:rPr>
          <w:sz w:val="20"/>
          <w:szCs w:val="20"/>
        </w:rPr>
        <w:tab/>
      </w:r>
      <w:r w:rsidR="00CB1367">
        <w:rPr>
          <w:sz w:val="20"/>
          <w:szCs w:val="20"/>
        </w:rPr>
        <w:tab/>
      </w:r>
      <w:r w:rsidRPr="00CB1367">
        <w:rPr>
          <w:sz w:val="20"/>
          <w:szCs w:val="20"/>
        </w:rPr>
        <w:t>PK7=0,12+0,01=0,13</w:t>
      </w:r>
      <w:r w:rsidRPr="00CB1367">
        <w:rPr>
          <w:sz w:val="20"/>
          <w:szCs w:val="20"/>
        </w:rPr>
        <w:br/>
        <w:t>PK2 = 0,05+0,00 = 0,05</w:t>
      </w:r>
      <w:r w:rsidRPr="00CB1367">
        <w:rPr>
          <w:sz w:val="20"/>
          <w:szCs w:val="20"/>
        </w:rPr>
        <w:tab/>
        <w:t>PK8=0,13+0,02=0,15</w:t>
      </w:r>
      <w:r w:rsidRPr="00CB1367">
        <w:rPr>
          <w:sz w:val="20"/>
          <w:szCs w:val="20"/>
        </w:rPr>
        <w:br/>
        <w:t>PK3 = 0,05+0,02 = 0,07</w:t>
      </w:r>
      <w:r w:rsidRPr="00CB1367">
        <w:rPr>
          <w:sz w:val="20"/>
          <w:szCs w:val="20"/>
        </w:rPr>
        <w:tab/>
        <w:t xml:space="preserve">PK9=0,15+0,0 = 0,17 </w:t>
      </w:r>
    </w:p>
    <w:p w:rsidR="00A4404A" w:rsidRPr="00CB1367" w:rsidRDefault="00A4404A" w:rsidP="001A06F8">
      <w:pPr>
        <w:jc w:val="both"/>
      </w:pPr>
    </w:p>
    <w:p w:rsidR="001A06F8" w:rsidRPr="001A06F8" w:rsidRDefault="00CC1A01" w:rsidP="00A4404A">
      <w:pPr>
        <w:tabs>
          <w:tab w:val="center" w:pos="3602"/>
          <w:tab w:val="left" w:pos="5025"/>
        </w:tabs>
      </w:pPr>
      <w:r>
        <w:t>Table 3.2. Cumulative Distribution</w:t>
      </w:r>
    </w:p>
    <w:tbl>
      <w:tblPr>
        <w:tblW w:w="3960" w:type="dxa"/>
        <w:tblInd w:w="-10" w:type="dxa"/>
        <w:tblLook w:val="04A0" w:firstRow="1" w:lastRow="0" w:firstColumn="1" w:lastColumn="0" w:noHBand="0" w:noVBand="1"/>
      </w:tblPr>
      <w:tblGrid>
        <w:gridCol w:w="750"/>
        <w:gridCol w:w="716"/>
        <w:gridCol w:w="566"/>
        <w:gridCol w:w="639"/>
        <w:gridCol w:w="616"/>
        <w:gridCol w:w="566"/>
        <w:gridCol w:w="639"/>
      </w:tblGrid>
      <w:tr w:rsidR="00A4404A" w:rsidRPr="00A4404A" w:rsidTr="00A4404A">
        <w:trPr>
          <w:trHeight w:val="300"/>
        </w:trPr>
        <w:tc>
          <w:tcPr>
            <w:tcW w:w="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404A" w:rsidRPr="00A4404A" w:rsidRDefault="00933F8E"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Moon</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 xml:space="preserve"> (Y)</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Pro</w:t>
            </w:r>
          </w:p>
        </w:tc>
        <w:tc>
          <w:tcPr>
            <w:tcW w:w="500" w:type="dxa"/>
            <w:tcBorders>
              <w:top w:val="single" w:sz="8" w:space="0" w:color="auto"/>
              <w:left w:val="nil"/>
              <w:bottom w:val="single" w:sz="8" w:space="0" w:color="auto"/>
              <w:right w:val="single" w:sz="8" w:space="0" w:color="auto"/>
            </w:tcBorders>
            <w:shd w:val="clear" w:color="auto" w:fill="auto"/>
            <w:vAlign w:val="center"/>
            <w:hideMark/>
          </w:tcPr>
          <w:p w:rsidR="00A4404A" w:rsidRPr="00A4404A" w:rsidRDefault="00065B8D"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C</w:t>
            </w:r>
            <w:r w:rsidR="00A4404A" w:rsidRPr="00A4404A">
              <w:rPr>
                <w:b/>
                <w:bCs/>
                <w:lang w:val="en-ID" w:eastAsia="en-ID"/>
              </w:rPr>
              <w:t>um</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 xml:space="preserve"> (X1)</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Pro</w:t>
            </w:r>
          </w:p>
        </w:tc>
        <w:tc>
          <w:tcPr>
            <w:tcW w:w="480" w:type="dxa"/>
            <w:tcBorders>
              <w:top w:val="single" w:sz="8" w:space="0" w:color="auto"/>
              <w:left w:val="nil"/>
              <w:bottom w:val="single" w:sz="8" w:space="0" w:color="auto"/>
              <w:right w:val="single" w:sz="8" w:space="0" w:color="auto"/>
            </w:tcBorders>
            <w:shd w:val="clear" w:color="auto" w:fill="auto"/>
            <w:vAlign w:val="center"/>
            <w:hideMark/>
          </w:tcPr>
          <w:p w:rsidR="00A4404A" w:rsidRPr="00A4404A" w:rsidRDefault="00065B8D"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C</w:t>
            </w:r>
            <w:r w:rsidR="00A4404A" w:rsidRPr="00A4404A">
              <w:rPr>
                <w:b/>
                <w:bCs/>
                <w:lang w:val="en-ID" w:eastAsia="en-ID"/>
              </w:rPr>
              <w:t>um</w:t>
            </w:r>
          </w:p>
        </w:tc>
      </w:tr>
      <w:tr w:rsidR="00A4404A" w:rsidRPr="00A4404A" w:rsidTr="00A4404A">
        <w:trPr>
          <w:trHeight w:val="506"/>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Jan    (2021)</w:t>
            </w:r>
          </w:p>
        </w:tc>
        <w:tc>
          <w:tcPr>
            <w:tcW w:w="6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518,3</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0,05</w:t>
            </w:r>
          </w:p>
        </w:tc>
        <w:tc>
          <w:tcPr>
            <w:tcW w:w="50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0,05</w:t>
            </w:r>
          </w:p>
        </w:tc>
        <w:tc>
          <w:tcPr>
            <w:tcW w:w="52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26,5</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0,02</w:t>
            </w:r>
          </w:p>
        </w:tc>
        <w:tc>
          <w:tcPr>
            <w:tcW w:w="48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0,02</w:t>
            </w:r>
          </w:p>
        </w:tc>
      </w:tr>
      <w:tr w:rsidR="00A4404A" w:rsidRPr="00A4404A" w:rsidTr="00A4404A">
        <w:trPr>
          <w:trHeight w:val="300"/>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Feb</w:t>
            </w:r>
          </w:p>
        </w:tc>
        <w:tc>
          <w:tcPr>
            <w:tcW w:w="6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87,9</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w:t>
            </w:r>
          </w:p>
        </w:tc>
        <w:tc>
          <w:tcPr>
            <w:tcW w:w="50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0,05</w:t>
            </w:r>
          </w:p>
        </w:tc>
        <w:tc>
          <w:tcPr>
            <w:tcW w:w="52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27,8</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0,02</w:t>
            </w:r>
          </w:p>
        </w:tc>
        <w:tc>
          <w:tcPr>
            <w:tcW w:w="48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0,04</w:t>
            </w:r>
          </w:p>
        </w:tc>
      </w:tr>
      <w:tr w:rsidR="00A4404A" w:rsidRPr="00A4404A" w:rsidTr="00A4404A">
        <w:trPr>
          <w:trHeight w:val="300"/>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Mar</w:t>
            </w:r>
          </w:p>
        </w:tc>
        <w:tc>
          <w:tcPr>
            <w:tcW w:w="6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222,7</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0,02</w:t>
            </w:r>
          </w:p>
        </w:tc>
        <w:tc>
          <w:tcPr>
            <w:tcW w:w="50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0,07</w:t>
            </w:r>
          </w:p>
        </w:tc>
        <w:tc>
          <w:tcPr>
            <w:tcW w:w="52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27,7</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0,02</w:t>
            </w:r>
          </w:p>
        </w:tc>
        <w:tc>
          <w:tcPr>
            <w:tcW w:w="48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0,06</w:t>
            </w:r>
          </w:p>
        </w:tc>
      </w:tr>
      <w:tr w:rsidR="00A4404A" w:rsidRPr="00A4404A" w:rsidTr="00A4404A">
        <w:trPr>
          <w:trHeight w:val="300"/>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Apr</w:t>
            </w:r>
          </w:p>
        </w:tc>
        <w:tc>
          <w:tcPr>
            <w:tcW w:w="6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300,2</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0,02</w:t>
            </w:r>
          </w:p>
        </w:tc>
        <w:tc>
          <w:tcPr>
            <w:tcW w:w="50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0,09</w:t>
            </w:r>
          </w:p>
        </w:tc>
        <w:tc>
          <w:tcPr>
            <w:tcW w:w="52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27,7</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0,02</w:t>
            </w:r>
          </w:p>
        </w:tc>
        <w:tc>
          <w:tcPr>
            <w:tcW w:w="48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0,08</w:t>
            </w:r>
          </w:p>
        </w:tc>
      </w:tr>
      <w:tr w:rsidR="00A4404A" w:rsidRPr="00A4404A" w:rsidTr="00A4404A">
        <w:trPr>
          <w:trHeight w:val="506"/>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4404A" w:rsidRPr="00A4404A" w:rsidRDefault="00CC1A01"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Oc</w:t>
            </w:r>
            <w:r w:rsidR="00A4404A" w:rsidRPr="00A4404A">
              <w:rPr>
                <w:b/>
                <w:bCs/>
                <w:lang w:val="en-ID" w:eastAsia="en-ID"/>
              </w:rPr>
              <w:t>t    (2023)</w:t>
            </w:r>
          </w:p>
        </w:tc>
        <w:tc>
          <w:tcPr>
            <w:tcW w:w="6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278</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0,02</w:t>
            </w:r>
          </w:p>
        </w:tc>
        <w:tc>
          <w:tcPr>
            <w:tcW w:w="50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0,74</w:t>
            </w:r>
          </w:p>
        </w:tc>
        <w:tc>
          <w:tcPr>
            <w:tcW w:w="52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27,4</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0,02</w:t>
            </w:r>
          </w:p>
        </w:tc>
        <w:tc>
          <w:tcPr>
            <w:tcW w:w="48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1,69</w:t>
            </w:r>
          </w:p>
        </w:tc>
      </w:tr>
      <w:tr w:rsidR="00A4404A" w:rsidRPr="00A4404A" w:rsidTr="00A4404A">
        <w:trPr>
          <w:trHeight w:val="300"/>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Nov</w:t>
            </w:r>
          </w:p>
        </w:tc>
        <w:tc>
          <w:tcPr>
            <w:tcW w:w="6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183,6</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0,01</w:t>
            </w:r>
          </w:p>
        </w:tc>
        <w:tc>
          <w:tcPr>
            <w:tcW w:w="50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0,75</w:t>
            </w:r>
          </w:p>
        </w:tc>
        <w:tc>
          <w:tcPr>
            <w:tcW w:w="52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27,2</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0,02</w:t>
            </w:r>
          </w:p>
        </w:tc>
        <w:tc>
          <w:tcPr>
            <w:tcW w:w="48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1,71</w:t>
            </w:r>
          </w:p>
        </w:tc>
      </w:tr>
      <w:tr w:rsidR="00A4404A" w:rsidRPr="00A4404A" w:rsidTr="00A4404A">
        <w:trPr>
          <w:trHeight w:val="300"/>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Des</w:t>
            </w:r>
          </w:p>
        </w:tc>
        <w:tc>
          <w:tcPr>
            <w:tcW w:w="6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335,5</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0,03</w:t>
            </w:r>
          </w:p>
        </w:tc>
        <w:tc>
          <w:tcPr>
            <w:tcW w:w="50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0,78</w:t>
            </w:r>
          </w:p>
        </w:tc>
        <w:tc>
          <w:tcPr>
            <w:tcW w:w="52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27</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0,02</w:t>
            </w:r>
          </w:p>
        </w:tc>
        <w:tc>
          <w:tcPr>
            <w:tcW w:w="48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A4404A">
              <w:rPr>
                <w:lang w:val="en-ID" w:eastAsia="en-ID"/>
              </w:rPr>
              <w:t>1,73</w:t>
            </w:r>
          </w:p>
        </w:tc>
      </w:tr>
      <w:tr w:rsidR="00A4404A" w:rsidRPr="00A4404A" w:rsidTr="00A4404A">
        <w:trPr>
          <w:trHeight w:val="506"/>
        </w:trPr>
        <w:tc>
          <w:tcPr>
            <w:tcW w:w="740" w:type="dxa"/>
            <w:tcBorders>
              <w:top w:val="nil"/>
              <w:left w:val="single" w:sz="8" w:space="0" w:color="auto"/>
              <w:bottom w:val="single" w:sz="8" w:space="0" w:color="auto"/>
              <w:right w:val="single" w:sz="8" w:space="0" w:color="auto"/>
            </w:tcBorders>
            <w:shd w:val="clear" w:color="auto" w:fill="auto"/>
            <w:vAlign w:val="center"/>
            <w:hideMark/>
          </w:tcPr>
          <w:p w:rsidR="00A4404A" w:rsidRPr="00A4404A" w:rsidRDefault="00933F8E"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Sum</w:t>
            </w:r>
          </w:p>
        </w:tc>
        <w:tc>
          <w:tcPr>
            <w:tcW w:w="6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10162</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0,78</w:t>
            </w:r>
          </w:p>
        </w:tc>
        <w:tc>
          <w:tcPr>
            <w:tcW w:w="50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 </w:t>
            </w:r>
          </w:p>
        </w:tc>
        <w:tc>
          <w:tcPr>
            <w:tcW w:w="52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1004</w:t>
            </w:r>
          </w:p>
        </w:tc>
        <w:tc>
          <w:tcPr>
            <w:tcW w:w="54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1,73</w:t>
            </w:r>
          </w:p>
        </w:tc>
        <w:tc>
          <w:tcPr>
            <w:tcW w:w="480" w:type="dxa"/>
            <w:tcBorders>
              <w:top w:val="nil"/>
              <w:left w:val="nil"/>
              <w:bottom w:val="single" w:sz="8" w:space="0" w:color="auto"/>
              <w:right w:val="single" w:sz="8" w:space="0" w:color="auto"/>
            </w:tcBorders>
            <w:shd w:val="clear" w:color="auto" w:fill="auto"/>
            <w:vAlign w:val="center"/>
            <w:hideMark/>
          </w:tcPr>
          <w:p w:rsidR="00A4404A" w:rsidRPr="00A4404A" w:rsidRDefault="00A4404A" w:rsidP="00A4404A">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A4404A">
              <w:rPr>
                <w:b/>
                <w:bCs/>
                <w:lang w:val="en-ID" w:eastAsia="en-ID"/>
              </w:rPr>
              <w:t> </w:t>
            </w:r>
          </w:p>
        </w:tc>
      </w:tr>
    </w:tbl>
    <w:p w:rsidR="00B410E0" w:rsidRPr="001A06F8" w:rsidRDefault="00B410E0" w:rsidP="00376687">
      <w:pPr>
        <w:pStyle w:val="NormalWeb"/>
        <w:spacing w:before="0" w:beforeAutospacing="0" w:after="0" w:afterAutospacing="0"/>
        <w:rPr>
          <w:sz w:val="20"/>
          <w:szCs w:val="20"/>
        </w:rPr>
      </w:pPr>
    </w:p>
    <w:tbl>
      <w:tblPr>
        <w:tblW w:w="4897" w:type="dxa"/>
        <w:tblInd w:w="-10" w:type="dxa"/>
        <w:tblLook w:val="04A0" w:firstRow="1" w:lastRow="0" w:firstColumn="1" w:lastColumn="0" w:noHBand="0" w:noVBand="1"/>
      </w:tblPr>
      <w:tblGrid>
        <w:gridCol w:w="1083"/>
        <w:gridCol w:w="616"/>
        <w:gridCol w:w="566"/>
        <w:gridCol w:w="650"/>
        <w:gridCol w:w="766"/>
        <w:gridCol w:w="566"/>
        <w:gridCol w:w="650"/>
      </w:tblGrid>
      <w:tr w:rsidR="00B410E0" w:rsidRPr="00B410E0" w:rsidTr="00B15E62">
        <w:trPr>
          <w:trHeight w:val="230"/>
        </w:trPr>
        <w:tc>
          <w:tcPr>
            <w:tcW w:w="1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10E0" w:rsidRPr="00B410E0" w:rsidRDefault="00933F8E" w:rsidP="0037668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Moon</w:t>
            </w:r>
          </w:p>
        </w:tc>
        <w:tc>
          <w:tcPr>
            <w:tcW w:w="6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10E0" w:rsidRPr="00B410E0" w:rsidRDefault="00B410E0" w:rsidP="0037668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B410E0">
              <w:rPr>
                <w:b/>
                <w:bCs/>
                <w:lang w:val="en-ID" w:eastAsia="en-ID"/>
              </w:rPr>
              <w:t>(X3)</w:t>
            </w:r>
          </w:p>
        </w:tc>
        <w:tc>
          <w:tcPr>
            <w:tcW w:w="5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10E0" w:rsidRPr="00B410E0" w:rsidRDefault="00B410E0" w:rsidP="0037668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B410E0">
              <w:rPr>
                <w:b/>
                <w:bCs/>
                <w:szCs w:val="24"/>
                <w:lang w:val="en-ID" w:eastAsia="en-ID"/>
              </w:rPr>
              <w:t>Pro</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10E0" w:rsidRPr="00B410E0" w:rsidRDefault="00065B8D" w:rsidP="0037668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szCs w:val="24"/>
                <w:lang w:val="en-ID" w:eastAsia="en-ID"/>
              </w:rPr>
              <w:t>C</w:t>
            </w:r>
            <w:r w:rsidR="00B410E0" w:rsidRPr="00B410E0">
              <w:rPr>
                <w:b/>
                <w:bCs/>
                <w:szCs w:val="24"/>
                <w:lang w:val="en-ID" w:eastAsia="en-ID"/>
              </w:rPr>
              <w:t>um</w:t>
            </w:r>
          </w:p>
        </w:tc>
        <w:tc>
          <w:tcPr>
            <w:tcW w:w="7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10E0" w:rsidRPr="00B410E0" w:rsidRDefault="00B410E0" w:rsidP="0037668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B410E0">
              <w:rPr>
                <w:b/>
                <w:bCs/>
                <w:lang w:val="en-ID" w:eastAsia="en-ID"/>
              </w:rPr>
              <w:t>(X4)</w:t>
            </w:r>
          </w:p>
        </w:tc>
        <w:tc>
          <w:tcPr>
            <w:tcW w:w="5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10E0" w:rsidRPr="00B410E0" w:rsidRDefault="00B410E0" w:rsidP="0037668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B410E0">
              <w:rPr>
                <w:b/>
                <w:bCs/>
                <w:szCs w:val="24"/>
                <w:lang w:val="en-ID" w:eastAsia="en-ID"/>
              </w:rPr>
              <w:t>Pro</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410E0" w:rsidRPr="00B410E0" w:rsidRDefault="00065B8D" w:rsidP="0037668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szCs w:val="24"/>
                <w:lang w:val="en-ID" w:eastAsia="en-ID"/>
              </w:rPr>
              <w:t>C</w:t>
            </w:r>
            <w:r w:rsidR="00B410E0" w:rsidRPr="00B410E0">
              <w:rPr>
                <w:b/>
                <w:bCs/>
                <w:szCs w:val="24"/>
                <w:lang w:val="en-ID" w:eastAsia="en-ID"/>
              </w:rPr>
              <w:t>um</w:t>
            </w:r>
          </w:p>
        </w:tc>
      </w:tr>
      <w:tr w:rsidR="00832684" w:rsidRPr="00B410E0" w:rsidTr="00B15E62">
        <w:trPr>
          <w:trHeight w:val="230"/>
        </w:trPr>
        <w:tc>
          <w:tcPr>
            <w:tcW w:w="1083" w:type="dxa"/>
            <w:vMerge/>
            <w:tcBorders>
              <w:top w:val="single" w:sz="8" w:space="0" w:color="auto"/>
              <w:left w:val="single" w:sz="8" w:space="0" w:color="auto"/>
              <w:bottom w:val="single" w:sz="8" w:space="0" w:color="000000"/>
              <w:right w:val="single" w:sz="8" w:space="0" w:color="auto"/>
            </w:tcBorders>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616" w:type="dxa"/>
            <w:vMerge/>
            <w:tcBorders>
              <w:top w:val="single" w:sz="8" w:space="0" w:color="auto"/>
              <w:left w:val="single" w:sz="8" w:space="0" w:color="auto"/>
              <w:bottom w:val="single" w:sz="8" w:space="0" w:color="000000"/>
              <w:right w:val="single" w:sz="8" w:space="0" w:color="auto"/>
            </w:tcBorders>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566" w:type="dxa"/>
            <w:vMerge/>
            <w:tcBorders>
              <w:top w:val="single" w:sz="8" w:space="0" w:color="auto"/>
              <w:left w:val="single" w:sz="8" w:space="0" w:color="auto"/>
              <w:bottom w:val="single" w:sz="8" w:space="0" w:color="000000"/>
              <w:right w:val="single" w:sz="8" w:space="0" w:color="auto"/>
            </w:tcBorders>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766" w:type="dxa"/>
            <w:vMerge/>
            <w:tcBorders>
              <w:top w:val="single" w:sz="8" w:space="0" w:color="auto"/>
              <w:left w:val="single" w:sz="8" w:space="0" w:color="auto"/>
              <w:bottom w:val="single" w:sz="8" w:space="0" w:color="000000"/>
              <w:right w:val="single" w:sz="8" w:space="0" w:color="auto"/>
            </w:tcBorders>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566" w:type="dxa"/>
            <w:vMerge/>
            <w:tcBorders>
              <w:top w:val="single" w:sz="8" w:space="0" w:color="auto"/>
              <w:left w:val="single" w:sz="8" w:space="0" w:color="auto"/>
              <w:bottom w:val="single" w:sz="8" w:space="0" w:color="000000"/>
              <w:right w:val="single" w:sz="8" w:space="0" w:color="auto"/>
            </w:tcBorders>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r>
      <w:tr w:rsidR="00B410E0" w:rsidRPr="00B410E0" w:rsidTr="00B15E62">
        <w:trPr>
          <w:trHeight w:val="200"/>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B410E0">
              <w:rPr>
                <w:b/>
                <w:bCs/>
                <w:szCs w:val="24"/>
                <w:lang w:val="en-ID" w:eastAsia="en-ID"/>
              </w:rPr>
              <w:t>Jan(2021)</w:t>
            </w:r>
          </w:p>
        </w:tc>
        <w:tc>
          <w:tcPr>
            <w:tcW w:w="61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86</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0,02</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0,02</w:t>
            </w:r>
          </w:p>
        </w:tc>
        <w:tc>
          <w:tcPr>
            <w:tcW w:w="7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2,09</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w:t>
            </w:r>
          </w:p>
        </w:tc>
      </w:tr>
      <w:tr w:rsidR="00B410E0" w:rsidRPr="00B410E0" w:rsidTr="00B15E62">
        <w:trPr>
          <w:trHeight w:val="200"/>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B410E0">
              <w:rPr>
                <w:b/>
                <w:bCs/>
                <w:szCs w:val="24"/>
                <w:lang w:val="en-ID" w:eastAsia="en-ID"/>
              </w:rPr>
              <w:t>Feb</w:t>
            </w:r>
          </w:p>
        </w:tc>
        <w:tc>
          <w:tcPr>
            <w:tcW w:w="61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80</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1,45</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1,47</w:t>
            </w:r>
          </w:p>
        </w:tc>
        <w:tc>
          <w:tcPr>
            <w:tcW w:w="7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5,14</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0,01</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0,01</w:t>
            </w:r>
          </w:p>
        </w:tc>
      </w:tr>
      <w:tr w:rsidR="00B410E0" w:rsidRPr="00B410E0" w:rsidTr="00B15E62">
        <w:trPr>
          <w:trHeight w:val="200"/>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B410E0">
              <w:rPr>
                <w:b/>
                <w:bCs/>
                <w:szCs w:val="24"/>
                <w:lang w:val="en-ID" w:eastAsia="en-ID"/>
              </w:rPr>
              <w:t>Mar</w:t>
            </w:r>
          </w:p>
        </w:tc>
        <w:tc>
          <w:tcPr>
            <w:tcW w:w="61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82</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0,02</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1,49</w:t>
            </w:r>
          </w:p>
        </w:tc>
        <w:tc>
          <w:tcPr>
            <w:tcW w:w="7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3,84</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0,01</w:t>
            </w:r>
          </w:p>
        </w:tc>
      </w:tr>
      <w:tr w:rsidR="00B410E0" w:rsidRPr="00B410E0" w:rsidTr="00B15E62">
        <w:trPr>
          <w:trHeight w:val="200"/>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B410E0">
              <w:rPr>
                <w:b/>
                <w:bCs/>
                <w:szCs w:val="24"/>
                <w:lang w:val="en-ID" w:eastAsia="en-ID"/>
              </w:rPr>
              <w:t>Apr</w:t>
            </w:r>
          </w:p>
        </w:tc>
        <w:tc>
          <w:tcPr>
            <w:tcW w:w="61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83</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0,02</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1,51</w:t>
            </w:r>
          </w:p>
        </w:tc>
        <w:tc>
          <w:tcPr>
            <w:tcW w:w="7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2,97</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0,01</w:t>
            </w:r>
          </w:p>
        </w:tc>
      </w:tr>
      <w:tr w:rsidR="00B410E0" w:rsidRPr="00B410E0" w:rsidTr="00B15E62">
        <w:trPr>
          <w:trHeight w:val="200"/>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B410E0" w:rsidRPr="00B410E0" w:rsidRDefault="00CC1A01"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Pr>
                <w:b/>
                <w:bCs/>
                <w:szCs w:val="24"/>
                <w:lang w:val="en-ID" w:eastAsia="en-ID"/>
              </w:rPr>
              <w:t>Oc</w:t>
            </w:r>
            <w:r w:rsidR="00B410E0" w:rsidRPr="00B410E0">
              <w:rPr>
                <w:b/>
                <w:bCs/>
                <w:szCs w:val="24"/>
                <w:lang w:val="en-ID" w:eastAsia="en-ID"/>
              </w:rPr>
              <w:t>t(2023)</w:t>
            </w:r>
          </w:p>
        </w:tc>
        <w:tc>
          <w:tcPr>
            <w:tcW w:w="61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87</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0,02</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2,11</w:t>
            </w:r>
          </w:p>
        </w:tc>
        <w:tc>
          <w:tcPr>
            <w:tcW w:w="7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3,09</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0,8</w:t>
            </w:r>
          </w:p>
        </w:tc>
      </w:tr>
      <w:tr w:rsidR="00B410E0" w:rsidRPr="00B410E0" w:rsidTr="00B15E62">
        <w:trPr>
          <w:trHeight w:val="385"/>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B410E0">
              <w:rPr>
                <w:b/>
                <w:bCs/>
                <w:szCs w:val="24"/>
                <w:lang w:val="en-ID" w:eastAsia="en-ID"/>
              </w:rPr>
              <w:lastRenderedPageBreak/>
              <w:t>Nov</w:t>
            </w:r>
          </w:p>
        </w:tc>
        <w:tc>
          <w:tcPr>
            <w:tcW w:w="61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87</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0,02</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2,13</w:t>
            </w:r>
          </w:p>
        </w:tc>
        <w:tc>
          <w:tcPr>
            <w:tcW w:w="7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3,1</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0,8</w:t>
            </w:r>
          </w:p>
        </w:tc>
      </w:tr>
      <w:tr w:rsidR="00B410E0" w:rsidRPr="00B410E0" w:rsidTr="00B15E62">
        <w:trPr>
          <w:trHeight w:val="200"/>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B410E0">
              <w:rPr>
                <w:b/>
                <w:bCs/>
                <w:szCs w:val="24"/>
                <w:lang w:val="en-ID" w:eastAsia="en-ID"/>
              </w:rPr>
              <w:t>Des</w:t>
            </w:r>
          </w:p>
        </w:tc>
        <w:tc>
          <w:tcPr>
            <w:tcW w:w="61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88</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0,02</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szCs w:val="24"/>
                <w:lang w:val="en-ID" w:eastAsia="en-ID"/>
              </w:rPr>
              <w:t>2,15</w:t>
            </w:r>
          </w:p>
        </w:tc>
        <w:tc>
          <w:tcPr>
            <w:tcW w:w="7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1,78</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B410E0">
              <w:rPr>
                <w:lang w:val="en-ID" w:eastAsia="en-ID"/>
              </w:rPr>
              <w:t>0,8</w:t>
            </w:r>
          </w:p>
        </w:tc>
      </w:tr>
      <w:tr w:rsidR="00B410E0" w:rsidRPr="00B410E0" w:rsidTr="00B15E62">
        <w:trPr>
          <w:trHeight w:val="385"/>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B410E0" w:rsidRPr="00B410E0" w:rsidRDefault="00933F8E" w:rsidP="00B410E0">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Pr>
                <w:b/>
                <w:bCs/>
                <w:lang w:val="en-ID" w:eastAsia="en-ID"/>
              </w:rPr>
              <w:t>Sum</w:t>
            </w:r>
          </w:p>
        </w:tc>
        <w:tc>
          <w:tcPr>
            <w:tcW w:w="61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B410E0">
              <w:rPr>
                <w:b/>
                <w:bCs/>
                <w:szCs w:val="24"/>
                <w:lang w:val="en-ID" w:eastAsia="en-ID"/>
              </w:rPr>
              <w:t>3028</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B410E0">
              <w:rPr>
                <w:b/>
                <w:bCs/>
                <w:szCs w:val="24"/>
                <w:lang w:val="en-ID" w:eastAsia="en-ID"/>
              </w:rPr>
              <w:t>2,15</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jc w:val="both"/>
              <w:rPr>
                <w:lang w:val="en-ID" w:eastAsia="en-ID"/>
              </w:rPr>
            </w:pPr>
            <w:r w:rsidRPr="00B410E0">
              <w:rPr>
                <w:szCs w:val="24"/>
                <w:lang w:val="en-ID" w:eastAsia="en-ID"/>
              </w:rPr>
              <w:t> </w:t>
            </w:r>
          </w:p>
        </w:tc>
        <w:tc>
          <w:tcPr>
            <w:tcW w:w="7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B410E0">
              <w:rPr>
                <w:b/>
                <w:bCs/>
                <w:lang w:val="en-ID" w:eastAsia="en-ID"/>
              </w:rPr>
              <w:t>458,61</w:t>
            </w:r>
          </w:p>
        </w:tc>
        <w:tc>
          <w:tcPr>
            <w:tcW w:w="566"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B410E0">
              <w:rPr>
                <w:b/>
                <w:bCs/>
                <w:lang w:val="en-ID" w:eastAsia="en-ID"/>
              </w:rPr>
              <w:t>0,8</w:t>
            </w:r>
          </w:p>
        </w:tc>
        <w:tc>
          <w:tcPr>
            <w:tcW w:w="650" w:type="dxa"/>
            <w:tcBorders>
              <w:top w:val="nil"/>
              <w:left w:val="nil"/>
              <w:bottom w:val="single" w:sz="8" w:space="0" w:color="auto"/>
              <w:right w:val="single" w:sz="8" w:space="0" w:color="auto"/>
            </w:tcBorders>
            <w:shd w:val="clear" w:color="auto" w:fill="auto"/>
            <w:vAlign w:val="center"/>
            <w:hideMark/>
          </w:tcPr>
          <w:p w:rsidR="00B410E0" w:rsidRPr="00B410E0" w:rsidRDefault="00B410E0" w:rsidP="00B410E0">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B410E0">
              <w:rPr>
                <w:b/>
                <w:bCs/>
                <w:lang w:val="en-ID" w:eastAsia="en-ID"/>
              </w:rPr>
              <w:t> </w:t>
            </w:r>
          </w:p>
        </w:tc>
      </w:tr>
    </w:tbl>
    <w:p w:rsidR="00A75046" w:rsidRDefault="00B15E62" w:rsidP="008B5792">
      <w:pPr>
        <w:pStyle w:val="ListParagraph"/>
        <w:numPr>
          <w:ilvl w:val="0"/>
          <w:numId w:val="16"/>
        </w:numPr>
        <w:tabs>
          <w:tab w:val="center" w:pos="3602"/>
          <w:tab w:val="left" w:pos="5025"/>
        </w:tabs>
        <w:spacing w:before="240"/>
        <w:ind w:left="426"/>
        <w:jc w:val="both"/>
      </w:pPr>
      <w:r w:rsidRPr="00B15E62">
        <w:t>Determining the random interval</w:t>
      </w:r>
    </w:p>
    <w:p w:rsidR="00366248" w:rsidRPr="00B15E62" w:rsidRDefault="00A75046" w:rsidP="008B5792">
      <w:pPr>
        <w:pStyle w:val="ListParagraph"/>
        <w:tabs>
          <w:tab w:val="center" w:pos="3602"/>
          <w:tab w:val="left" w:pos="5025"/>
        </w:tabs>
        <w:spacing w:before="240"/>
        <w:ind w:left="426"/>
        <w:jc w:val="both"/>
      </w:pPr>
      <w:r>
        <w:tab/>
        <w:t xml:space="preserve">    </w:t>
      </w:r>
      <w:r w:rsidR="00B15E62" w:rsidRPr="00B15E62">
        <w:t xml:space="preserve">Assign random interval numbers starting from zero for the first number of random interval numbers and the final number based on the results of the distribution of the </w:t>
      </w:r>
      <w:proofErr w:type="spellStart"/>
      <w:r w:rsidR="00B15E62" w:rsidRPr="00B15E62">
        <w:t>commulati</w:t>
      </w:r>
      <w:r w:rsidR="008B5792">
        <w:t>on</w:t>
      </w:r>
      <w:proofErr w:type="spellEnd"/>
      <w:r w:rsidR="008B5792">
        <w:t>.</w:t>
      </w:r>
    </w:p>
    <w:p w:rsidR="00B15E62" w:rsidRDefault="00CC1A01" w:rsidP="00DF45FF">
      <w:pPr>
        <w:tabs>
          <w:tab w:val="center" w:pos="3602"/>
          <w:tab w:val="left" w:pos="5025"/>
        </w:tabs>
      </w:pPr>
      <w:r>
        <w:t>Table 3.3. Random intervals</w:t>
      </w:r>
    </w:p>
    <w:tbl>
      <w:tblPr>
        <w:tblW w:w="4193" w:type="dxa"/>
        <w:tblInd w:w="-10" w:type="dxa"/>
        <w:tblLook w:val="04A0" w:firstRow="1" w:lastRow="0" w:firstColumn="1" w:lastColumn="0" w:noHBand="0" w:noVBand="1"/>
      </w:tblPr>
      <w:tblGrid>
        <w:gridCol w:w="1061"/>
        <w:gridCol w:w="639"/>
        <w:gridCol w:w="983"/>
        <w:gridCol w:w="639"/>
        <w:gridCol w:w="983"/>
      </w:tblGrid>
      <w:tr w:rsidR="0057301E" w:rsidRPr="0057301E" w:rsidTr="003A58AA">
        <w:trPr>
          <w:trHeight w:val="234"/>
        </w:trPr>
        <w:tc>
          <w:tcPr>
            <w:tcW w:w="1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301E" w:rsidRPr="0057301E" w:rsidRDefault="00933F8E" w:rsidP="0057301E">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Moon</w:t>
            </w:r>
          </w:p>
        </w:tc>
        <w:tc>
          <w:tcPr>
            <w:tcW w:w="650" w:type="dxa"/>
            <w:tcBorders>
              <w:top w:val="single" w:sz="8" w:space="0" w:color="auto"/>
              <w:left w:val="nil"/>
              <w:bottom w:val="nil"/>
              <w:right w:val="single" w:sz="8" w:space="0" w:color="auto"/>
            </w:tcBorders>
            <w:shd w:val="clear" w:color="auto" w:fill="auto"/>
            <w:vAlign w:val="center"/>
            <w:hideMark/>
          </w:tcPr>
          <w:p w:rsidR="0057301E" w:rsidRPr="0057301E" w:rsidRDefault="00065B8D" w:rsidP="0057301E">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C</w:t>
            </w:r>
            <w:r w:rsidR="0057301E" w:rsidRPr="0057301E">
              <w:rPr>
                <w:b/>
                <w:bCs/>
                <w:lang w:val="en-ID" w:eastAsia="en-ID"/>
              </w:rPr>
              <w:t xml:space="preserve">um </w:t>
            </w:r>
          </w:p>
        </w:tc>
        <w:tc>
          <w:tcPr>
            <w:tcW w:w="9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57301E">
              <w:rPr>
                <w:b/>
                <w:bCs/>
                <w:lang w:val="en-ID" w:eastAsia="en-ID"/>
              </w:rPr>
              <w:t>Interval</w:t>
            </w:r>
            <w:r w:rsidR="00065B8D">
              <w:rPr>
                <w:b/>
                <w:bCs/>
                <w:lang w:val="en-ID" w:eastAsia="en-ID"/>
              </w:rPr>
              <w:t>s</w:t>
            </w:r>
          </w:p>
        </w:tc>
        <w:tc>
          <w:tcPr>
            <w:tcW w:w="650" w:type="dxa"/>
            <w:tcBorders>
              <w:top w:val="single" w:sz="8" w:space="0" w:color="auto"/>
              <w:left w:val="nil"/>
              <w:bottom w:val="nil"/>
              <w:right w:val="single" w:sz="8" w:space="0" w:color="auto"/>
            </w:tcBorders>
            <w:shd w:val="clear" w:color="auto" w:fill="auto"/>
            <w:vAlign w:val="center"/>
            <w:hideMark/>
          </w:tcPr>
          <w:p w:rsidR="0057301E" w:rsidRPr="0057301E" w:rsidRDefault="00065B8D" w:rsidP="0057301E">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C</w:t>
            </w:r>
            <w:r w:rsidR="0057301E" w:rsidRPr="0057301E">
              <w:rPr>
                <w:b/>
                <w:bCs/>
                <w:lang w:val="en-ID" w:eastAsia="en-ID"/>
              </w:rPr>
              <w:t>um</w:t>
            </w:r>
          </w:p>
        </w:tc>
        <w:tc>
          <w:tcPr>
            <w:tcW w:w="9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57301E">
              <w:rPr>
                <w:b/>
                <w:bCs/>
                <w:lang w:val="en-ID" w:eastAsia="en-ID"/>
              </w:rPr>
              <w:t>Interval</w:t>
            </w:r>
            <w:r w:rsidR="00065B8D">
              <w:rPr>
                <w:b/>
                <w:bCs/>
                <w:lang w:val="en-ID" w:eastAsia="en-ID"/>
              </w:rPr>
              <w:t>s</w:t>
            </w:r>
          </w:p>
        </w:tc>
      </w:tr>
      <w:tr w:rsidR="0057301E" w:rsidRPr="0057301E" w:rsidTr="003A58AA">
        <w:trPr>
          <w:trHeight w:val="241"/>
        </w:trPr>
        <w:tc>
          <w:tcPr>
            <w:tcW w:w="1083" w:type="dxa"/>
            <w:vMerge/>
            <w:tcBorders>
              <w:top w:val="single" w:sz="8" w:space="0" w:color="auto"/>
              <w:left w:val="single" w:sz="8" w:space="0" w:color="auto"/>
              <w:bottom w:val="single" w:sz="8" w:space="0" w:color="000000"/>
              <w:right w:val="single" w:sz="8" w:space="0" w:color="auto"/>
            </w:tcBorders>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57301E">
              <w:rPr>
                <w:b/>
                <w:bCs/>
                <w:lang w:val="en-ID" w:eastAsia="en-ID"/>
              </w:rPr>
              <w:t>(Y)</w:t>
            </w:r>
          </w:p>
        </w:tc>
        <w:tc>
          <w:tcPr>
            <w:tcW w:w="905" w:type="dxa"/>
            <w:vMerge/>
            <w:tcBorders>
              <w:top w:val="single" w:sz="8" w:space="0" w:color="auto"/>
              <w:left w:val="single" w:sz="8" w:space="0" w:color="auto"/>
              <w:bottom w:val="single" w:sz="8" w:space="0" w:color="000000"/>
              <w:right w:val="single" w:sz="8" w:space="0" w:color="auto"/>
            </w:tcBorders>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57301E">
              <w:rPr>
                <w:b/>
                <w:bCs/>
                <w:lang w:val="en-ID" w:eastAsia="en-ID"/>
              </w:rPr>
              <w:t>(X1)</w:t>
            </w:r>
          </w:p>
        </w:tc>
        <w:tc>
          <w:tcPr>
            <w:tcW w:w="905" w:type="dxa"/>
            <w:vMerge/>
            <w:tcBorders>
              <w:top w:val="single" w:sz="8" w:space="0" w:color="auto"/>
              <w:left w:val="single" w:sz="8" w:space="0" w:color="auto"/>
              <w:bottom w:val="single" w:sz="8" w:space="0" w:color="000000"/>
              <w:right w:val="single" w:sz="8" w:space="0" w:color="auto"/>
            </w:tcBorders>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r>
      <w:tr w:rsidR="003A58AA" w:rsidRPr="0057301E" w:rsidTr="003A58AA">
        <w:trPr>
          <w:trHeight w:val="475"/>
        </w:trPr>
        <w:tc>
          <w:tcPr>
            <w:tcW w:w="1083" w:type="dxa"/>
            <w:tcBorders>
              <w:top w:val="nil"/>
              <w:left w:val="single" w:sz="8" w:space="0" w:color="auto"/>
              <w:bottom w:val="single" w:sz="8" w:space="0" w:color="000000"/>
              <w:right w:val="single" w:sz="8" w:space="0" w:color="auto"/>
            </w:tcBorders>
            <w:shd w:val="clear" w:color="auto" w:fill="auto"/>
            <w:vAlign w:val="center"/>
            <w:hideMark/>
          </w:tcPr>
          <w:p w:rsidR="003A58AA" w:rsidRPr="0057301E" w:rsidRDefault="003A58AA" w:rsidP="0057301E">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57301E">
              <w:rPr>
                <w:b/>
                <w:bCs/>
                <w:lang w:val="en-ID" w:eastAsia="en-ID"/>
              </w:rPr>
              <w:t>Jan(2021)</w:t>
            </w:r>
          </w:p>
        </w:tc>
        <w:tc>
          <w:tcPr>
            <w:tcW w:w="650" w:type="dxa"/>
            <w:tcBorders>
              <w:top w:val="nil"/>
              <w:left w:val="single" w:sz="8" w:space="0" w:color="auto"/>
              <w:bottom w:val="single" w:sz="8" w:space="0" w:color="000000"/>
              <w:right w:val="single" w:sz="8" w:space="0" w:color="auto"/>
            </w:tcBorders>
            <w:shd w:val="clear" w:color="auto" w:fill="auto"/>
            <w:vAlign w:val="center"/>
            <w:hideMark/>
          </w:tcPr>
          <w:p w:rsidR="003A58AA" w:rsidRPr="0057301E" w:rsidRDefault="003A58AA"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0,05</w:t>
            </w:r>
          </w:p>
        </w:tc>
        <w:tc>
          <w:tcPr>
            <w:tcW w:w="905" w:type="dxa"/>
            <w:tcBorders>
              <w:top w:val="nil"/>
              <w:left w:val="nil"/>
              <w:bottom w:val="single" w:sz="4" w:space="0" w:color="auto"/>
              <w:right w:val="single" w:sz="8" w:space="0" w:color="auto"/>
            </w:tcBorders>
            <w:shd w:val="clear" w:color="auto" w:fill="auto"/>
            <w:vAlign w:val="center"/>
            <w:hideMark/>
          </w:tcPr>
          <w:p w:rsidR="003A58AA" w:rsidRPr="0057301E" w:rsidRDefault="003A58AA" w:rsidP="003A58AA">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0-5</w:t>
            </w:r>
          </w:p>
        </w:tc>
        <w:tc>
          <w:tcPr>
            <w:tcW w:w="650" w:type="dxa"/>
            <w:tcBorders>
              <w:top w:val="nil"/>
              <w:left w:val="single" w:sz="8" w:space="0" w:color="auto"/>
              <w:bottom w:val="single" w:sz="8" w:space="0" w:color="000000"/>
              <w:right w:val="single" w:sz="8" w:space="0" w:color="auto"/>
            </w:tcBorders>
            <w:shd w:val="clear" w:color="auto" w:fill="auto"/>
            <w:vAlign w:val="center"/>
            <w:hideMark/>
          </w:tcPr>
          <w:p w:rsidR="003A58AA" w:rsidRPr="0057301E" w:rsidRDefault="003A58AA"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0,02</w:t>
            </w:r>
          </w:p>
        </w:tc>
        <w:tc>
          <w:tcPr>
            <w:tcW w:w="905" w:type="dxa"/>
            <w:tcBorders>
              <w:top w:val="nil"/>
              <w:left w:val="single" w:sz="8" w:space="0" w:color="auto"/>
              <w:bottom w:val="single" w:sz="8" w:space="0" w:color="000000"/>
              <w:right w:val="single" w:sz="8" w:space="0" w:color="auto"/>
            </w:tcBorders>
            <w:shd w:val="clear" w:color="auto" w:fill="auto"/>
            <w:vAlign w:val="center"/>
            <w:hideMark/>
          </w:tcPr>
          <w:p w:rsidR="003A58AA" w:rsidRPr="0057301E" w:rsidRDefault="003A58AA"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0-2</w:t>
            </w:r>
          </w:p>
        </w:tc>
      </w:tr>
      <w:tr w:rsidR="003A58AA" w:rsidRPr="0057301E" w:rsidTr="003A58AA">
        <w:trPr>
          <w:trHeight w:val="241"/>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57301E">
              <w:rPr>
                <w:b/>
                <w:bCs/>
                <w:lang w:val="en-ID" w:eastAsia="en-ID"/>
              </w:rPr>
              <w:t>Feb</w:t>
            </w: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0,05</w:t>
            </w:r>
          </w:p>
        </w:tc>
        <w:tc>
          <w:tcPr>
            <w:tcW w:w="905" w:type="dxa"/>
            <w:tcBorders>
              <w:top w:val="single" w:sz="4" w:space="0" w:color="auto"/>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05-</w:t>
            </w:r>
            <w:r>
              <w:rPr>
                <w:lang w:eastAsia="en-ID"/>
              </w:rPr>
              <w:t>05</w:t>
            </w: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0,04</w:t>
            </w:r>
          </w:p>
        </w:tc>
        <w:tc>
          <w:tcPr>
            <w:tcW w:w="905"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03-</w:t>
            </w:r>
            <w:r>
              <w:rPr>
                <w:lang w:eastAsia="en-ID"/>
              </w:rPr>
              <w:t>04</w:t>
            </w:r>
          </w:p>
        </w:tc>
      </w:tr>
      <w:tr w:rsidR="0057301E" w:rsidRPr="0057301E" w:rsidTr="003A58AA">
        <w:trPr>
          <w:trHeight w:val="241"/>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57301E">
              <w:rPr>
                <w:b/>
                <w:bCs/>
                <w:lang w:val="en-ID" w:eastAsia="en-ID"/>
              </w:rPr>
              <w:t>Mar</w:t>
            </w: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0,07</w:t>
            </w:r>
          </w:p>
        </w:tc>
        <w:tc>
          <w:tcPr>
            <w:tcW w:w="905"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06-</w:t>
            </w:r>
            <w:r>
              <w:rPr>
                <w:lang w:eastAsia="en-ID"/>
              </w:rPr>
              <w:t>06</w:t>
            </w: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0,06</w:t>
            </w:r>
          </w:p>
        </w:tc>
        <w:tc>
          <w:tcPr>
            <w:tcW w:w="905"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05-</w:t>
            </w:r>
            <w:r>
              <w:rPr>
                <w:lang w:eastAsia="en-ID"/>
              </w:rPr>
              <w:t>06</w:t>
            </w:r>
          </w:p>
        </w:tc>
      </w:tr>
      <w:tr w:rsidR="0057301E" w:rsidRPr="0057301E" w:rsidTr="003A58AA">
        <w:trPr>
          <w:trHeight w:val="241"/>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57301E">
              <w:rPr>
                <w:b/>
                <w:bCs/>
                <w:lang w:val="en-ID" w:eastAsia="en-ID"/>
              </w:rPr>
              <w:t>Apr</w:t>
            </w: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0,09</w:t>
            </w:r>
          </w:p>
        </w:tc>
        <w:tc>
          <w:tcPr>
            <w:tcW w:w="905"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08-</w:t>
            </w:r>
            <w:r>
              <w:rPr>
                <w:lang w:eastAsia="en-ID"/>
              </w:rPr>
              <w:t>09</w:t>
            </w: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0,08</w:t>
            </w:r>
          </w:p>
        </w:tc>
        <w:tc>
          <w:tcPr>
            <w:tcW w:w="905"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07-</w:t>
            </w:r>
            <w:r>
              <w:rPr>
                <w:lang w:eastAsia="en-ID"/>
              </w:rPr>
              <w:t>08</w:t>
            </w:r>
          </w:p>
        </w:tc>
      </w:tr>
      <w:tr w:rsidR="0057301E" w:rsidRPr="0057301E" w:rsidTr="003A58AA">
        <w:trPr>
          <w:trHeight w:val="241"/>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57301E" w:rsidRPr="0057301E" w:rsidRDefault="00CC1A01" w:rsidP="0057301E">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Pr>
                <w:b/>
                <w:bCs/>
                <w:lang w:val="en-ID" w:eastAsia="en-ID"/>
              </w:rPr>
              <w:t>Oc</w:t>
            </w:r>
            <w:r w:rsidR="0057301E" w:rsidRPr="0057301E">
              <w:rPr>
                <w:b/>
                <w:bCs/>
                <w:lang w:val="en-ID" w:eastAsia="en-ID"/>
              </w:rPr>
              <w:t>t(2023)</w:t>
            </w: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0,74</w:t>
            </w:r>
          </w:p>
        </w:tc>
        <w:tc>
          <w:tcPr>
            <w:tcW w:w="905"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73-74</w:t>
            </w: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1,69</w:t>
            </w:r>
          </w:p>
        </w:tc>
        <w:tc>
          <w:tcPr>
            <w:tcW w:w="905"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168-169</w:t>
            </w:r>
          </w:p>
        </w:tc>
      </w:tr>
      <w:tr w:rsidR="0057301E" w:rsidRPr="0057301E" w:rsidTr="003A58AA">
        <w:trPr>
          <w:trHeight w:val="241"/>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57301E">
              <w:rPr>
                <w:b/>
                <w:bCs/>
                <w:lang w:val="en-ID" w:eastAsia="en-ID"/>
              </w:rPr>
              <w:t>Nov</w:t>
            </w: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0,75</w:t>
            </w:r>
          </w:p>
        </w:tc>
        <w:tc>
          <w:tcPr>
            <w:tcW w:w="905"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75-75</w:t>
            </w: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1,71</w:t>
            </w:r>
          </w:p>
        </w:tc>
        <w:tc>
          <w:tcPr>
            <w:tcW w:w="905"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170-171</w:t>
            </w:r>
          </w:p>
        </w:tc>
      </w:tr>
      <w:tr w:rsidR="0057301E" w:rsidRPr="0057301E" w:rsidTr="003A58AA">
        <w:trPr>
          <w:trHeight w:val="241"/>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57301E" w:rsidRPr="0057301E" w:rsidRDefault="00CC1A01" w:rsidP="0057301E">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Pr>
                <w:b/>
                <w:bCs/>
                <w:lang w:val="en-ID" w:eastAsia="en-ID"/>
              </w:rPr>
              <w:t>Dec</w:t>
            </w: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0,78</w:t>
            </w:r>
          </w:p>
        </w:tc>
        <w:tc>
          <w:tcPr>
            <w:tcW w:w="905"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76-78</w:t>
            </w:r>
          </w:p>
        </w:tc>
        <w:tc>
          <w:tcPr>
            <w:tcW w:w="650"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val="en-ID" w:eastAsia="en-ID"/>
              </w:rPr>
              <w:t>1,73</w:t>
            </w:r>
          </w:p>
        </w:tc>
        <w:tc>
          <w:tcPr>
            <w:tcW w:w="905" w:type="dxa"/>
            <w:tcBorders>
              <w:top w:val="nil"/>
              <w:left w:val="nil"/>
              <w:bottom w:val="single" w:sz="8" w:space="0" w:color="auto"/>
              <w:right w:val="single" w:sz="8" w:space="0" w:color="auto"/>
            </w:tcBorders>
            <w:shd w:val="clear" w:color="auto" w:fill="auto"/>
            <w:vAlign w:val="center"/>
            <w:hideMark/>
          </w:tcPr>
          <w:p w:rsidR="0057301E" w:rsidRPr="0057301E" w:rsidRDefault="0057301E" w:rsidP="0057301E">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57301E">
              <w:rPr>
                <w:lang w:eastAsia="en-ID"/>
              </w:rPr>
              <w:t>172-173</w:t>
            </w:r>
          </w:p>
        </w:tc>
      </w:tr>
    </w:tbl>
    <w:p w:rsidR="00A75046" w:rsidRDefault="00A75046" w:rsidP="00404B79">
      <w:pPr>
        <w:pStyle w:val="ListParagraph"/>
        <w:tabs>
          <w:tab w:val="center" w:pos="3602"/>
          <w:tab w:val="left" w:pos="5025"/>
        </w:tabs>
        <w:ind w:left="0"/>
        <w:jc w:val="both"/>
      </w:pPr>
    </w:p>
    <w:tbl>
      <w:tblPr>
        <w:tblW w:w="3762" w:type="dxa"/>
        <w:tblInd w:w="-10" w:type="dxa"/>
        <w:tblLook w:val="04A0" w:firstRow="1" w:lastRow="0" w:firstColumn="1" w:lastColumn="0" w:noHBand="0" w:noVBand="1"/>
      </w:tblPr>
      <w:tblGrid>
        <w:gridCol w:w="1061"/>
        <w:gridCol w:w="639"/>
        <w:gridCol w:w="983"/>
        <w:gridCol w:w="639"/>
        <w:gridCol w:w="983"/>
      </w:tblGrid>
      <w:tr w:rsidR="00DF45FF" w:rsidRPr="00DF45FF" w:rsidTr="00404B79">
        <w:trPr>
          <w:trHeight w:val="154"/>
        </w:trPr>
        <w:tc>
          <w:tcPr>
            <w:tcW w:w="9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45FF" w:rsidRPr="00DF45FF" w:rsidRDefault="00933F8E"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Moon</w:t>
            </w:r>
          </w:p>
        </w:tc>
        <w:tc>
          <w:tcPr>
            <w:tcW w:w="583" w:type="dxa"/>
            <w:tcBorders>
              <w:top w:val="single" w:sz="8" w:space="0" w:color="auto"/>
              <w:left w:val="nil"/>
              <w:bottom w:val="nil"/>
              <w:right w:val="single" w:sz="8" w:space="0" w:color="auto"/>
            </w:tcBorders>
            <w:shd w:val="clear" w:color="auto" w:fill="auto"/>
            <w:vAlign w:val="center"/>
            <w:hideMark/>
          </w:tcPr>
          <w:p w:rsidR="00DF45FF" w:rsidRPr="00DF45FF" w:rsidRDefault="00065B8D"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C</w:t>
            </w:r>
            <w:r w:rsidR="00DF45FF" w:rsidRPr="00DF45FF">
              <w:rPr>
                <w:b/>
                <w:bCs/>
                <w:lang w:val="en-ID" w:eastAsia="en-ID"/>
              </w:rPr>
              <w:t>um</w:t>
            </w:r>
          </w:p>
        </w:tc>
        <w:tc>
          <w:tcPr>
            <w:tcW w:w="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DF45FF">
              <w:rPr>
                <w:b/>
                <w:bCs/>
                <w:lang w:val="en-ID" w:eastAsia="en-ID"/>
              </w:rPr>
              <w:t>Interval</w:t>
            </w:r>
            <w:r w:rsidR="00065B8D">
              <w:rPr>
                <w:b/>
                <w:bCs/>
                <w:lang w:val="en-ID" w:eastAsia="en-ID"/>
              </w:rPr>
              <w:t>s</w:t>
            </w:r>
          </w:p>
        </w:tc>
        <w:tc>
          <w:tcPr>
            <w:tcW w:w="583" w:type="dxa"/>
            <w:tcBorders>
              <w:top w:val="single" w:sz="8" w:space="0" w:color="auto"/>
              <w:left w:val="nil"/>
              <w:bottom w:val="nil"/>
              <w:right w:val="single" w:sz="8" w:space="0" w:color="auto"/>
            </w:tcBorders>
            <w:shd w:val="clear" w:color="auto" w:fill="auto"/>
            <w:vAlign w:val="center"/>
            <w:hideMark/>
          </w:tcPr>
          <w:p w:rsidR="00DF45FF" w:rsidRPr="00DF45FF" w:rsidRDefault="00065B8D"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C</w:t>
            </w:r>
            <w:r w:rsidR="00DF45FF" w:rsidRPr="00DF45FF">
              <w:rPr>
                <w:b/>
                <w:bCs/>
                <w:lang w:val="en-ID" w:eastAsia="en-ID"/>
              </w:rPr>
              <w:t>um</w:t>
            </w:r>
          </w:p>
        </w:tc>
        <w:tc>
          <w:tcPr>
            <w:tcW w:w="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DF45FF">
              <w:rPr>
                <w:b/>
                <w:bCs/>
                <w:lang w:val="en-ID" w:eastAsia="en-ID"/>
              </w:rPr>
              <w:t>Interval</w:t>
            </w:r>
            <w:r w:rsidR="00065B8D">
              <w:rPr>
                <w:b/>
                <w:bCs/>
                <w:lang w:val="en-ID" w:eastAsia="en-ID"/>
              </w:rPr>
              <w:t>s</w:t>
            </w:r>
          </w:p>
        </w:tc>
      </w:tr>
      <w:tr w:rsidR="00DF45FF" w:rsidRPr="00DF45FF" w:rsidTr="00404B79">
        <w:trPr>
          <w:trHeight w:val="157"/>
        </w:trPr>
        <w:tc>
          <w:tcPr>
            <w:tcW w:w="972" w:type="dxa"/>
            <w:vMerge/>
            <w:tcBorders>
              <w:top w:val="single" w:sz="8" w:space="0" w:color="auto"/>
              <w:left w:val="single" w:sz="8" w:space="0" w:color="auto"/>
              <w:bottom w:val="single" w:sz="8" w:space="0" w:color="000000"/>
              <w:right w:val="single" w:sz="8" w:space="0" w:color="auto"/>
            </w:tcBorders>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jc w:val="both"/>
              <w:rPr>
                <w:b/>
                <w:bCs/>
                <w:lang w:val="en-ID" w:eastAsia="en-ID"/>
              </w:rPr>
            </w:pPr>
            <w:r w:rsidRPr="00DF45FF">
              <w:rPr>
                <w:b/>
                <w:bCs/>
                <w:lang w:val="en-ID" w:eastAsia="en-ID"/>
              </w:rPr>
              <w:t>(X2)</w:t>
            </w: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DF45FF">
              <w:rPr>
                <w:b/>
                <w:bCs/>
                <w:lang w:val="en-ID" w:eastAsia="en-ID"/>
              </w:rPr>
              <w:t>(X3)</w:t>
            </w:r>
          </w:p>
        </w:tc>
        <w:tc>
          <w:tcPr>
            <w:tcW w:w="812" w:type="dxa"/>
            <w:vMerge/>
            <w:tcBorders>
              <w:top w:val="single" w:sz="8" w:space="0" w:color="auto"/>
              <w:left w:val="single" w:sz="8" w:space="0" w:color="auto"/>
              <w:bottom w:val="single" w:sz="8" w:space="0" w:color="000000"/>
              <w:right w:val="single" w:sz="8" w:space="0" w:color="auto"/>
            </w:tcBorders>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r>
      <w:tr w:rsidR="00DF45FF" w:rsidRPr="00DF45FF" w:rsidTr="00404B79">
        <w:trPr>
          <w:trHeight w:val="157"/>
        </w:trPr>
        <w:tc>
          <w:tcPr>
            <w:tcW w:w="972" w:type="dxa"/>
            <w:tcBorders>
              <w:top w:val="nil"/>
              <w:left w:val="single" w:sz="8" w:space="0" w:color="auto"/>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DF45FF">
              <w:rPr>
                <w:b/>
                <w:bCs/>
                <w:lang w:val="en-ID" w:eastAsia="en-ID"/>
              </w:rPr>
              <w:t>Jan(2021)</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0,02</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0-2</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0,02</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0-2</w:t>
            </w:r>
          </w:p>
        </w:tc>
      </w:tr>
      <w:tr w:rsidR="00DF45FF" w:rsidRPr="00DF45FF" w:rsidTr="00404B79">
        <w:trPr>
          <w:trHeight w:val="157"/>
        </w:trPr>
        <w:tc>
          <w:tcPr>
            <w:tcW w:w="972" w:type="dxa"/>
            <w:tcBorders>
              <w:top w:val="nil"/>
              <w:left w:val="single" w:sz="8" w:space="0" w:color="auto"/>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DF45FF">
              <w:rPr>
                <w:b/>
                <w:bCs/>
                <w:lang w:val="en-ID" w:eastAsia="en-ID"/>
              </w:rPr>
              <w:t>Feb</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0,04</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03-</w:t>
            </w:r>
            <w:r w:rsidR="00065B8D">
              <w:rPr>
                <w:lang w:eastAsia="en-ID"/>
              </w:rPr>
              <w:t>04</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1,47</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3-147</w:t>
            </w:r>
          </w:p>
        </w:tc>
      </w:tr>
      <w:tr w:rsidR="00DF45FF" w:rsidRPr="00DF45FF" w:rsidTr="00404B79">
        <w:trPr>
          <w:trHeight w:val="157"/>
        </w:trPr>
        <w:tc>
          <w:tcPr>
            <w:tcW w:w="972" w:type="dxa"/>
            <w:tcBorders>
              <w:top w:val="nil"/>
              <w:left w:val="single" w:sz="8" w:space="0" w:color="auto"/>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DF45FF">
              <w:rPr>
                <w:b/>
                <w:bCs/>
                <w:lang w:val="en-ID" w:eastAsia="en-ID"/>
              </w:rPr>
              <w:t>Mar</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0,06</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05-</w:t>
            </w:r>
            <w:r w:rsidR="00065B8D">
              <w:rPr>
                <w:lang w:eastAsia="en-ID"/>
              </w:rPr>
              <w:t>06</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1,49</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148-149</w:t>
            </w:r>
          </w:p>
        </w:tc>
      </w:tr>
      <w:tr w:rsidR="00DF45FF" w:rsidRPr="00DF45FF" w:rsidTr="00404B79">
        <w:trPr>
          <w:trHeight w:val="157"/>
        </w:trPr>
        <w:tc>
          <w:tcPr>
            <w:tcW w:w="972" w:type="dxa"/>
            <w:tcBorders>
              <w:top w:val="nil"/>
              <w:left w:val="single" w:sz="8" w:space="0" w:color="auto"/>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DF45FF">
              <w:rPr>
                <w:b/>
                <w:bCs/>
                <w:lang w:val="en-ID" w:eastAsia="en-ID"/>
              </w:rPr>
              <w:t>Apr</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0,08</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07-</w:t>
            </w:r>
            <w:r w:rsidR="00065B8D">
              <w:rPr>
                <w:lang w:eastAsia="en-ID"/>
              </w:rPr>
              <w:t>08</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1,51</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150-151</w:t>
            </w:r>
          </w:p>
        </w:tc>
      </w:tr>
      <w:tr w:rsidR="00DF45FF" w:rsidRPr="00DF45FF" w:rsidTr="00404B79">
        <w:trPr>
          <w:trHeight w:val="157"/>
        </w:trPr>
        <w:tc>
          <w:tcPr>
            <w:tcW w:w="972" w:type="dxa"/>
            <w:tcBorders>
              <w:top w:val="nil"/>
              <w:left w:val="single" w:sz="8" w:space="0" w:color="auto"/>
              <w:bottom w:val="single" w:sz="8" w:space="0" w:color="auto"/>
              <w:right w:val="single" w:sz="8" w:space="0" w:color="auto"/>
            </w:tcBorders>
            <w:shd w:val="clear" w:color="auto" w:fill="auto"/>
            <w:vAlign w:val="center"/>
            <w:hideMark/>
          </w:tcPr>
          <w:p w:rsidR="00DF45FF" w:rsidRPr="00DF45FF" w:rsidRDefault="00CC1A01" w:rsidP="00404B79">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Pr>
                <w:b/>
                <w:bCs/>
                <w:lang w:val="en-ID" w:eastAsia="en-ID"/>
              </w:rPr>
              <w:t>Oct</w:t>
            </w:r>
            <w:r w:rsidR="00DF45FF" w:rsidRPr="00DF45FF">
              <w:rPr>
                <w:b/>
                <w:bCs/>
                <w:lang w:val="en-ID" w:eastAsia="en-ID"/>
              </w:rPr>
              <w:t>(2023)</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0,77</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76-77</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2,11</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210-211</w:t>
            </w:r>
          </w:p>
        </w:tc>
      </w:tr>
      <w:tr w:rsidR="00DF45FF" w:rsidRPr="00DF45FF" w:rsidTr="00404B79">
        <w:trPr>
          <w:trHeight w:val="157"/>
        </w:trPr>
        <w:tc>
          <w:tcPr>
            <w:tcW w:w="972" w:type="dxa"/>
            <w:tcBorders>
              <w:top w:val="nil"/>
              <w:left w:val="single" w:sz="8" w:space="0" w:color="auto"/>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DF45FF">
              <w:rPr>
                <w:b/>
                <w:bCs/>
                <w:lang w:val="en-ID" w:eastAsia="en-ID"/>
              </w:rPr>
              <w:t>Nov</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0,8</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78-80</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2,13</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212-213</w:t>
            </w:r>
          </w:p>
        </w:tc>
      </w:tr>
      <w:tr w:rsidR="00DF45FF" w:rsidRPr="00DF45FF" w:rsidTr="00404B79">
        <w:trPr>
          <w:trHeight w:val="157"/>
        </w:trPr>
        <w:tc>
          <w:tcPr>
            <w:tcW w:w="972" w:type="dxa"/>
            <w:tcBorders>
              <w:top w:val="nil"/>
              <w:left w:val="single" w:sz="8" w:space="0" w:color="auto"/>
              <w:bottom w:val="single" w:sz="8" w:space="0" w:color="auto"/>
              <w:right w:val="single" w:sz="8" w:space="0" w:color="auto"/>
            </w:tcBorders>
            <w:shd w:val="clear" w:color="auto" w:fill="auto"/>
            <w:vAlign w:val="center"/>
            <w:hideMark/>
          </w:tcPr>
          <w:p w:rsidR="00DF45FF" w:rsidRPr="00DF45FF" w:rsidRDefault="00CC1A01" w:rsidP="00404B79">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Pr>
                <w:b/>
                <w:bCs/>
                <w:lang w:val="en-ID" w:eastAsia="en-ID"/>
              </w:rPr>
              <w:t>Dec</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0,82</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81-82</w:t>
            </w:r>
          </w:p>
        </w:tc>
        <w:tc>
          <w:tcPr>
            <w:tcW w:w="583"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val="en-ID" w:eastAsia="en-ID"/>
              </w:rPr>
              <w:t>2,15</w:t>
            </w:r>
          </w:p>
        </w:tc>
        <w:tc>
          <w:tcPr>
            <w:tcW w:w="812" w:type="dxa"/>
            <w:tcBorders>
              <w:top w:val="nil"/>
              <w:left w:val="nil"/>
              <w:bottom w:val="single" w:sz="8" w:space="0" w:color="auto"/>
              <w:right w:val="single" w:sz="8" w:space="0" w:color="auto"/>
            </w:tcBorders>
            <w:shd w:val="clear" w:color="auto" w:fill="auto"/>
            <w:vAlign w:val="center"/>
            <w:hideMark/>
          </w:tcPr>
          <w:p w:rsidR="00DF45FF" w:rsidRPr="00DF45FF" w:rsidRDefault="00DF45FF"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DF45FF">
              <w:rPr>
                <w:lang w:eastAsia="en-ID"/>
              </w:rPr>
              <w:t>214-215</w:t>
            </w:r>
          </w:p>
        </w:tc>
      </w:tr>
    </w:tbl>
    <w:p w:rsidR="00DF45FF" w:rsidRPr="000872BE" w:rsidRDefault="00DF45FF" w:rsidP="00404B79">
      <w:pPr>
        <w:pStyle w:val="ListParagraph"/>
        <w:tabs>
          <w:tab w:val="center" w:pos="3602"/>
          <w:tab w:val="left" w:pos="5025"/>
        </w:tabs>
        <w:ind w:left="0"/>
        <w:jc w:val="both"/>
      </w:pPr>
    </w:p>
    <w:tbl>
      <w:tblPr>
        <w:tblW w:w="1599" w:type="dxa"/>
        <w:tblInd w:w="1327" w:type="dxa"/>
        <w:tblLook w:val="04A0" w:firstRow="1" w:lastRow="0" w:firstColumn="1" w:lastColumn="0" w:noHBand="0" w:noVBand="1"/>
      </w:tblPr>
      <w:tblGrid>
        <w:gridCol w:w="639"/>
        <w:gridCol w:w="983"/>
      </w:tblGrid>
      <w:tr w:rsidR="00DF45FF" w:rsidRPr="007444DE" w:rsidTr="00DF45FF">
        <w:trPr>
          <w:trHeight w:val="149"/>
        </w:trPr>
        <w:tc>
          <w:tcPr>
            <w:tcW w:w="69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DF45FF" w:rsidRPr="007444DE" w:rsidRDefault="00065B8D" w:rsidP="00F443F2">
            <w:pPr>
              <w:rPr>
                <w:b/>
                <w:bCs/>
                <w:lang w:val="en-ID"/>
              </w:rPr>
            </w:pPr>
            <w:r>
              <w:rPr>
                <w:b/>
                <w:bCs/>
                <w:lang w:val="en-ID"/>
              </w:rPr>
              <w:t>C</w:t>
            </w:r>
            <w:r w:rsidR="00DF45FF" w:rsidRPr="007444DE">
              <w:rPr>
                <w:b/>
                <w:bCs/>
                <w:lang w:val="en-ID"/>
              </w:rPr>
              <w:t>um</w:t>
            </w:r>
          </w:p>
          <w:p w:rsidR="00DF45FF" w:rsidRPr="007444DE" w:rsidRDefault="00DF45FF" w:rsidP="00F443F2">
            <w:pPr>
              <w:rPr>
                <w:b/>
                <w:bCs/>
                <w:lang w:val="en-ID"/>
              </w:rPr>
            </w:pPr>
            <w:r w:rsidRPr="007444DE">
              <w:rPr>
                <w:b/>
                <w:bCs/>
                <w:lang w:val="en-ID"/>
              </w:rPr>
              <w:t>(X4)</w:t>
            </w:r>
          </w:p>
        </w:tc>
        <w:tc>
          <w:tcPr>
            <w:tcW w:w="905" w:type="dxa"/>
            <w:tcBorders>
              <w:top w:val="single" w:sz="8" w:space="0" w:color="auto"/>
              <w:left w:val="nil"/>
              <w:bottom w:val="single" w:sz="8" w:space="0" w:color="auto"/>
              <w:right w:val="single" w:sz="8" w:space="0" w:color="auto"/>
            </w:tcBorders>
            <w:shd w:val="clear" w:color="auto" w:fill="auto"/>
            <w:vAlign w:val="center"/>
            <w:hideMark/>
          </w:tcPr>
          <w:p w:rsidR="00DF45FF" w:rsidRPr="007444DE" w:rsidRDefault="00DF45FF" w:rsidP="00F443F2">
            <w:pPr>
              <w:rPr>
                <w:b/>
                <w:bCs/>
                <w:lang w:val="en-ID"/>
              </w:rPr>
            </w:pPr>
            <w:r w:rsidRPr="007444DE">
              <w:rPr>
                <w:b/>
                <w:bCs/>
                <w:lang w:val="en-ID"/>
              </w:rPr>
              <w:t>Interval</w:t>
            </w:r>
            <w:r w:rsidR="00065B8D">
              <w:rPr>
                <w:b/>
                <w:bCs/>
                <w:lang w:val="en-ID"/>
              </w:rPr>
              <w:t>s</w:t>
            </w:r>
          </w:p>
        </w:tc>
      </w:tr>
      <w:tr w:rsidR="00DF45FF" w:rsidRPr="007444DE" w:rsidTr="00DF45FF">
        <w:trPr>
          <w:trHeight w:val="295"/>
        </w:trPr>
        <w:tc>
          <w:tcPr>
            <w:tcW w:w="694" w:type="dxa"/>
            <w:tcBorders>
              <w:top w:val="nil"/>
              <w:left w:val="single" w:sz="4" w:space="0" w:color="auto"/>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rPr>
                <w:lang w:val="en-ID"/>
              </w:rPr>
              <w:t>0</w:t>
            </w:r>
          </w:p>
        </w:tc>
        <w:tc>
          <w:tcPr>
            <w:tcW w:w="905" w:type="dxa"/>
            <w:tcBorders>
              <w:top w:val="nil"/>
              <w:left w:val="nil"/>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t>0</w:t>
            </w:r>
          </w:p>
        </w:tc>
      </w:tr>
      <w:tr w:rsidR="00DF45FF" w:rsidRPr="007444DE" w:rsidTr="00DF45FF">
        <w:trPr>
          <w:trHeight w:val="154"/>
        </w:trPr>
        <w:tc>
          <w:tcPr>
            <w:tcW w:w="694" w:type="dxa"/>
            <w:tcBorders>
              <w:top w:val="nil"/>
              <w:left w:val="single" w:sz="4" w:space="0" w:color="auto"/>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rPr>
                <w:lang w:val="en-ID"/>
              </w:rPr>
              <w:t>0,01</w:t>
            </w:r>
          </w:p>
        </w:tc>
        <w:tc>
          <w:tcPr>
            <w:tcW w:w="905" w:type="dxa"/>
            <w:tcBorders>
              <w:top w:val="nil"/>
              <w:left w:val="nil"/>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t>0-1</w:t>
            </w:r>
          </w:p>
        </w:tc>
      </w:tr>
      <w:tr w:rsidR="00DF45FF" w:rsidRPr="007444DE" w:rsidTr="00DF45FF">
        <w:trPr>
          <w:trHeight w:val="154"/>
        </w:trPr>
        <w:tc>
          <w:tcPr>
            <w:tcW w:w="694" w:type="dxa"/>
            <w:tcBorders>
              <w:top w:val="nil"/>
              <w:left w:val="single" w:sz="4" w:space="0" w:color="auto"/>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rPr>
                <w:lang w:val="en-ID"/>
              </w:rPr>
              <w:t>0,01</w:t>
            </w:r>
          </w:p>
        </w:tc>
        <w:tc>
          <w:tcPr>
            <w:tcW w:w="905" w:type="dxa"/>
            <w:tcBorders>
              <w:top w:val="nil"/>
              <w:left w:val="nil"/>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t>1-1</w:t>
            </w:r>
          </w:p>
        </w:tc>
      </w:tr>
      <w:tr w:rsidR="00DF45FF" w:rsidRPr="007444DE" w:rsidTr="00DF45FF">
        <w:trPr>
          <w:trHeight w:val="154"/>
        </w:trPr>
        <w:tc>
          <w:tcPr>
            <w:tcW w:w="694" w:type="dxa"/>
            <w:tcBorders>
              <w:top w:val="nil"/>
              <w:left w:val="single" w:sz="4" w:space="0" w:color="auto"/>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rPr>
                <w:lang w:val="en-ID"/>
              </w:rPr>
              <w:t>0,01</w:t>
            </w:r>
          </w:p>
        </w:tc>
        <w:tc>
          <w:tcPr>
            <w:tcW w:w="905" w:type="dxa"/>
            <w:tcBorders>
              <w:top w:val="nil"/>
              <w:left w:val="nil"/>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t>1-1</w:t>
            </w:r>
          </w:p>
        </w:tc>
      </w:tr>
      <w:tr w:rsidR="00DF45FF" w:rsidRPr="007444DE" w:rsidTr="00DF45FF">
        <w:trPr>
          <w:trHeight w:val="154"/>
        </w:trPr>
        <w:tc>
          <w:tcPr>
            <w:tcW w:w="694" w:type="dxa"/>
            <w:tcBorders>
              <w:top w:val="nil"/>
              <w:left w:val="single" w:sz="4" w:space="0" w:color="auto"/>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rPr>
                <w:lang w:val="en-ID"/>
              </w:rPr>
              <w:t>0,8</w:t>
            </w:r>
          </w:p>
        </w:tc>
        <w:tc>
          <w:tcPr>
            <w:tcW w:w="905" w:type="dxa"/>
            <w:tcBorders>
              <w:top w:val="nil"/>
              <w:left w:val="nil"/>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t>80-80</w:t>
            </w:r>
          </w:p>
        </w:tc>
      </w:tr>
      <w:tr w:rsidR="00DF45FF" w:rsidRPr="007444DE" w:rsidTr="00DF45FF">
        <w:trPr>
          <w:trHeight w:val="154"/>
        </w:trPr>
        <w:tc>
          <w:tcPr>
            <w:tcW w:w="694" w:type="dxa"/>
            <w:tcBorders>
              <w:top w:val="nil"/>
              <w:left w:val="single" w:sz="4" w:space="0" w:color="auto"/>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rPr>
                <w:lang w:val="en-ID"/>
              </w:rPr>
              <w:t>0,8</w:t>
            </w:r>
          </w:p>
        </w:tc>
        <w:tc>
          <w:tcPr>
            <w:tcW w:w="905" w:type="dxa"/>
            <w:tcBorders>
              <w:top w:val="nil"/>
              <w:left w:val="nil"/>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t>80-80</w:t>
            </w:r>
          </w:p>
        </w:tc>
      </w:tr>
      <w:tr w:rsidR="00DF45FF" w:rsidRPr="007444DE" w:rsidTr="00DF45FF">
        <w:trPr>
          <w:trHeight w:val="154"/>
        </w:trPr>
        <w:tc>
          <w:tcPr>
            <w:tcW w:w="694" w:type="dxa"/>
            <w:tcBorders>
              <w:top w:val="nil"/>
              <w:left w:val="single" w:sz="4" w:space="0" w:color="auto"/>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rPr>
                <w:lang w:val="en-ID"/>
              </w:rPr>
              <w:t>0,8</w:t>
            </w:r>
          </w:p>
        </w:tc>
        <w:tc>
          <w:tcPr>
            <w:tcW w:w="905" w:type="dxa"/>
            <w:tcBorders>
              <w:top w:val="nil"/>
              <w:left w:val="nil"/>
              <w:bottom w:val="single" w:sz="8" w:space="0" w:color="auto"/>
              <w:right w:val="single" w:sz="8" w:space="0" w:color="auto"/>
            </w:tcBorders>
            <w:shd w:val="clear" w:color="auto" w:fill="auto"/>
            <w:vAlign w:val="center"/>
            <w:hideMark/>
          </w:tcPr>
          <w:p w:rsidR="00DF45FF" w:rsidRPr="007444DE" w:rsidRDefault="00DF45FF" w:rsidP="00F443F2">
            <w:pPr>
              <w:rPr>
                <w:lang w:val="en-ID"/>
              </w:rPr>
            </w:pPr>
            <w:r w:rsidRPr="007444DE">
              <w:t>80-80</w:t>
            </w:r>
          </w:p>
        </w:tc>
      </w:tr>
    </w:tbl>
    <w:p w:rsidR="008B5792" w:rsidRDefault="008B5792" w:rsidP="00DF45FF">
      <w:pPr>
        <w:pStyle w:val="NormalWeb"/>
        <w:spacing w:before="0" w:beforeAutospacing="0" w:after="0" w:afterAutospacing="0"/>
        <w:ind w:firstLine="720"/>
        <w:jc w:val="both"/>
        <w:rPr>
          <w:sz w:val="20"/>
          <w:szCs w:val="20"/>
        </w:rPr>
      </w:pPr>
    </w:p>
    <w:p w:rsidR="00DF45FF" w:rsidRDefault="00DF45FF" w:rsidP="00DF45FF">
      <w:pPr>
        <w:pStyle w:val="NormalWeb"/>
        <w:spacing w:before="0" w:beforeAutospacing="0" w:after="0" w:afterAutospacing="0"/>
        <w:ind w:firstLine="720"/>
        <w:jc w:val="both"/>
      </w:pPr>
      <w:r w:rsidRPr="00DF45FF">
        <w:rPr>
          <w:sz w:val="20"/>
          <w:szCs w:val="20"/>
        </w:rPr>
        <w:t xml:space="preserve">Pada </w:t>
      </w:r>
      <w:proofErr w:type="spellStart"/>
      <w:r w:rsidRPr="00DF45FF">
        <w:rPr>
          <w:sz w:val="20"/>
          <w:szCs w:val="20"/>
        </w:rPr>
        <w:t>tabel</w:t>
      </w:r>
      <w:proofErr w:type="spellEnd"/>
      <w:r w:rsidRPr="00DF45FF">
        <w:rPr>
          <w:sz w:val="20"/>
          <w:szCs w:val="20"/>
        </w:rPr>
        <w:t xml:space="preserve"> di </w:t>
      </w:r>
      <w:proofErr w:type="spellStart"/>
      <w:r w:rsidRPr="00DF45FF">
        <w:rPr>
          <w:sz w:val="20"/>
          <w:szCs w:val="20"/>
        </w:rPr>
        <w:t>atas</w:t>
      </w:r>
      <w:proofErr w:type="spellEnd"/>
      <w:r w:rsidRPr="00DF45FF">
        <w:rPr>
          <w:sz w:val="20"/>
          <w:szCs w:val="20"/>
        </w:rPr>
        <w:t xml:space="preserve">, interval </w:t>
      </w:r>
      <w:proofErr w:type="spellStart"/>
      <w:r w:rsidRPr="00DF45FF">
        <w:rPr>
          <w:sz w:val="20"/>
          <w:szCs w:val="20"/>
        </w:rPr>
        <w:t>angka</w:t>
      </w:r>
      <w:proofErr w:type="spellEnd"/>
      <w:r w:rsidRPr="00DF45FF">
        <w:rPr>
          <w:sz w:val="20"/>
          <w:szCs w:val="20"/>
        </w:rPr>
        <w:t xml:space="preserve"> </w:t>
      </w:r>
      <w:proofErr w:type="spellStart"/>
      <w:r w:rsidRPr="00DF45FF">
        <w:rPr>
          <w:sz w:val="20"/>
          <w:szCs w:val="20"/>
        </w:rPr>
        <w:t>acak</w:t>
      </w:r>
      <w:proofErr w:type="spellEnd"/>
      <w:r w:rsidRPr="00DF45FF">
        <w:rPr>
          <w:sz w:val="20"/>
          <w:szCs w:val="20"/>
        </w:rPr>
        <w:t xml:space="preserve"> </w:t>
      </w:r>
      <w:proofErr w:type="spellStart"/>
      <w:r w:rsidRPr="00DF45FF">
        <w:rPr>
          <w:sz w:val="20"/>
          <w:szCs w:val="20"/>
        </w:rPr>
        <w:t>ditentukan</w:t>
      </w:r>
      <w:proofErr w:type="spellEnd"/>
      <w:r w:rsidRPr="00DF45FF">
        <w:rPr>
          <w:sz w:val="20"/>
          <w:szCs w:val="20"/>
        </w:rPr>
        <w:t xml:space="preserve"> </w:t>
      </w:r>
      <w:proofErr w:type="spellStart"/>
      <w:r w:rsidRPr="00DF45FF">
        <w:rPr>
          <w:sz w:val="20"/>
          <w:szCs w:val="20"/>
        </w:rPr>
        <w:t>dari</w:t>
      </w:r>
      <w:proofErr w:type="spellEnd"/>
      <w:r w:rsidRPr="00DF45FF">
        <w:rPr>
          <w:sz w:val="20"/>
          <w:szCs w:val="20"/>
        </w:rPr>
        <w:t xml:space="preserve"> </w:t>
      </w:r>
      <w:proofErr w:type="spellStart"/>
      <w:r w:rsidRPr="00DF45FF">
        <w:rPr>
          <w:sz w:val="20"/>
          <w:szCs w:val="20"/>
        </w:rPr>
        <w:t>nilai</w:t>
      </w:r>
      <w:proofErr w:type="spellEnd"/>
      <w:r w:rsidRPr="00DF45FF">
        <w:rPr>
          <w:sz w:val="20"/>
          <w:szCs w:val="20"/>
        </w:rPr>
        <w:t xml:space="preserve"> </w:t>
      </w:r>
      <w:proofErr w:type="spellStart"/>
      <w:r w:rsidRPr="00DF45FF">
        <w:rPr>
          <w:sz w:val="20"/>
          <w:szCs w:val="20"/>
        </w:rPr>
        <w:t>probabilitas</w:t>
      </w:r>
      <w:proofErr w:type="spellEnd"/>
      <w:r w:rsidRPr="00DF45FF">
        <w:rPr>
          <w:sz w:val="20"/>
          <w:szCs w:val="20"/>
        </w:rPr>
        <w:t xml:space="preserve"> </w:t>
      </w:r>
      <w:proofErr w:type="spellStart"/>
      <w:r w:rsidRPr="00DF45FF">
        <w:rPr>
          <w:sz w:val="20"/>
          <w:szCs w:val="20"/>
        </w:rPr>
        <w:t>kumulatif</w:t>
      </w:r>
      <w:proofErr w:type="spellEnd"/>
      <w:r w:rsidRPr="00DF45FF">
        <w:rPr>
          <w:sz w:val="20"/>
          <w:szCs w:val="20"/>
        </w:rPr>
        <w:t xml:space="preserve"> </w:t>
      </w:r>
      <w:proofErr w:type="spellStart"/>
      <w:r w:rsidRPr="00DF45FF">
        <w:rPr>
          <w:sz w:val="20"/>
          <w:szCs w:val="20"/>
        </w:rPr>
        <w:t>sebelumnya</w:t>
      </w:r>
      <w:proofErr w:type="spellEnd"/>
      <w:r w:rsidRPr="00DF45FF">
        <w:rPr>
          <w:sz w:val="20"/>
          <w:szCs w:val="20"/>
        </w:rPr>
        <w:t xml:space="preserve">. </w:t>
      </w:r>
      <w:proofErr w:type="spellStart"/>
      <w:r w:rsidRPr="00DF45FF">
        <w:rPr>
          <w:sz w:val="20"/>
          <w:szCs w:val="20"/>
        </w:rPr>
        <w:t>Fungsi</w:t>
      </w:r>
      <w:proofErr w:type="spellEnd"/>
      <w:r w:rsidRPr="00DF45FF">
        <w:rPr>
          <w:sz w:val="20"/>
          <w:szCs w:val="20"/>
        </w:rPr>
        <w:t xml:space="preserve"> </w:t>
      </w:r>
      <w:proofErr w:type="spellStart"/>
      <w:r w:rsidRPr="00DF45FF">
        <w:rPr>
          <w:sz w:val="20"/>
          <w:szCs w:val="20"/>
        </w:rPr>
        <w:t>angka</w:t>
      </w:r>
      <w:proofErr w:type="spellEnd"/>
      <w:r w:rsidRPr="00DF45FF">
        <w:rPr>
          <w:sz w:val="20"/>
          <w:szCs w:val="20"/>
        </w:rPr>
        <w:t xml:space="preserve"> </w:t>
      </w:r>
      <w:proofErr w:type="spellStart"/>
      <w:r w:rsidRPr="00DF45FF">
        <w:rPr>
          <w:sz w:val="20"/>
          <w:szCs w:val="20"/>
        </w:rPr>
        <w:t>acak</w:t>
      </w:r>
      <w:proofErr w:type="spellEnd"/>
      <w:r w:rsidRPr="00DF45FF">
        <w:rPr>
          <w:sz w:val="20"/>
          <w:szCs w:val="20"/>
        </w:rPr>
        <w:t xml:space="preserve"> </w:t>
      </w:r>
      <w:proofErr w:type="spellStart"/>
      <w:r w:rsidRPr="00DF45FF">
        <w:rPr>
          <w:sz w:val="20"/>
          <w:szCs w:val="20"/>
        </w:rPr>
        <w:t>adalah</w:t>
      </w:r>
      <w:proofErr w:type="spellEnd"/>
      <w:r w:rsidRPr="00DF45FF">
        <w:rPr>
          <w:sz w:val="20"/>
          <w:szCs w:val="20"/>
        </w:rPr>
        <w:t xml:space="preserve"> </w:t>
      </w:r>
      <w:proofErr w:type="spellStart"/>
      <w:r w:rsidRPr="00DF45FF">
        <w:rPr>
          <w:sz w:val="20"/>
          <w:szCs w:val="20"/>
        </w:rPr>
        <w:t>sebagai</w:t>
      </w:r>
      <w:proofErr w:type="spellEnd"/>
      <w:r w:rsidRPr="00DF45FF">
        <w:rPr>
          <w:sz w:val="20"/>
          <w:szCs w:val="20"/>
        </w:rPr>
        <w:t xml:space="preserve"> </w:t>
      </w:r>
      <w:proofErr w:type="spellStart"/>
      <w:r w:rsidRPr="00DF45FF">
        <w:rPr>
          <w:sz w:val="20"/>
          <w:szCs w:val="20"/>
        </w:rPr>
        <w:t>pembatas</w:t>
      </w:r>
      <w:proofErr w:type="spellEnd"/>
      <w:r w:rsidRPr="00DF45FF">
        <w:rPr>
          <w:sz w:val="20"/>
          <w:szCs w:val="20"/>
        </w:rPr>
        <w:t xml:space="preserve"> </w:t>
      </w:r>
      <w:proofErr w:type="spellStart"/>
      <w:r w:rsidRPr="00DF45FF">
        <w:rPr>
          <w:sz w:val="20"/>
          <w:szCs w:val="20"/>
        </w:rPr>
        <w:t>antara</w:t>
      </w:r>
      <w:proofErr w:type="spellEnd"/>
      <w:r w:rsidRPr="00DF45FF">
        <w:rPr>
          <w:sz w:val="20"/>
          <w:szCs w:val="20"/>
        </w:rPr>
        <w:t xml:space="preserve"> </w:t>
      </w:r>
      <w:proofErr w:type="spellStart"/>
      <w:r w:rsidRPr="00DF45FF">
        <w:rPr>
          <w:sz w:val="20"/>
          <w:szCs w:val="20"/>
        </w:rPr>
        <w:t>variabel</w:t>
      </w:r>
      <w:proofErr w:type="spellEnd"/>
      <w:r w:rsidRPr="00DF45FF">
        <w:rPr>
          <w:sz w:val="20"/>
          <w:szCs w:val="20"/>
        </w:rPr>
        <w:t xml:space="preserve"> yang </w:t>
      </w:r>
      <w:proofErr w:type="spellStart"/>
      <w:r w:rsidRPr="00DF45FF">
        <w:rPr>
          <w:sz w:val="20"/>
          <w:szCs w:val="20"/>
        </w:rPr>
        <w:t>berfungsi</w:t>
      </w:r>
      <w:proofErr w:type="spellEnd"/>
      <w:r w:rsidRPr="00DF45FF">
        <w:rPr>
          <w:sz w:val="20"/>
          <w:szCs w:val="20"/>
        </w:rPr>
        <w:t xml:space="preserve"> </w:t>
      </w:r>
      <w:proofErr w:type="spellStart"/>
      <w:r w:rsidRPr="00DF45FF">
        <w:rPr>
          <w:sz w:val="20"/>
          <w:szCs w:val="20"/>
        </w:rPr>
        <w:t>sebagai</w:t>
      </w:r>
      <w:proofErr w:type="spellEnd"/>
      <w:r w:rsidRPr="00DF45FF">
        <w:rPr>
          <w:sz w:val="20"/>
          <w:szCs w:val="20"/>
        </w:rPr>
        <w:t xml:space="preserve"> </w:t>
      </w:r>
      <w:proofErr w:type="spellStart"/>
      <w:r w:rsidRPr="00DF45FF">
        <w:rPr>
          <w:sz w:val="20"/>
          <w:szCs w:val="20"/>
        </w:rPr>
        <w:t>acuan</w:t>
      </w:r>
      <w:proofErr w:type="spellEnd"/>
      <w:r w:rsidRPr="00DF45FF">
        <w:rPr>
          <w:sz w:val="20"/>
          <w:szCs w:val="20"/>
        </w:rPr>
        <w:t xml:space="preserve"> </w:t>
      </w:r>
      <w:proofErr w:type="spellStart"/>
      <w:r w:rsidRPr="00DF45FF">
        <w:rPr>
          <w:sz w:val="20"/>
          <w:szCs w:val="20"/>
        </w:rPr>
        <w:t>hasil</w:t>
      </w:r>
      <w:proofErr w:type="spellEnd"/>
      <w:r w:rsidRPr="00DF45FF">
        <w:rPr>
          <w:sz w:val="20"/>
          <w:szCs w:val="20"/>
        </w:rPr>
        <w:t xml:space="preserve"> </w:t>
      </w:r>
      <w:proofErr w:type="spellStart"/>
      <w:r w:rsidRPr="00DF45FF">
        <w:rPr>
          <w:sz w:val="20"/>
          <w:szCs w:val="20"/>
        </w:rPr>
        <w:t>simulasi</w:t>
      </w:r>
      <w:proofErr w:type="spellEnd"/>
      <w:r w:rsidRPr="002927E5">
        <w:t xml:space="preserve">. </w:t>
      </w:r>
    </w:p>
    <w:p w:rsidR="009E1CB7" w:rsidRDefault="009E1CB7" w:rsidP="00DF45FF">
      <w:pPr>
        <w:pStyle w:val="NormalWeb"/>
        <w:spacing w:before="0" w:beforeAutospacing="0" w:after="0" w:afterAutospacing="0"/>
        <w:ind w:firstLine="720"/>
        <w:jc w:val="both"/>
      </w:pPr>
    </w:p>
    <w:p w:rsidR="008B5792" w:rsidRDefault="009E1CB7" w:rsidP="008B5792">
      <w:pPr>
        <w:pStyle w:val="NormalWeb"/>
        <w:numPr>
          <w:ilvl w:val="0"/>
          <w:numId w:val="16"/>
        </w:numPr>
        <w:spacing w:before="0" w:beforeAutospacing="0" w:after="0" w:afterAutospacing="0"/>
        <w:ind w:left="284"/>
        <w:jc w:val="both"/>
        <w:rPr>
          <w:sz w:val="20"/>
          <w:szCs w:val="20"/>
        </w:rPr>
      </w:pPr>
      <w:r w:rsidRPr="009E1CB7">
        <w:rPr>
          <w:sz w:val="20"/>
          <w:szCs w:val="20"/>
        </w:rPr>
        <w:t>Generating random numbers</w:t>
      </w:r>
    </w:p>
    <w:p w:rsidR="00404B79" w:rsidRPr="008B5792" w:rsidRDefault="00404B79" w:rsidP="008B5792">
      <w:pPr>
        <w:pStyle w:val="NormalWeb"/>
        <w:spacing w:before="0" w:beforeAutospacing="0" w:after="0" w:afterAutospacing="0"/>
        <w:ind w:left="284"/>
        <w:jc w:val="both"/>
        <w:rPr>
          <w:sz w:val="20"/>
          <w:szCs w:val="20"/>
        </w:rPr>
      </w:pPr>
      <w:r w:rsidRPr="008B5792">
        <w:rPr>
          <w:sz w:val="20"/>
          <w:szCs w:val="20"/>
        </w:rPr>
        <w:t>Before generating random numbers, random number intervals must be available. This research uses the mixed congruence method, which requires 4 parameters: a, c, m, and Z0. Random numbers are generated using the formula equation (2.3)</w:t>
      </w:r>
    </w:p>
    <w:p w:rsidR="00C40B12" w:rsidRDefault="009E1CB7" w:rsidP="00C40B12">
      <w:pPr>
        <w:pStyle w:val="NormalWeb"/>
        <w:spacing w:before="240" w:beforeAutospacing="0" w:after="240" w:afterAutospacing="0"/>
        <w:jc w:val="both"/>
        <w:rPr>
          <w:bCs/>
          <w:sz w:val="20"/>
          <w:szCs w:val="20"/>
        </w:rPr>
      </w:pPr>
      <w:r w:rsidRPr="009E1CB7">
        <w:rPr>
          <w:bCs/>
          <w:sz w:val="20"/>
          <w:szCs w:val="20"/>
        </w:rPr>
        <w:t>Rainfall (Y)</w:t>
      </w:r>
    </w:p>
    <w:p w:rsidR="00376687" w:rsidRPr="00CB4F31" w:rsidRDefault="00065B8D" w:rsidP="00CB4F31">
      <w:pPr>
        <w:pStyle w:val="NormalWeb"/>
        <w:spacing w:before="240" w:beforeAutospacing="0" w:after="240" w:afterAutospacing="0"/>
        <w:jc w:val="both"/>
        <w:rPr>
          <w:sz w:val="20"/>
          <w:szCs w:val="20"/>
        </w:rPr>
      </w:pPr>
      <m:oMath>
        <m:sSub>
          <m:sSubPr>
            <m:ctrlPr>
              <w:rPr>
                <w:rFonts w:ascii="Cambria Math" w:eastAsia="Cambria Math" w:hAnsi="Cambria Math"/>
                <w:b/>
                <w:i/>
                <w:sz w:val="20"/>
                <w:szCs w:val="20"/>
              </w:rPr>
            </m:ctrlPr>
          </m:sSubPr>
          <m:e>
            <m:r>
              <m:rPr>
                <m:sty m:val="bi"/>
              </m:rPr>
              <w:rPr>
                <w:rFonts w:ascii="Cambria Math" w:eastAsia="Cambria Math" w:hAnsi="Cambria Math"/>
                <w:sz w:val="20"/>
                <w:szCs w:val="20"/>
              </w:rPr>
              <m:t>Z</m:t>
            </m:r>
          </m:e>
          <m:sub>
            <m:r>
              <m:rPr>
                <m:sty m:val="bi"/>
              </m:rPr>
              <w:rPr>
                <w:rFonts w:ascii="Cambria Math" w:eastAsia="Cambria Math" w:hAnsi="Cambria Math"/>
                <w:sz w:val="20"/>
                <w:szCs w:val="20"/>
              </w:rPr>
              <m:t>I-1</m:t>
            </m:r>
          </m:sub>
        </m:sSub>
      </m:oMath>
      <w:r w:rsidR="009E1CB7" w:rsidRPr="009E1CB7">
        <w:rPr>
          <w:rFonts w:eastAsia="Cambria Math"/>
          <w:b/>
          <w:sz w:val="20"/>
          <w:szCs w:val="20"/>
        </w:rPr>
        <w:t>= 7</w:t>
      </w:r>
      <w:r w:rsidR="009E1CB7" w:rsidRPr="009E1CB7">
        <w:rPr>
          <w:rFonts w:eastAsia="Cambria Math"/>
          <w:b/>
          <w:sz w:val="20"/>
          <w:szCs w:val="20"/>
        </w:rPr>
        <w:tab/>
      </w:r>
      <w:r w:rsidR="009E1CB7" w:rsidRPr="009E1CB7">
        <w:rPr>
          <w:rFonts w:eastAsia="Cambria Math"/>
          <w:b/>
          <w:sz w:val="20"/>
          <w:szCs w:val="20"/>
        </w:rPr>
        <w:tab/>
      </w:r>
      <m:oMath>
        <m:sSub>
          <m:sSubPr>
            <m:ctrlPr>
              <w:rPr>
                <w:rFonts w:ascii="Cambria Math" w:eastAsia="Cambria Math" w:hAnsi="Cambria Math"/>
                <w:sz w:val="20"/>
                <w:szCs w:val="20"/>
              </w:rPr>
            </m:ctrlPr>
          </m:sSubPr>
          <m:e>
            <m:r>
              <m:rPr>
                <m:sty m:val="p"/>
              </m:rPr>
              <w:rPr>
                <w:rFonts w:ascii="Cambria Math" w:eastAsia="Cambria Math" w:hAnsi="Cambria Math"/>
                <w:sz w:val="20"/>
                <w:szCs w:val="20"/>
              </w:rPr>
              <m:t>Z</m:t>
            </m:r>
          </m:e>
          <m:sub>
            <m:r>
              <m:rPr>
                <m:sty m:val="p"/>
              </m:rPr>
              <w:rPr>
                <w:rFonts w:ascii="Cambria Math" w:eastAsia="Cambria Math" w:hAnsi="Cambria Math"/>
                <w:sz w:val="20"/>
                <w:szCs w:val="20"/>
              </w:rPr>
              <m:t>1</m:t>
            </m:r>
          </m:sub>
        </m:sSub>
        <m:r>
          <m:rPr>
            <m:sty m:val="p"/>
          </m:rPr>
          <w:rPr>
            <w:rFonts w:ascii="Cambria Math" w:eastAsia="Cambria Math" w:hAnsi="Cambria Math"/>
            <w:sz w:val="20"/>
            <w:szCs w:val="20"/>
          </w:rPr>
          <m:t>=</m:t>
        </m:r>
        <m:d>
          <m:dPr>
            <m:ctrlPr>
              <w:rPr>
                <w:rFonts w:ascii="Cambria Math" w:eastAsia="Cambria Math" w:hAnsi="Cambria Math"/>
                <w:sz w:val="20"/>
                <w:szCs w:val="20"/>
              </w:rPr>
            </m:ctrlPr>
          </m:dPr>
          <m:e>
            <m:r>
              <m:rPr>
                <m:sty m:val="p"/>
              </m:rPr>
              <w:rPr>
                <w:rFonts w:ascii="Cambria Math" w:eastAsia="Cambria Math" w:hAnsi="Cambria Math"/>
                <w:sz w:val="20"/>
                <w:szCs w:val="20"/>
              </w:rPr>
              <m:t>32x7+9</m:t>
            </m:r>
          </m:e>
        </m:d>
        <m:r>
          <m:rPr>
            <m:sty m:val="p"/>
          </m:rPr>
          <w:rPr>
            <w:rFonts w:ascii="Cambria Math" w:eastAsia="Cambria Math" w:hAnsi="Cambria Math"/>
            <w:sz w:val="20"/>
            <w:szCs w:val="20"/>
          </w:rPr>
          <m:t>mod99=35</m:t>
        </m:r>
      </m:oMath>
      <w:r w:rsidR="009E1CB7" w:rsidRPr="009E1CB7">
        <w:rPr>
          <w:rFonts w:eastAsia="Cambria Math"/>
          <w:sz w:val="20"/>
          <w:szCs w:val="20"/>
        </w:rPr>
        <w:br/>
      </w:r>
      <w:r w:rsidR="009E1CB7" w:rsidRPr="009E1CB7">
        <w:rPr>
          <w:rFonts w:eastAsia="Cambria Math"/>
          <w:b/>
          <w:sz w:val="20"/>
          <w:szCs w:val="20"/>
        </w:rPr>
        <w:t>a=32</w:t>
      </w:r>
      <w:r w:rsidR="009E1CB7" w:rsidRPr="009E1CB7">
        <w:rPr>
          <w:rFonts w:eastAsia="Cambria Math"/>
          <w:b/>
          <w:sz w:val="20"/>
          <w:szCs w:val="20"/>
        </w:rPr>
        <w:tab/>
      </w:r>
      <w:r w:rsidR="009E1CB7" w:rsidRPr="009E1CB7">
        <w:rPr>
          <w:rFonts w:eastAsia="Cambria Math"/>
          <w:sz w:val="20"/>
          <w:szCs w:val="20"/>
        </w:rPr>
        <w:tab/>
      </w:r>
      <m:oMath>
        <m:sSub>
          <m:sSubPr>
            <m:ctrlPr>
              <w:rPr>
                <w:rFonts w:ascii="Cambria Math" w:eastAsia="Cambria Math" w:hAnsi="Cambria Math"/>
                <w:sz w:val="20"/>
                <w:szCs w:val="20"/>
              </w:rPr>
            </m:ctrlPr>
          </m:sSubPr>
          <m:e>
            <m:r>
              <m:rPr>
                <m:sty m:val="p"/>
              </m:rPr>
              <w:rPr>
                <w:rFonts w:ascii="Cambria Math" w:eastAsia="Cambria Math" w:hAnsi="Cambria Math"/>
                <w:sz w:val="20"/>
                <w:szCs w:val="20"/>
              </w:rPr>
              <m:t>Z</m:t>
            </m:r>
          </m:e>
          <m:sub>
            <m:r>
              <m:rPr>
                <m:sty m:val="p"/>
              </m:rPr>
              <w:rPr>
                <w:rFonts w:ascii="Cambria Math" w:eastAsia="Cambria Math" w:hAnsi="Cambria Math"/>
                <w:sz w:val="20"/>
                <w:szCs w:val="20"/>
              </w:rPr>
              <m:t>2</m:t>
            </m:r>
          </m:sub>
        </m:sSub>
        <m:r>
          <m:rPr>
            <m:sty m:val="p"/>
          </m:rPr>
          <w:rPr>
            <w:rFonts w:ascii="Cambria Math" w:eastAsia="Cambria Math" w:hAnsi="Cambria Math"/>
            <w:sz w:val="20"/>
            <w:szCs w:val="20"/>
          </w:rPr>
          <m:t>=</m:t>
        </m:r>
        <m:d>
          <m:dPr>
            <m:ctrlPr>
              <w:rPr>
                <w:rFonts w:ascii="Cambria Math" w:eastAsia="Cambria Math" w:hAnsi="Cambria Math"/>
                <w:sz w:val="20"/>
                <w:szCs w:val="20"/>
              </w:rPr>
            </m:ctrlPr>
          </m:dPr>
          <m:e>
            <m:r>
              <m:rPr>
                <m:sty m:val="p"/>
              </m:rPr>
              <w:rPr>
                <w:rFonts w:ascii="Cambria Math" w:eastAsia="Cambria Math" w:hAnsi="Cambria Math"/>
                <w:sz w:val="20"/>
                <w:szCs w:val="20"/>
              </w:rPr>
              <m:t>32X35+9</m:t>
            </m:r>
          </m:e>
        </m:d>
        <m:r>
          <m:rPr>
            <m:sty m:val="p"/>
          </m:rPr>
          <w:rPr>
            <w:rFonts w:ascii="Cambria Math" w:eastAsia="Cambria Math" w:hAnsi="Cambria Math"/>
            <w:sz w:val="20"/>
            <w:szCs w:val="20"/>
          </w:rPr>
          <m:t>mod99=40</m:t>
        </m:r>
      </m:oMath>
      <w:r w:rsidR="009E1CB7" w:rsidRPr="009E1CB7">
        <w:rPr>
          <w:rFonts w:eastAsia="Cambria Math"/>
          <w:sz w:val="20"/>
          <w:szCs w:val="20"/>
        </w:rPr>
        <w:br/>
      </w:r>
      <w:r w:rsidR="009E1CB7" w:rsidRPr="009E1CB7">
        <w:rPr>
          <w:rFonts w:eastAsia="Cambria Math"/>
          <w:b/>
          <w:sz w:val="20"/>
          <w:szCs w:val="20"/>
        </w:rPr>
        <w:t>c=9</w:t>
      </w:r>
      <w:r w:rsidR="009E1CB7" w:rsidRPr="009E1CB7">
        <w:rPr>
          <w:rFonts w:eastAsia="Cambria Math"/>
          <w:sz w:val="20"/>
          <w:szCs w:val="20"/>
        </w:rPr>
        <w:tab/>
      </w:r>
      <w:r w:rsidR="009E1CB7" w:rsidRPr="009E1CB7">
        <w:rPr>
          <w:rFonts w:eastAsia="Cambria Math"/>
          <w:sz w:val="20"/>
          <w:szCs w:val="20"/>
        </w:rPr>
        <w:tab/>
      </w:r>
      <m:oMath>
        <m:sSub>
          <m:sSubPr>
            <m:ctrlPr>
              <w:rPr>
                <w:rFonts w:ascii="Cambria Math" w:eastAsia="Cambria Math" w:hAnsi="Cambria Math"/>
                <w:sz w:val="20"/>
                <w:szCs w:val="20"/>
              </w:rPr>
            </m:ctrlPr>
          </m:sSubPr>
          <m:e>
            <m:r>
              <m:rPr>
                <m:sty m:val="p"/>
              </m:rPr>
              <w:rPr>
                <w:rFonts w:ascii="Cambria Math" w:eastAsia="Cambria Math" w:hAnsi="Cambria Math"/>
                <w:sz w:val="20"/>
                <w:szCs w:val="20"/>
              </w:rPr>
              <m:t>Z</m:t>
            </m:r>
          </m:e>
          <m:sub>
            <m:r>
              <m:rPr>
                <m:sty m:val="p"/>
              </m:rPr>
              <w:rPr>
                <w:rFonts w:ascii="Cambria Math" w:eastAsia="Cambria Math" w:hAnsi="Cambria Math"/>
                <w:sz w:val="20"/>
                <w:szCs w:val="20"/>
              </w:rPr>
              <m:t>3</m:t>
            </m:r>
          </m:sub>
        </m:sSub>
        <m:r>
          <m:rPr>
            <m:sty m:val="p"/>
          </m:rPr>
          <w:rPr>
            <w:rFonts w:ascii="Cambria Math" w:eastAsia="Cambria Math" w:hAnsi="Cambria Math"/>
            <w:sz w:val="20"/>
            <w:szCs w:val="20"/>
          </w:rPr>
          <m:t>=</m:t>
        </m:r>
        <m:d>
          <m:dPr>
            <m:ctrlPr>
              <w:rPr>
                <w:rFonts w:ascii="Cambria Math" w:eastAsia="Cambria Math" w:hAnsi="Cambria Math"/>
                <w:sz w:val="20"/>
                <w:szCs w:val="20"/>
              </w:rPr>
            </m:ctrlPr>
          </m:dPr>
          <m:e>
            <m:r>
              <m:rPr>
                <m:sty m:val="p"/>
              </m:rPr>
              <w:rPr>
                <w:rFonts w:ascii="Cambria Math" w:eastAsia="Cambria Math" w:hAnsi="Cambria Math"/>
                <w:sz w:val="20"/>
                <w:szCs w:val="20"/>
              </w:rPr>
              <m:t>32X40+9</m:t>
            </m:r>
          </m:e>
        </m:d>
        <m:r>
          <m:rPr>
            <m:sty m:val="p"/>
          </m:rPr>
          <w:rPr>
            <w:rFonts w:ascii="Cambria Math" w:eastAsia="Cambria Math" w:hAnsi="Cambria Math"/>
            <w:sz w:val="20"/>
            <w:szCs w:val="20"/>
          </w:rPr>
          <m:t>mod99=2</m:t>
        </m:r>
      </m:oMath>
      <w:r w:rsidR="009E1CB7" w:rsidRPr="009E1CB7">
        <w:rPr>
          <w:rFonts w:eastAsia="Cambria Math"/>
          <w:sz w:val="20"/>
          <w:szCs w:val="20"/>
        </w:rPr>
        <w:br/>
      </w:r>
      <w:r w:rsidR="009E1CB7" w:rsidRPr="009E1CB7">
        <w:rPr>
          <w:rFonts w:eastAsia="Cambria Math"/>
          <w:b/>
          <w:sz w:val="20"/>
          <w:szCs w:val="20"/>
        </w:rPr>
        <w:t>m=99</w:t>
      </w:r>
    </w:p>
    <w:p w:rsidR="009E1CB7" w:rsidRPr="00CC1A01" w:rsidRDefault="00CC1A01" w:rsidP="00C40B12">
      <w:pPr>
        <w:spacing w:before="240"/>
        <w:ind w:right="140"/>
        <w:rPr>
          <w:rFonts w:eastAsia="Cambria Math"/>
        </w:rPr>
      </w:pPr>
      <w:r w:rsidRPr="00CC1A01">
        <w:rPr>
          <w:rFonts w:eastAsia="Cambria Math"/>
        </w:rPr>
        <w:t>Table 3.4.Generating random numbers</w:t>
      </w:r>
    </w:p>
    <w:tbl>
      <w:tblPr>
        <w:tblW w:w="4375" w:type="dxa"/>
        <w:tblInd w:w="-10" w:type="dxa"/>
        <w:tblLayout w:type="fixed"/>
        <w:tblLook w:val="04A0" w:firstRow="1" w:lastRow="0" w:firstColumn="1" w:lastColumn="0" w:noHBand="0" w:noVBand="1"/>
      </w:tblPr>
      <w:tblGrid>
        <w:gridCol w:w="1062"/>
        <w:gridCol w:w="759"/>
        <w:gridCol w:w="709"/>
        <w:gridCol w:w="993"/>
        <w:gridCol w:w="852"/>
      </w:tblGrid>
      <w:tr w:rsidR="009E1CB7" w:rsidRPr="009E1CB7" w:rsidTr="00065B8D">
        <w:trPr>
          <w:trHeight w:val="214"/>
        </w:trPr>
        <w:tc>
          <w:tcPr>
            <w:tcW w:w="10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1CB7" w:rsidRPr="009E1CB7" w:rsidRDefault="00933F8E"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Moon</w:t>
            </w:r>
          </w:p>
        </w:tc>
        <w:tc>
          <w:tcPr>
            <w:tcW w:w="759" w:type="dxa"/>
            <w:tcBorders>
              <w:top w:val="single" w:sz="8" w:space="0" w:color="auto"/>
              <w:left w:val="nil"/>
              <w:bottom w:val="nil"/>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9E1CB7">
              <w:rPr>
                <w:b/>
                <w:bCs/>
                <w:lang w:val="en-ID" w:eastAsia="en-ID"/>
              </w:rPr>
              <w:t>Interval</w:t>
            </w:r>
            <w:r w:rsidR="00065B8D">
              <w:rPr>
                <w:b/>
                <w:bCs/>
                <w:lang w:val="en-ID" w:eastAsia="en-ID"/>
              </w:rPr>
              <w:t>s</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B8D" w:rsidRDefault="00065B8D"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R.</w:t>
            </w:r>
          </w:p>
          <w:p w:rsidR="009E1CB7" w:rsidRPr="009E1CB7" w:rsidRDefault="00065B8D"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Numbers</w:t>
            </w:r>
          </w:p>
        </w:tc>
        <w:tc>
          <w:tcPr>
            <w:tcW w:w="993" w:type="dxa"/>
            <w:tcBorders>
              <w:top w:val="single" w:sz="8" w:space="0" w:color="auto"/>
              <w:left w:val="nil"/>
              <w:bottom w:val="nil"/>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9E1CB7">
              <w:rPr>
                <w:b/>
                <w:bCs/>
                <w:lang w:val="en-ID" w:eastAsia="en-ID"/>
              </w:rPr>
              <w:t>Interval</w:t>
            </w:r>
            <w:r w:rsidR="00065B8D">
              <w:rPr>
                <w:b/>
                <w:bCs/>
                <w:lang w:val="en-ID" w:eastAsia="en-ID"/>
              </w:rPr>
              <w:t>s</w:t>
            </w:r>
          </w:p>
        </w:tc>
        <w:tc>
          <w:tcPr>
            <w:tcW w:w="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B8D" w:rsidRDefault="00065B8D"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R.</w:t>
            </w:r>
          </w:p>
          <w:p w:rsidR="009E1CB7" w:rsidRPr="009E1CB7" w:rsidRDefault="00065B8D"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Numbers</w:t>
            </w:r>
          </w:p>
        </w:tc>
      </w:tr>
      <w:tr w:rsidR="009E1CB7" w:rsidRPr="009E1CB7" w:rsidTr="00065B8D">
        <w:trPr>
          <w:trHeight w:val="220"/>
        </w:trPr>
        <w:tc>
          <w:tcPr>
            <w:tcW w:w="1062" w:type="dxa"/>
            <w:vMerge/>
            <w:tcBorders>
              <w:top w:val="single" w:sz="8" w:space="0" w:color="auto"/>
              <w:left w:val="single" w:sz="8" w:space="0" w:color="auto"/>
              <w:bottom w:val="single" w:sz="8" w:space="0" w:color="000000"/>
              <w:right w:val="single" w:sz="8" w:space="0" w:color="auto"/>
            </w:tcBorders>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75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9E1CB7">
              <w:rPr>
                <w:b/>
                <w:bCs/>
                <w:lang w:val="en-ID" w:eastAsia="en-ID"/>
              </w:rPr>
              <w:t>(Y)</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993"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9E1CB7">
              <w:rPr>
                <w:b/>
                <w:bCs/>
                <w:lang w:val="en-ID" w:eastAsia="en-ID"/>
              </w:rPr>
              <w:t>(X1)</w:t>
            </w:r>
          </w:p>
        </w:tc>
        <w:tc>
          <w:tcPr>
            <w:tcW w:w="852" w:type="dxa"/>
            <w:vMerge/>
            <w:tcBorders>
              <w:top w:val="single" w:sz="8" w:space="0" w:color="auto"/>
              <w:left w:val="single" w:sz="8" w:space="0" w:color="auto"/>
              <w:bottom w:val="single" w:sz="8" w:space="0" w:color="000000"/>
              <w:right w:val="single" w:sz="8" w:space="0" w:color="auto"/>
            </w:tcBorders>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r>
      <w:tr w:rsidR="009E1CB7" w:rsidRPr="009E1CB7" w:rsidTr="00065B8D">
        <w:trPr>
          <w:trHeight w:val="220"/>
        </w:trPr>
        <w:tc>
          <w:tcPr>
            <w:tcW w:w="1062" w:type="dxa"/>
            <w:vMerge w:val="restart"/>
            <w:tcBorders>
              <w:top w:val="nil"/>
              <w:left w:val="single" w:sz="8" w:space="0" w:color="auto"/>
              <w:bottom w:val="single" w:sz="8" w:space="0" w:color="000000"/>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9E1CB7">
              <w:rPr>
                <w:b/>
                <w:bCs/>
                <w:lang w:val="en-ID" w:eastAsia="en-ID"/>
              </w:rPr>
              <w:t>Jan(2021)</w:t>
            </w:r>
          </w:p>
        </w:tc>
        <w:tc>
          <w:tcPr>
            <w:tcW w:w="759" w:type="dxa"/>
            <w:tcBorders>
              <w:top w:val="nil"/>
              <w:left w:val="nil"/>
              <w:bottom w:val="nil"/>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ind w:firstLineChars="100" w:firstLine="200"/>
              <w:jc w:val="left"/>
              <w:rPr>
                <w:lang w:val="en-ID" w:eastAsia="en-ID"/>
              </w:rPr>
            </w:pPr>
            <w:r w:rsidRPr="009E1CB7">
              <w:rPr>
                <w:lang w:eastAsia="en-ID"/>
              </w:rPr>
              <w:t>35</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0-2</w:t>
            </w:r>
          </w:p>
        </w:tc>
        <w:tc>
          <w:tcPr>
            <w:tcW w:w="852" w:type="dxa"/>
            <w:vMerge w:val="restart"/>
            <w:tcBorders>
              <w:top w:val="nil"/>
              <w:left w:val="single" w:sz="8" w:space="0" w:color="auto"/>
              <w:bottom w:val="single" w:sz="8" w:space="0" w:color="000000"/>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142</w:t>
            </w:r>
          </w:p>
        </w:tc>
      </w:tr>
      <w:tr w:rsidR="009E1CB7" w:rsidRPr="009E1CB7" w:rsidTr="00065B8D">
        <w:trPr>
          <w:trHeight w:val="220"/>
        </w:trPr>
        <w:tc>
          <w:tcPr>
            <w:tcW w:w="1062" w:type="dxa"/>
            <w:vMerge/>
            <w:tcBorders>
              <w:top w:val="nil"/>
              <w:left w:val="single" w:sz="8" w:space="0" w:color="auto"/>
              <w:bottom w:val="single" w:sz="8" w:space="0" w:color="000000"/>
              <w:right w:val="single" w:sz="8" w:space="0" w:color="auto"/>
            </w:tcBorders>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75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0-5</w:t>
            </w:r>
          </w:p>
        </w:tc>
        <w:tc>
          <w:tcPr>
            <w:tcW w:w="709" w:type="dxa"/>
            <w:vMerge/>
            <w:tcBorders>
              <w:top w:val="nil"/>
              <w:left w:val="single" w:sz="8" w:space="0" w:color="auto"/>
              <w:bottom w:val="single" w:sz="8" w:space="0" w:color="000000"/>
              <w:right w:val="single" w:sz="8" w:space="0" w:color="auto"/>
            </w:tcBorders>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c>
          <w:tcPr>
            <w:tcW w:w="993" w:type="dxa"/>
            <w:vMerge/>
            <w:tcBorders>
              <w:top w:val="nil"/>
              <w:left w:val="single" w:sz="8" w:space="0" w:color="auto"/>
              <w:bottom w:val="single" w:sz="8" w:space="0" w:color="000000"/>
              <w:right w:val="single" w:sz="8" w:space="0" w:color="auto"/>
            </w:tcBorders>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c>
          <w:tcPr>
            <w:tcW w:w="852" w:type="dxa"/>
            <w:vMerge/>
            <w:tcBorders>
              <w:top w:val="nil"/>
              <w:left w:val="single" w:sz="8" w:space="0" w:color="auto"/>
              <w:bottom w:val="single" w:sz="8" w:space="0" w:color="000000"/>
              <w:right w:val="single" w:sz="8" w:space="0" w:color="auto"/>
            </w:tcBorders>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r>
      <w:tr w:rsidR="009E1CB7" w:rsidRPr="009E1CB7" w:rsidTr="00065B8D">
        <w:trPr>
          <w:trHeight w:val="220"/>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9E1CB7">
              <w:rPr>
                <w:b/>
                <w:bCs/>
                <w:lang w:val="en-ID" w:eastAsia="en-ID"/>
              </w:rPr>
              <w:t>Feb</w:t>
            </w:r>
          </w:p>
        </w:tc>
        <w:tc>
          <w:tcPr>
            <w:tcW w:w="75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05-</w:t>
            </w:r>
            <w:r>
              <w:rPr>
                <w:lang w:eastAsia="en-ID"/>
              </w:rPr>
              <w:t>05</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40</w:t>
            </w:r>
          </w:p>
        </w:tc>
        <w:tc>
          <w:tcPr>
            <w:tcW w:w="993"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03-</w:t>
            </w:r>
            <w:r>
              <w:rPr>
                <w:lang w:eastAsia="en-ID"/>
              </w:rPr>
              <w:t>04</w:t>
            </w:r>
          </w:p>
        </w:tc>
        <w:tc>
          <w:tcPr>
            <w:tcW w:w="85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104</w:t>
            </w:r>
          </w:p>
        </w:tc>
      </w:tr>
      <w:tr w:rsidR="009E1CB7" w:rsidRPr="009E1CB7" w:rsidTr="00065B8D">
        <w:trPr>
          <w:trHeight w:val="220"/>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9E1CB7">
              <w:rPr>
                <w:b/>
                <w:bCs/>
                <w:lang w:val="en-ID" w:eastAsia="en-ID"/>
              </w:rPr>
              <w:t>Mar</w:t>
            </w:r>
          </w:p>
        </w:tc>
        <w:tc>
          <w:tcPr>
            <w:tcW w:w="75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06-</w:t>
            </w:r>
            <w:r>
              <w:rPr>
                <w:lang w:eastAsia="en-ID"/>
              </w:rPr>
              <w:t>07</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2</w:t>
            </w:r>
          </w:p>
        </w:tc>
        <w:tc>
          <w:tcPr>
            <w:tcW w:w="993"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05-</w:t>
            </w:r>
            <w:r>
              <w:rPr>
                <w:lang w:eastAsia="en-ID"/>
              </w:rPr>
              <w:t>06</w:t>
            </w:r>
          </w:p>
        </w:tc>
        <w:tc>
          <w:tcPr>
            <w:tcW w:w="85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85</w:t>
            </w:r>
          </w:p>
        </w:tc>
      </w:tr>
      <w:tr w:rsidR="009E1CB7" w:rsidRPr="009E1CB7" w:rsidTr="00065B8D">
        <w:trPr>
          <w:trHeight w:val="220"/>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9E1CB7">
              <w:rPr>
                <w:b/>
                <w:bCs/>
                <w:lang w:val="en-ID" w:eastAsia="en-ID"/>
              </w:rPr>
              <w:t>Apr</w:t>
            </w:r>
          </w:p>
        </w:tc>
        <w:tc>
          <w:tcPr>
            <w:tcW w:w="75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08-</w:t>
            </w:r>
            <w:r>
              <w:rPr>
                <w:lang w:eastAsia="en-ID"/>
              </w:rPr>
              <w:t>09</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73</w:t>
            </w:r>
          </w:p>
        </w:tc>
        <w:tc>
          <w:tcPr>
            <w:tcW w:w="993"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07-</w:t>
            </w:r>
            <w:r>
              <w:rPr>
                <w:lang w:eastAsia="en-ID"/>
              </w:rPr>
              <w:t>08</w:t>
            </w:r>
          </w:p>
        </w:tc>
        <w:tc>
          <w:tcPr>
            <w:tcW w:w="85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175</w:t>
            </w:r>
          </w:p>
        </w:tc>
      </w:tr>
      <w:tr w:rsidR="009E1CB7" w:rsidRPr="009E1CB7" w:rsidTr="00065B8D">
        <w:trPr>
          <w:trHeight w:val="220"/>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CC1A01"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Pr>
                <w:b/>
                <w:bCs/>
                <w:lang w:val="en-ID" w:eastAsia="en-ID"/>
              </w:rPr>
              <w:t>Oc</w:t>
            </w:r>
            <w:r w:rsidR="009E1CB7" w:rsidRPr="009E1CB7">
              <w:rPr>
                <w:b/>
                <w:bCs/>
                <w:lang w:val="en-ID" w:eastAsia="en-ID"/>
              </w:rPr>
              <w:t>t(2023)</w:t>
            </w:r>
          </w:p>
        </w:tc>
        <w:tc>
          <w:tcPr>
            <w:tcW w:w="75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73-74</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73</w:t>
            </w:r>
          </w:p>
        </w:tc>
        <w:tc>
          <w:tcPr>
            <w:tcW w:w="993"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168-169</w:t>
            </w:r>
          </w:p>
        </w:tc>
        <w:tc>
          <w:tcPr>
            <w:tcW w:w="85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162</w:t>
            </w:r>
          </w:p>
        </w:tc>
      </w:tr>
      <w:tr w:rsidR="009E1CB7" w:rsidRPr="009E1CB7" w:rsidTr="00065B8D">
        <w:trPr>
          <w:trHeight w:val="220"/>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9E1CB7">
              <w:rPr>
                <w:b/>
                <w:bCs/>
                <w:lang w:val="en-ID" w:eastAsia="en-ID"/>
              </w:rPr>
              <w:t>Nov</w:t>
            </w:r>
          </w:p>
        </w:tc>
        <w:tc>
          <w:tcPr>
            <w:tcW w:w="75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75-75</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68</w:t>
            </w:r>
          </w:p>
        </w:tc>
        <w:tc>
          <w:tcPr>
            <w:tcW w:w="993"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170-171</w:t>
            </w:r>
          </w:p>
        </w:tc>
        <w:tc>
          <w:tcPr>
            <w:tcW w:w="85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114</w:t>
            </w:r>
          </w:p>
        </w:tc>
      </w:tr>
      <w:tr w:rsidR="009E1CB7" w:rsidRPr="009E1CB7" w:rsidTr="00065B8D">
        <w:trPr>
          <w:trHeight w:val="220"/>
        </w:trPr>
        <w:tc>
          <w:tcPr>
            <w:tcW w:w="1062"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CC1A01"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Pr>
                <w:b/>
                <w:bCs/>
                <w:lang w:val="en-ID" w:eastAsia="en-ID"/>
              </w:rPr>
              <w:t>Dec</w:t>
            </w:r>
          </w:p>
        </w:tc>
        <w:tc>
          <w:tcPr>
            <w:tcW w:w="75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76-78</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7</w:t>
            </w:r>
          </w:p>
        </w:tc>
        <w:tc>
          <w:tcPr>
            <w:tcW w:w="993"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172-173</w:t>
            </w:r>
          </w:p>
        </w:tc>
        <w:tc>
          <w:tcPr>
            <w:tcW w:w="85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90</w:t>
            </w:r>
          </w:p>
        </w:tc>
      </w:tr>
    </w:tbl>
    <w:p w:rsidR="00DF45FF" w:rsidRPr="009E1CB7" w:rsidRDefault="00DF45FF" w:rsidP="009E1CB7">
      <w:pPr>
        <w:pStyle w:val="NormalWeb"/>
        <w:spacing w:before="0" w:beforeAutospacing="0" w:after="0" w:afterAutospacing="0" w:line="276" w:lineRule="auto"/>
        <w:jc w:val="both"/>
        <w:rPr>
          <w:sz w:val="20"/>
          <w:szCs w:val="20"/>
        </w:rPr>
      </w:pPr>
    </w:p>
    <w:tbl>
      <w:tblPr>
        <w:tblW w:w="4371" w:type="dxa"/>
        <w:tblInd w:w="-10" w:type="dxa"/>
        <w:tblLayout w:type="fixed"/>
        <w:tblLook w:val="04A0" w:firstRow="1" w:lastRow="0" w:firstColumn="1" w:lastColumn="0" w:noHBand="0" w:noVBand="1"/>
      </w:tblPr>
      <w:tblGrid>
        <w:gridCol w:w="1061"/>
        <w:gridCol w:w="900"/>
        <w:gridCol w:w="709"/>
        <w:gridCol w:w="992"/>
        <w:gridCol w:w="709"/>
      </w:tblGrid>
      <w:tr w:rsidR="009E1CB7" w:rsidRPr="009E1CB7" w:rsidTr="00065B8D">
        <w:trPr>
          <w:trHeight w:val="234"/>
        </w:trPr>
        <w:tc>
          <w:tcPr>
            <w:tcW w:w="10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E1CB7" w:rsidRPr="009E1CB7" w:rsidRDefault="00933F8E"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Moon</w:t>
            </w:r>
          </w:p>
        </w:tc>
        <w:tc>
          <w:tcPr>
            <w:tcW w:w="900" w:type="dxa"/>
            <w:tcBorders>
              <w:top w:val="single" w:sz="8" w:space="0" w:color="auto"/>
              <w:left w:val="nil"/>
              <w:bottom w:val="nil"/>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9E1CB7">
              <w:rPr>
                <w:b/>
                <w:bCs/>
                <w:lang w:val="en-ID" w:eastAsia="en-ID"/>
              </w:rPr>
              <w:t>Interval</w:t>
            </w:r>
            <w:r w:rsidR="00065B8D">
              <w:rPr>
                <w:b/>
                <w:bCs/>
                <w:lang w:val="en-ID" w:eastAsia="en-ID"/>
              </w:rPr>
              <w:t>s</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B8D" w:rsidRDefault="00065B8D" w:rsidP="00065B8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R.</w:t>
            </w:r>
          </w:p>
          <w:p w:rsidR="009E1CB7" w:rsidRPr="009E1CB7" w:rsidRDefault="00065B8D" w:rsidP="00065B8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Numbers</w:t>
            </w:r>
          </w:p>
        </w:tc>
        <w:tc>
          <w:tcPr>
            <w:tcW w:w="992" w:type="dxa"/>
            <w:tcBorders>
              <w:top w:val="single" w:sz="8" w:space="0" w:color="auto"/>
              <w:left w:val="nil"/>
              <w:bottom w:val="nil"/>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9E1CB7">
              <w:rPr>
                <w:b/>
                <w:bCs/>
                <w:lang w:val="en-ID" w:eastAsia="en-ID"/>
              </w:rPr>
              <w:t>Interval</w:t>
            </w:r>
            <w:r w:rsidR="00065B8D">
              <w:rPr>
                <w:b/>
                <w:bCs/>
                <w:lang w:val="en-ID" w:eastAsia="en-ID"/>
              </w:rPr>
              <w:t>s</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B8D" w:rsidRDefault="00065B8D" w:rsidP="00065B8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R.</w:t>
            </w:r>
          </w:p>
          <w:p w:rsidR="009E1CB7" w:rsidRPr="009E1CB7" w:rsidRDefault="00065B8D" w:rsidP="00065B8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Numbers</w:t>
            </w:r>
          </w:p>
        </w:tc>
      </w:tr>
      <w:tr w:rsidR="009E1CB7" w:rsidRPr="009E1CB7" w:rsidTr="00065B8D">
        <w:trPr>
          <w:trHeight w:val="240"/>
        </w:trPr>
        <w:tc>
          <w:tcPr>
            <w:tcW w:w="1061" w:type="dxa"/>
            <w:vMerge/>
            <w:tcBorders>
              <w:top w:val="single" w:sz="8" w:space="0" w:color="auto"/>
              <w:left w:val="single" w:sz="8" w:space="0" w:color="auto"/>
              <w:bottom w:val="single" w:sz="8" w:space="0" w:color="000000"/>
              <w:right w:val="single" w:sz="8" w:space="0" w:color="auto"/>
            </w:tcBorders>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900"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9E1CB7">
              <w:rPr>
                <w:b/>
                <w:bCs/>
                <w:lang w:val="en-ID" w:eastAsia="en-ID"/>
              </w:rPr>
              <w:t>(X</w:t>
            </w:r>
            <w:r w:rsidR="00C40B12">
              <w:rPr>
                <w:b/>
                <w:bCs/>
                <w:lang w:val="en-ID" w:eastAsia="en-ID"/>
              </w:rPr>
              <w:t>2</w:t>
            </w:r>
            <w:r w:rsidRPr="009E1CB7">
              <w:rPr>
                <w:b/>
                <w:bCs/>
                <w:lang w:val="en-ID" w:eastAsia="en-ID"/>
              </w:rPr>
              <w:t>)</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c>
          <w:tcPr>
            <w:tcW w:w="99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9E1CB7">
              <w:rPr>
                <w:b/>
                <w:bCs/>
                <w:lang w:val="en-ID" w:eastAsia="en-ID"/>
              </w:rPr>
              <w:t>(X3)</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r>
      <w:tr w:rsidR="009E1CB7" w:rsidRPr="009E1CB7" w:rsidTr="00065B8D">
        <w:trPr>
          <w:trHeight w:val="240"/>
        </w:trPr>
        <w:tc>
          <w:tcPr>
            <w:tcW w:w="1061"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9E1CB7">
              <w:rPr>
                <w:b/>
                <w:bCs/>
                <w:lang w:val="en-ID" w:eastAsia="en-ID"/>
              </w:rPr>
              <w:t>Jan(2021)</w:t>
            </w:r>
          </w:p>
        </w:tc>
        <w:tc>
          <w:tcPr>
            <w:tcW w:w="900"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0-2</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46</w:t>
            </w:r>
          </w:p>
        </w:tc>
        <w:tc>
          <w:tcPr>
            <w:tcW w:w="99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0-2</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159</w:t>
            </w:r>
          </w:p>
        </w:tc>
      </w:tr>
      <w:tr w:rsidR="009E1CB7" w:rsidRPr="009E1CB7" w:rsidTr="00065B8D">
        <w:trPr>
          <w:trHeight w:val="240"/>
        </w:trPr>
        <w:tc>
          <w:tcPr>
            <w:tcW w:w="1061"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9E1CB7">
              <w:rPr>
                <w:b/>
                <w:bCs/>
                <w:lang w:val="en-ID" w:eastAsia="en-ID"/>
              </w:rPr>
              <w:t>Feb</w:t>
            </w:r>
          </w:p>
        </w:tc>
        <w:tc>
          <w:tcPr>
            <w:tcW w:w="900"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03-</w:t>
            </w:r>
            <w:r w:rsidR="00065B8D">
              <w:rPr>
                <w:lang w:eastAsia="en-ID"/>
              </w:rPr>
              <w:t>04</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19</w:t>
            </w:r>
          </w:p>
        </w:tc>
        <w:tc>
          <w:tcPr>
            <w:tcW w:w="99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3-147</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120</w:t>
            </w:r>
          </w:p>
        </w:tc>
      </w:tr>
      <w:tr w:rsidR="009E1CB7" w:rsidRPr="009E1CB7" w:rsidTr="00065B8D">
        <w:trPr>
          <w:trHeight w:val="240"/>
        </w:trPr>
        <w:tc>
          <w:tcPr>
            <w:tcW w:w="1061"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9E1CB7">
              <w:rPr>
                <w:b/>
                <w:bCs/>
                <w:lang w:val="en-ID" w:eastAsia="en-ID"/>
              </w:rPr>
              <w:t>Mar</w:t>
            </w:r>
          </w:p>
        </w:tc>
        <w:tc>
          <w:tcPr>
            <w:tcW w:w="900"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05-</w:t>
            </w:r>
            <w:r w:rsidR="00065B8D">
              <w:rPr>
                <w:lang w:eastAsia="en-ID"/>
              </w:rPr>
              <w:t>06</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73</w:t>
            </w:r>
          </w:p>
        </w:tc>
        <w:tc>
          <w:tcPr>
            <w:tcW w:w="99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148-149</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50</w:t>
            </w:r>
          </w:p>
        </w:tc>
      </w:tr>
      <w:tr w:rsidR="009E1CB7" w:rsidRPr="009E1CB7" w:rsidTr="00065B8D">
        <w:trPr>
          <w:trHeight w:val="240"/>
        </w:trPr>
        <w:tc>
          <w:tcPr>
            <w:tcW w:w="1061"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9E1CB7">
              <w:rPr>
                <w:b/>
                <w:bCs/>
                <w:lang w:val="en-ID" w:eastAsia="en-ID"/>
              </w:rPr>
              <w:t>Apr</w:t>
            </w:r>
          </w:p>
        </w:tc>
        <w:tc>
          <w:tcPr>
            <w:tcW w:w="900"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07-</w:t>
            </w:r>
            <w:r w:rsidR="00065B8D">
              <w:rPr>
                <w:lang w:eastAsia="en-ID"/>
              </w:rPr>
              <w:t>08</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64</w:t>
            </w:r>
          </w:p>
        </w:tc>
        <w:tc>
          <w:tcPr>
            <w:tcW w:w="99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150-151</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6</w:t>
            </w:r>
          </w:p>
        </w:tc>
      </w:tr>
      <w:tr w:rsidR="009E1CB7" w:rsidRPr="009E1CB7" w:rsidTr="00065B8D">
        <w:trPr>
          <w:trHeight w:val="240"/>
        </w:trPr>
        <w:tc>
          <w:tcPr>
            <w:tcW w:w="1061"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CC1A01"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Pr>
                <w:b/>
                <w:bCs/>
                <w:lang w:val="en-ID" w:eastAsia="en-ID"/>
              </w:rPr>
              <w:t>Oct</w:t>
            </w:r>
            <w:r w:rsidR="009E1CB7" w:rsidRPr="009E1CB7">
              <w:rPr>
                <w:b/>
                <w:bCs/>
                <w:lang w:val="en-ID" w:eastAsia="en-ID"/>
              </w:rPr>
              <w:t>(2023)</w:t>
            </w:r>
          </w:p>
        </w:tc>
        <w:tc>
          <w:tcPr>
            <w:tcW w:w="900"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76-77</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64</w:t>
            </w:r>
          </w:p>
        </w:tc>
        <w:tc>
          <w:tcPr>
            <w:tcW w:w="99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210-211</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148</w:t>
            </w:r>
          </w:p>
        </w:tc>
      </w:tr>
      <w:tr w:rsidR="009E1CB7" w:rsidRPr="009E1CB7" w:rsidTr="00065B8D">
        <w:trPr>
          <w:trHeight w:val="240"/>
        </w:trPr>
        <w:tc>
          <w:tcPr>
            <w:tcW w:w="1061"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sidRPr="009E1CB7">
              <w:rPr>
                <w:b/>
                <w:bCs/>
                <w:lang w:val="en-ID" w:eastAsia="en-ID"/>
              </w:rPr>
              <w:t>Nov</w:t>
            </w:r>
          </w:p>
        </w:tc>
        <w:tc>
          <w:tcPr>
            <w:tcW w:w="900"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78-80</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82</w:t>
            </w:r>
          </w:p>
        </w:tc>
        <w:tc>
          <w:tcPr>
            <w:tcW w:w="99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212-213</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187</w:t>
            </w:r>
          </w:p>
        </w:tc>
      </w:tr>
      <w:tr w:rsidR="009E1CB7" w:rsidRPr="009E1CB7" w:rsidTr="00065B8D">
        <w:trPr>
          <w:trHeight w:val="240"/>
        </w:trPr>
        <w:tc>
          <w:tcPr>
            <w:tcW w:w="1061" w:type="dxa"/>
            <w:tcBorders>
              <w:top w:val="nil"/>
              <w:left w:val="single" w:sz="8" w:space="0" w:color="auto"/>
              <w:bottom w:val="single" w:sz="8" w:space="0" w:color="auto"/>
              <w:right w:val="single" w:sz="8" w:space="0" w:color="auto"/>
            </w:tcBorders>
            <w:shd w:val="clear" w:color="auto" w:fill="auto"/>
            <w:vAlign w:val="center"/>
            <w:hideMark/>
          </w:tcPr>
          <w:p w:rsidR="009E1CB7" w:rsidRPr="009E1CB7" w:rsidRDefault="00CC1A01" w:rsidP="009E1CB7">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r>
              <w:rPr>
                <w:b/>
                <w:bCs/>
                <w:lang w:val="en-ID" w:eastAsia="en-ID"/>
              </w:rPr>
              <w:t>Dec</w:t>
            </w:r>
          </w:p>
        </w:tc>
        <w:tc>
          <w:tcPr>
            <w:tcW w:w="900"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81-82</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46</w:t>
            </w:r>
          </w:p>
        </w:tc>
        <w:tc>
          <w:tcPr>
            <w:tcW w:w="992"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214-215</w:t>
            </w:r>
          </w:p>
        </w:tc>
        <w:tc>
          <w:tcPr>
            <w:tcW w:w="709" w:type="dxa"/>
            <w:tcBorders>
              <w:top w:val="nil"/>
              <w:left w:val="nil"/>
              <w:bottom w:val="single" w:sz="8" w:space="0" w:color="auto"/>
              <w:right w:val="single" w:sz="8" w:space="0" w:color="auto"/>
            </w:tcBorders>
            <w:shd w:val="clear" w:color="auto" w:fill="auto"/>
            <w:vAlign w:val="center"/>
            <w:hideMark/>
          </w:tcPr>
          <w:p w:rsidR="009E1CB7" w:rsidRPr="009E1CB7" w:rsidRDefault="009E1CB7" w:rsidP="009E1CB7">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9E1CB7">
              <w:rPr>
                <w:lang w:eastAsia="en-ID"/>
              </w:rPr>
              <w:t>58</w:t>
            </w:r>
          </w:p>
        </w:tc>
      </w:tr>
    </w:tbl>
    <w:p w:rsidR="000872BE" w:rsidRDefault="000872BE" w:rsidP="00404B79">
      <w:pPr>
        <w:pStyle w:val="NormalWeb"/>
        <w:spacing w:before="0" w:beforeAutospacing="0" w:after="0" w:afterAutospacing="0"/>
        <w:rPr>
          <w:sz w:val="20"/>
          <w:szCs w:val="20"/>
        </w:rPr>
      </w:pPr>
    </w:p>
    <w:tbl>
      <w:tblPr>
        <w:tblW w:w="1644" w:type="dxa"/>
        <w:tblInd w:w="1332" w:type="dxa"/>
        <w:tblLook w:val="04A0" w:firstRow="1" w:lastRow="0" w:firstColumn="1" w:lastColumn="0" w:noHBand="0" w:noVBand="1"/>
      </w:tblPr>
      <w:tblGrid>
        <w:gridCol w:w="905"/>
        <w:gridCol w:w="1005"/>
      </w:tblGrid>
      <w:tr w:rsidR="00404B79" w:rsidRPr="00404B79" w:rsidTr="00404B79">
        <w:trPr>
          <w:trHeight w:val="234"/>
        </w:trPr>
        <w:tc>
          <w:tcPr>
            <w:tcW w:w="905" w:type="dxa"/>
            <w:tcBorders>
              <w:top w:val="single" w:sz="8" w:space="0" w:color="auto"/>
              <w:left w:val="single" w:sz="4" w:space="0" w:color="auto"/>
              <w:bottom w:val="nil"/>
              <w:right w:val="single" w:sz="8" w:space="0" w:color="auto"/>
            </w:tcBorders>
            <w:shd w:val="clear" w:color="auto" w:fill="auto"/>
            <w:vAlign w:val="center"/>
            <w:hideMark/>
          </w:tcPr>
          <w:p w:rsidR="00404B79" w:rsidRPr="00404B79" w:rsidRDefault="0010011A"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Interval</w:t>
            </w:r>
          </w:p>
        </w:tc>
        <w:tc>
          <w:tcPr>
            <w:tcW w:w="7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B8D" w:rsidRDefault="00065B8D" w:rsidP="00065B8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R.</w:t>
            </w:r>
          </w:p>
          <w:p w:rsidR="00404B79" w:rsidRPr="00404B79" w:rsidRDefault="00065B8D" w:rsidP="00065B8D">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Numbers</w:t>
            </w:r>
          </w:p>
        </w:tc>
      </w:tr>
      <w:tr w:rsidR="00404B79" w:rsidRPr="00404B79" w:rsidTr="00404B79">
        <w:trPr>
          <w:trHeight w:val="240"/>
        </w:trPr>
        <w:tc>
          <w:tcPr>
            <w:tcW w:w="905" w:type="dxa"/>
            <w:tcBorders>
              <w:top w:val="nil"/>
              <w:left w:val="single" w:sz="4" w:space="0" w:color="auto"/>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404B79">
              <w:rPr>
                <w:b/>
                <w:bCs/>
                <w:lang w:val="en-ID" w:eastAsia="en-ID"/>
              </w:rPr>
              <w:t>(X4)</w:t>
            </w:r>
          </w:p>
        </w:tc>
        <w:tc>
          <w:tcPr>
            <w:tcW w:w="739" w:type="dxa"/>
            <w:vMerge/>
            <w:tcBorders>
              <w:top w:val="single" w:sz="8" w:space="0" w:color="auto"/>
              <w:left w:val="single" w:sz="8" w:space="0" w:color="auto"/>
              <w:bottom w:val="single" w:sz="8" w:space="0" w:color="000000"/>
              <w:right w:val="single" w:sz="8" w:space="0" w:color="auto"/>
            </w:tcBorders>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jc w:val="left"/>
              <w:rPr>
                <w:b/>
                <w:bCs/>
                <w:lang w:val="en-ID" w:eastAsia="en-ID"/>
              </w:rPr>
            </w:pPr>
          </w:p>
        </w:tc>
      </w:tr>
      <w:tr w:rsidR="00404B79" w:rsidRPr="00404B79" w:rsidTr="00404B79">
        <w:trPr>
          <w:trHeight w:val="240"/>
        </w:trPr>
        <w:tc>
          <w:tcPr>
            <w:tcW w:w="905" w:type="dxa"/>
            <w:tcBorders>
              <w:top w:val="nil"/>
              <w:left w:val="single" w:sz="4" w:space="0" w:color="auto"/>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eastAsia="en-ID"/>
              </w:rPr>
              <w:t>0</w:t>
            </w:r>
          </w:p>
        </w:tc>
        <w:tc>
          <w:tcPr>
            <w:tcW w:w="739"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46</w:t>
            </w:r>
          </w:p>
        </w:tc>
      </w:tr>
      <w:tr w:rsidR="00404B79" w:rsidRPr="00404B79" w:rsidTr="00404B79">
        <w:trPr>
          <w:trHeight w:val="240"/>
        </w:trPr>
        <w:tc>
          <w:tcPr>
            <w:tcW w:w="905" w:type="dxa"/>
            <w:tcBorders>
              <w:top w:val="nil"/>
              <w:left w:val="single" w:sz="4" w:space="0" w:color="auto"/>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eastAsia="en-ID"/>
              </w:rPr>
              <w:t>0-1</w:t>
            </w:r>
          </w:p>
        </w:tc>
        <w:tc>
          <w:tcPr>
            <w:tcW w:w="739"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79</w:t>
            </w:r>
          </w:p>
        </w:tc>
      </w:tr>
      <w:tr w:rsidR="00404B79" w:rsidRPr="00404B79" w:rsidTr="00404B79">
        <w:trPr>
          <w:trHeight w:val="240"/>
        </w:trPr>
        <w:tc>
          <w:tcPr>
            <w:tcW w:w="905" w:type="dxa"/>
            <w:tcBorders>
              <w:top w:val="nil"/>
              <w:left w:val="single" w:sz="4" w:space="0" w:color="auto"/>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eastAsia="en-ID"/>
              </w:rPr>
              <w:t>01-Jan</w:t>
            </w:r>
          </w:p>
        </w:tc>
        <w:tc>
          <w:tcPr>
            <w:tcW w:w="739"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79</w:t>
            </w:r>
          </w:p>
        </w:tc>
      </w:tr>
      <w:tr w:rsidR="00404B79" w:rsidRPr="00404B79" w:rsidTr="00404B79">
        <w:trPr>
          <w:trHeight w:val="240"/>
        </w:trPr>
        <w:tc>
          <w:tcPr>
            <w:tcW w:w="905" w:type="dxa"/>
            <w:tcBorders>
              <w:top w:val="nil"/>
              <w:left w:val="single" w:sz="4" w:space="0" w:color="auto"/>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eastAsia="en-ID"/>
              </w:rPr>
              <w:t>01-Jan</w:t>
            </w:r>
          </w:p>
        </w:tc>
        <w:tc>
          <w:tcPr>
            <w:tcW w:w="739"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79</w:t>
            </w:r>
          </w:p>
        </w:tc>
      </w:tr>
      <w:tr w:rsidR="00404B79" w:rsidRPr="00404B79" w:rsidTr="00404B79">
        <w:trPr>
          <w:trHeight w:val="240"/>
        </w:trPr>
        <w:tc>
          <w:tcPr>
            <w:tcW w:w="905" w:type="dxa"/>
            <w:tcBorders>
              <w:top w:val="nil"/>
              <w:left w:val="single" w:sz="4" w:space="0" w:color="auto"/>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eastAsia="en-ID"/>
              </w:rPr>
              <w:t>80-80</w:t>
            </w:r>
          </w:p>
        </w:tc>
        <w:tc>
          <w:tcPr>
            <w:tcW w:w="739"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79</w:t>
            </w:r>
          </w:p>
        </w:tc>
      </w:tr>
      <w:tr w:rsidR="00404B79" w:rsidRPr="00404B79" w:rsidTr="00404B79">
        <w:trPr>
          <w:trHeight w:val="240"/>
        </w:trPr>
        <w:tc>
          <w:tcPr>
            <w:tcW w:w="905" w:type="dxa"/>
            <w:tcBorders>
              <w:top w:val="nil"/>
              <w:left w:val="single" w:sz="4" w:space="0" w:color="auto"/>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eastAsia="en-ID"/>
              </w:rPr>
              <w:t>80-80</w:t>
            </w:r>
          </w:p>
        </w:tc>
        <w:tc>
          <w:tcPr>
            <w:tcW w:w="739"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79</w:t>
            </w:r>
          </w:p>
        </w:tc>
      </w:tr>
      <w:tr w:rsidR="00404B79" w:rsidRPr="00404B79" w:rsidTr="00404B79">
        <w:trPr>
          <w:trHeight w:val="240"/>
        </w:trPr>
        <w:tc>
          <w:tcPr>
            <w:tcW w:w="905" w:type="dxa"/>
            <w:tcBorders>
              <w:top w:val="nil"/>
              <w:left w:val="single" w:sz="4" w:space="0" w:color="auto"/>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eastAsia="en-ID"/>
              </w:rPr>
              <w:t>80-80</w:t>
            </w:r>
          </w:p>
        </w:tc>
        <w:tc>
          <w:tcPr>
            <w:tcW w:w="739"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79</w:t>
            </w:r>
          </w:p>
        </w:tc>
      </w:tr>
    </w:tbl>
    <w:p w:rsidR="00C40B12" w:rsidRDefault="00C40B12" w:rsidP="00C40B12">
      <w:pPr>
        <w:pStyle w:val="NormalWeb"/>
        <w:spacing w:before="0" w:beforeAutospacing="0" w:after="0" w:afterAutospacing="0"/>
        <w:rPr>
          <w:sz w:val="20"/>
          <w:szCs w:val="20"/>
        </w:rPr>
      </w:pPr>
    </w:p>
    <w:p w:rsidR="00404B79" w:rsidRPr="000872BE" w:rsidRDefault="00404B79" w:rsidP="00CF0D29">
      <w:pPr>
        <w:pStyle w:val="NormalWeb"/>
        <w:numPr>
          <w:ilvl w:val="0"/>
          <w:numId w:val="16"/>
        </w:numPr>
        <w:spacing w:before="0" w:beforeAutospacing="0" w:after="0" w:afterAutospacing="0"/>
        <w:ind w:left="567" w:hanging="436"/>
        <w:rPr>
          <w:sz w:val="20"/>
          <w:szCs w:val="20"/>
        </w:rPr>
      </w:pPr>
      <w:r w:rsidRPr="00404B79">
        <w:rPr>
          <w:sz w:val="20"/>
          <w:szCs w:val="20"/>
        </w:rPr>
        <w:t xml:space="preserve">Determining </w:t>
      </w:r>
      <w:proofErr w:type="spellStart"/>
      <w:r w:rsidRPr="00404B79">
        <w:rPr>
          <w:sz w:val="20"/>
          <w:szCs w:val="20"/>
        </w:rPr>
        <w:t>Mape</w:t>
      </w:r>
      <w:proofErr w:type="spellEnd"/>
      <w:r w:rsidRPr="00404B79">
        <w:rPr>
          <w:sz w:val="20"/>
          <w:szCs w:val="20"/>
        </w:rPr>
        <w:t xml:space="preserve"> Validity Test with equation (2.4)</w:t>
      </w:r>
    </w:p>
    <w:p w:rsidR="00404B79" w:rsidRPr="00404B79" w:rsidRDefault="00404B79" w:rsidP="00CF0D29">
      <w:pPr>
        <w:ind w:firstLine="131"/>
        <w:jc w:val="left"/>
      </w:pPr>
      <w:r w:rsidRPr="00404B79">
        <w:t>Year 2021</w:t>
      </w:r>
      <w:r w:rsidRPr="00404B79">
        <w:br/>
        <w:t>MAPE</w:t>
      </w:r>
      <m:oMath>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t</m:t>
                                </m:r>
                              </m:sub>
                            </m:sSub>
                            <m:sSub>
                              <m:sSubPr>
                                <m:ctrlPr>
                                  <w:rPr>
                                    <w:rFonts w:ascii="Cambria Math" w:hAnsi="Cambria Math"/>
                                    <w:i/>
                                  </w:rPr>
                                </m:ctrlPr>
                              </m:sSubPr>
                              <m:e>
                                <m:r>
                                  <w:rPr>
                                    <w:rFonts w:ascii="Cambria Math" w:hAnsi="Cambria Math"/>
                                  </w:rPr>
                                  <m:t>-F</m:t>
                                </m:r>
                              </m:e>
                              <m:sub>
                                <m:r>
                                  <w:rPr>
                                    <w:rFonts w:ascii="Cambria Math" w:hAnsi="Cambria Math"/>
                                  </w:rPr>
                                  <m:t>t</m:t>
                                </m:r>
                              </m:sub>
                            </m:sSub>
                          </m:num>
                          <m:den>
                            <m:sSub>
                              <m:sSubPr>
                                <m:ctrlPr>
                                  <w:rPr>
                                    <w:rFonts w:ascii="Cambria Math" w:hAnsi="Cambria Math"/>
                                    <w:i/>
                                  </w:rPr>
                                </m:ctrlPr>
                              </m:sSubPr>
                              <m:e>
                                <m:r>
                                  <w:rPr>
                                    <w:rFonts w:ascii="Cambria Math" w:hAnsi="Cambria Math"/>
                                  </w:rPr>
                                  <m:t>A</m:t>
                                </m:r>
                              </m:e>
                              <m:sub>
                                <m:r>
                                  <w:rPr>
                                    <w:rFonts w:ascii="Cambria Math" w:hAnsi="Cambria Math"/>
                                  </w:rPr>
                                  <m:t>t</m:t>
                                </m:r>
                              </m:sub>
                            </m:sSub>
                          </m:den>
                        </m:f>
                      </m:e>
                    </m:d>
                  </m:e>
                </m:d>
                <m:r>
                  <w:rPr>
                    <w:rFonts w:ascii="Cambria Math" w:hAnsi="Cambria Math"/>
                  </w:rPr>
                  <m:t>x100</m:t>
                </m:r>
              </m:e>
            </m:nary>
          </m:num>
          <m:den>
            <m:r>
              <w:rPr>
                <w:rFonts w:ascii="Cambria Math" w:hAnsi="Cambria Math"/>
              </w:rPr>
              <m:t>n</m:t>
            </m:r>
          </m:den>
        </m:f>
      </m:oMath>
    </w:p>
    <w:p w:rsidR="00404B79" w:rsidRPr="00404B79" w:rsidRDefault="00404B79" w:rsidP="00404B79">
      <w:pPr>
        <w:ind w:firstLine="10"/>
        <w:jc w:val="left"/>
      </w:pPr>
      <w:r w:rsidRPr="00404B79">
        <w:t>MAPE</w:t>
      </w:r>
      <w:r w:rsidRPr="00404B79">
        <w:tab/>
        <w:t xml:space="preserve">= </w:t>
      </w:r>
      <m:oMath>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2</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12</m:t>
                            </m:r>
                          </m:sub>
                        </m:sSub>
                      </m:num>
                      <m:den>
                        <m:sSub>
                          <m:sSubPr>
                            <m:ctrlPr>
                              <w:rPr>
                                <w:rFonts w:ascii="Cambria Math" w:hAnsi="Cambria Math"/>
                                <w:i/>
                              </w:rPr>
                            </m:ctrlPr>
                          </m:sSubPr>
                          <m:e>
                            <m:r>
                              <w:rPr>
                                <w:rFonts w:ascii="Cambria Math" w:hAnsi="Cambria Math"/>
                              </w:rPr>
                              <m:t>A</m:t>
                            </m:r>
                          </m:e>
                          <m:sub>
                            <m:r>
                              <w:rPr>
                                <w:rFonts w:ascii="Cambria Math" w:hAnsi="Cambria Math"/>
                              </w:rPr>
                              <m:t>12</m:t>
                            </m:r>
                          </m:sub>
                        </m:sSub>
                      </m:den>
                    </m:f>
                  </m:e>
                </m:d>
                <m:r>
                  <w:rPr>
                    <w:rFonts w:ascii="Cambria Math" w:hAnsi="Cambria Math"/>
                  </w:rPr>
                  <m:t>X100</m:t>
                </m:r>
              </m:e>
            </m:d>
          </m:num>
          <m:den>
            <m:r>
              <w:rPr>
                <w:rFonts w:ascii="Cambria Math" w:hAnsi="Cambria Math"/>
              </w:rPr>
              <m:t>12</m:t>
            </m:r>
          </m:den>
        </m:f>
      </m:oMath>
    </w:p>
    <w:p w:rsidR="00404B79" w:rsidRPr="00404B79" w:rsidRDefault="00404B79" w:rsidP="00404B79">
      <w:pPr>
        <w:jc w:val="left"/>
      </w:pPr>
      <w:r w:rsidRPr="00404B79">
        <w:t>MAPE</w:t>
      </w:r>
      <w:r w:rsidRPr="00404B79">
        <w:tab/>
        <w:t xml:space="preserve">= </w:t>
      </w:r>
      <m:oMath>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518,3-165,9</m:t>
                        </m:r>
                      </m:num>
                      <m:den>
                        <m:r>
                          <w:rPr>
                            <w:rFonts w:ascii="Cambria Math" w:hAnsi="Cambria Math"/>
                          </w:rPr>
                          <m:t>518,3</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87,9-308,2</m:t>
                        </m:r>
                      </m:num>
                      <m:den>
                        <m:r>
                          <w:rPr>
                            <w:rFonts w:ascii="Cambria Math" w:hAnsi="Cambria Math"/>
                          </w:rPr>
                          <m:t>87,9</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189,2-222,7</m:t>
                        </m:r>
                      </m:num>
                      <m:den>
                        <m:r>
                          <w:rPr>
                            <w:rFonts w:ascii="Cambria Math" w:hAnsi="Cambria Math"/>
                          </w:rPr>
                          <m:t>189,2</m:t>
                        </m:r>
                      </m:den>
                    </m:f>
                  </m:e>
                </m:d>
                <m:r>
                  <w:rPr>
                    <w:rFonts w:ascii="Cambria Math" w:hAnsi="Cambria Math"/>
                  </w:rPr>
                  <m:t>X100</m:t>
                </m:r>
              </m:e>
            </m:d>
          </m:num>
          <m:den>
            <m:r>
              <w:rPr>
                <w:rFonts w:ascii="Cambria Math" w:hAnsi="Cambria Math"/>
              </w:rPr>
              <m:t>12</m:t>
            </m:r>
          </m:den>
        </m:f>
      </m:oMath>
    </w:p>
    <w:p w:rsidR="00404B79" w:rsidRPr="00404B79" w:rsidRDefault="00404B79" w:rsidP="00404B79">
      <w:pPr>
        <w:jc w:val="left"/>
      </w:pPr>
      <w:r w:rsidRPr="00404B79">
        <w:t>MAPE =</w:t>
      </w:r>
      <m:oMath>
        <m:r>
          <w:rPr>
            <w:rFonts w:ascii="Cambria Math" w:hAnsi="Cambria Math"/>
          </w:rPr>
          <m:t xml:space="preserve"> </m:t>
        </m:r>
        <m:f>
          <m:fPr>
            <m:ctrlPr>
              <w:rPr>
                <w:rFonts w:ascii="Cambria Math" w:hAnsi="Cambria Math"/>
                <w:i/>
              </w:rPr>
            </m:ctrlPr>
          </m:fPr>
          <m:num>
            <m:r>
              <w:rPr>
                <w:rFonts w:ascii="Cambria Math" w:hAnsi="Cambria Math"/>
              </w:rPr>
              <m:t>67,99+</m:t>
            </m:r>
            <m:d>
              <m:dPr>
                <m:ctrlPr>
                  <w:rPr>
                    <w:rFonts w:ascii="Cambria Math" w:hAnsi="Cambria Math"/>
                    <w:i/>
                  </w:rPr>
                </m:ctrlPr>
              </m:dPr>
              <m:e>
                <m:r>
                  <w:rPr>
                    <w:rFonts w:ascii="Cambria Math" w:hAnsi="Cambria Math"/>
                  </w:rPr>
                  <m:t>-250</m:t>
                </m:r>
              </m:e>
            </m:d>
            <m:r>
              <w:rPr>
                <w:rFonts w:ascii="Cambria Math" w:hAnsi="Cambria Math"/>
              </w:rPr>
              <m:t>+…+0,17</m:t>
            </m:r>
          </m:num>
          <m:den>
            <m:r>
              <w:rPr>
                <w:rFonts w:ascii="Cambria Math" w:hAnsi="Cambria Math"/>
              </w:rPr>
              <m:t>12</m:t>
            </m:r>
          </m:den>
        </m:f>
      </m:oMath>
    </w:p>
    <w:p w:rsidR="00404B79" w:rsidRDefault="00404B79" w:rsidP="00404B79">
      <w:pPr>
        <w:jc w:val="left"/>
      </w:pPr>
      <w:r w:rsidRPr="00404B79">
        <w:t xml:space="preserve">MAPE = </w:t>
      </w:r>
      <m:oMath>
        <m:f>
          <m:fPr>
            <m:ctrlPr>
              <w:rPr>
                <w:rFonts w:ascii="Cambria Math" w:hAnsi="Cambria Math"/>
                <w:i/>
              </w:rPr>
            </m:ctrlPr>
          </m:fPr>
          <m:num>
            <m:r>
              <w:rPr>
                <w:rFonts w:ascii="Cambria Math" w:hAnsi="Cambria Math"/>
              </w:rPr>
              <m:t>8</m:t>
            </m:r>
          </m:num>
          <m:den>
            <m:r>
              <w:rPr>
                <w:rFonts w:ascii="Cambria Math" w:hAnsi="Cambria Math"/>
              </w:rPr>
              <m:t>12</m:t>
            </m:r>
          </m:den>
        </m:f>
      </m:oMath>
      <w:r w:rsidRPr="00404B79">
        <w:t xml:space="preserve"> = 0,66%  </w:t>
      </w:r>
    </w:p>
    <w:p w:rsidR="008B5792" w:rsidRDefault="008B5792" w:rsidP="00404B79">
      <w:pPr>
        <w:jc w:val="left"/>
      </w:pPr>
    </w:p>
    <w:p w:rsidR="008B5792" w:rsidRDefault="008B5792" w:rsidP="00404B79">
      <w:pPr>
        <w:jc w:val="left"/>
      </w:pPr>
    </w:p>
    <w:p w:rsidR="008B5792" w:rsidRPr="00404B79" w:rsidRDefault="008B5792" w:rsidP="00404B79">
      <w:pPr>
        <w:jc w:val="left"/>
      </w:pPr>
    </w:p>
    <w:p w:rsidR="000872BE" w:rsidRPr="00CF0D29" w:rsidRDefault="00CC1A01" w:rsidP="00CF0D29">
      <w:pPr>
        <w:pStyle w:val="NormalWeb"/>
        <w:spacing w:before="0" w:beforeAutospacing="0" w:after="0" w:afterAutospacing="0"/>
        <w:jc w:val="center"/>
        <w:rPr>
          <w:sz w:val="20"/>
          <w:szCs w:val="20"/>
        </w:rPr>
      </w:pPr>
      <w:r>
        <w:rPr>
          <w:sz w:val="20"/>
          <w:szCs w:val="20"/>
        </w:rPr>
        <w:t>Table 3.5.MAPE Results</w:t>
      </w:r>
    </w:p>
    <w:tbl>
      <w:tblPr>
        <w:tblW w:w="3840" w:type="dxa"/>
        <w:tblInd w:w="-10" w:type="dxa"/>
        <w:tblLook w:val="04A0" w:firstRow="1" w:lastRow="0" w:firstColumn="1" w:lastColumn="0" w:noHBand="0" w:noVBand="1"/>
      </w:tblPr>
      <w:tblGrid>
        <w:gridCol w:w="716"/>
        <w:gridCol w:w="900"/>
        <w:gridCol w:w="805"/>
        <w:gridCol w:w="900"/>
        <w:gridCol w:w="805"/>
      </w:tblGrid>
      <w:tr w:rsidR="00404B79" w:rsidRPr="00404B79" w:rsidTr="00404B79">
        <w:trPr>
          <w:trHeight w:val="292"/>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4B79" w:rsidRPr="00C53917" w:rsidRDefault="00933F8E" w:rsidP="00404B7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Moon</w:t>
            </w:r>
          </w:p>
        </w:tc>
        <w:tc>
          <w:tcPr>
            <w:tcW w:w="900" w:type="dxa"/>
            <w:tcBorders>
              <w:top w:val="single" w:sz="8" w:space="0" w:color="auto"/>
              <w:left w:val="nil"/>
              <w:bottom w:val="nil"/>
              <w:right w:val="single" w:sz="8" w:space="0" w:color="auto"/>
            </w:tcBorders>
            <w:shd w:val="clear" w:color="auto" w:fill="auto"/>
            <w:noWrap/>
            <w:vAlign w:val="center"/>
            <w:hideMark/>
          </w:tcPr>
          <w:p w:rsidR="00404B79" w:rsidRPr="00C53917" w:rsidRDefault="00065B8D" w:rsidP="00404B7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4B79" w:rsidRPr="00C53917" w:rsidRDefault="00404B79" w:rsidP="00404B7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c>
          <w:tcPr>
            <w:tcW w:w="900" w:type="dxa"/>
            <w:tcBorders>
              <w:top w:val="single" w:sz="8" w:space="0" w:color="auto"/>
              <w:left w:val="nil"/>
              <w:bottom w:val="nil"/>
              <w:right w:val="single" w:sz="8" w:space="0" w:color="auto"/>
            </w:tcBorders>
            <w:shd w:val="clear" w:color="auto" w:fill="auto"/>
            <w:noWrap/>
            <w:vAlign w:val="center"/>
            <w:hideMark/>
          </w:tcPr>
          <w:p w:rsidR="00404B79" w:rsidRPr="00C53917" w:rsidRDefault="00065B8D" w:rsidP="00404B7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4B79" w:rsidRPr="00C53917" w:rsidRDefault="00404B79" w:rsidP="00404B7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r>
      <w:tr w:rsidR="00404B79" w:rsidRPr="00404B79" w:rsidTr="00404B79">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c>
          <w:tcPr>
            <w:tcW w:w="900" w:type="dxa"/>
            <w:tcBorders>
              <w:top w:val="nil"/>
              <w:left w:val="nil"/>
              <w:bottom w:val="single" w:sz="8" w:space="0" w:color="auto"/>
              <w:right w:val="single" w:sz="8" w:space="0" w:color="auto"/>
            </w:tcBorders>
            <w:shd w:val="clear" w:color="auto" w:fill="auto"/>
            <w:noWrap/>
            <w:vAlign w:val="center"/>
            <w:hideMark/>
          </w:tcPr>
          <w:p w:rsidR="00404B79" w:rsidRPr="00C53917" w:rsidRDefault="00404B79" w:rsidP="00404B7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(Y)</w:t>
            </w:r>
          </w:p>
        </w:tc>
        <w:tc>
          <w:tcPr>
            <w:tcW w:w="660" w:type="dxa"/>
            <w:vMerge/>
            <w:tcBorders>
              <w:top w:val="single" w:sz="8" w:space="0" w:color="auto"/>
              <w:left w:val="single" w:sz="8" w:space="0" w:color="auto"/>
              <w:bottom w:val="single" w:sz="8" w:space="0" w:color="000000"/>
              <w:right w:val="single" w:sz="8" w:space="0" w:color="auto"/>
            </w:tcBorders>
            <w:vAlign w:val="center"/>
            <w:hideMark/>
          </w:tcPr>
          <w:p w:rsidR="00404B79" w:rsidRPr="00C53917" w:rsidRDefault="00404B79" w:rsidP="00404B79">
            <w:pPr>
              <w:widowControl/>
              <w:pBdr>
                <w:top w:val="none" w:sz="0" w:space="0" w:color="auto"/>
                <w:left w:val="none" w:sz="0" w:space="0" w:color="auto"/>
                <w:bottom w:val="none" w:sz="0" w:space="0" w:color="auto"/>
                <w:right w:val="none" w:sz="0" w:space="0" w:color="auto"/>
                <w:between w:val="none" w:sz="0" w:space="0" w:color="auto"/>
              </w:pBdr>
              <w:jc w:val="left"/>
              <w:rPr>
                <w:b/>
                <w:lang w:val="en-ID" w:eastAsia="en-ID"/>
              </w:rPr>
            </w:pPr>
          </w:p>
        </w:tc>
        <w:tc>
          <w:tcPr>
            <w:tcW w:w="900" w:type="dxa"/>
            <w:tcBorders>
              <w:top w:val="nil"/>
              <w:left w:val="nil"/>
              <w:bottom w:val="single" w:sz="8" w:space="0" w:color="auto"/>
              <w:right w:val="single" w:sz="8" w:space="0" w:color="auto"/>
            </w:tcBorders>
            <w:shd w:val="clear" w:color="auto" w:fill="auto"/>
            <w:noWrap/>
            <w:vAlign w:val="center"/>
            <w:hideMark/>
          </w:tcPr>
          <w:p w:rsidR="00404B79" w:rsidRPr="00C53917" w:rsidRDefault="00404B79" w:rsidP="00404B7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(X1)</w:t>
            </w:r>
          </w:p>
        </w:tc>
        <w:tc>
          <w:tcPr>
            <w:tcW w:w="700" w:type="dxa"/>
            <w:vMerge/>
            <w:tcBorders>
              <w:top w:val="single" w:sz="8" w:space="0" w:color="auto"/>
              <w:left w:val="single" w:sz="8" w:space="0" w:color="auto"/>
              <w:bottom w:val="single" w:sz="8" w:space="0" w:color="000000"/>
              <w:right w:val="single" w:sz="8" w:space="0" w:color="auto"/>
            </w:tcBorders>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r>
      <w:tr w:rsidR="00404B79" w:rsidRPr="00404B79" w:rsidTr="00404B79">
        <w:trPr>
          <w:trHeight w:val="300"/>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404B79" w:rsidRPr="00C53917" w:rsidRDefault="00404B79" w:rsidP="00404B7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Jan</w:t>
            </w:r>
          </w:p>
        </w:tc>
        <w:tc>
          <w:tcPr>
            <w:tcW w:w="900" w:type="dxa"/>
            <w:tcBorders>
              <w:top w:val="nil"/>
              <w:left w:val="nil"/>
              <w:bottom w:val="nil"/>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165,9</w:t>
            </w:r>
          </w:p>
        </w:tc>
        <w:tc>
          <w:tcPr>
            <w:tcW w:w="660"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0,6799</w:t>
            </w:r>
          </w:p>
        </w:tc>
        <w:tc>
          <w:tcPr>
            <w:tcW w:w="900" w:type="dxa"/>
            <w:tcBorders>
              <w:top w:val="nil"/>
              <w:left w:val="nil"/>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28,2</w:t>
            </w:r>
          </w:p>
        </w:tc>
        <w:tc>
          <w:tcPr>
            <w:tcW w:w="700"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0,0642</w:t>
            </w:r>
          </w:p>
        </w:tc>
      </w:tr>
      <w:tr w:rsidR="00404B79" w:rsidRPr="00404B79" w:rsidTr="00404B79">
        <w:trPr>
          <w:trHeight w:val="300"/>
        </w:trPr>
        <w:tc>
          <w:tcPr>
            <w:tcW w:w="680" w:type="dxa"/>
            <w:tcBorders>
              <w:top w:val="nil"/>
              <w:left w:val="single" w:sz="8" w:space="0" w:color="auto"/>
              <w:bottom w:val="single" w:sz="8" w:space="0" w:color="auto"/>
              <w:right w:val="nil"/>
            </w:tcBorders>
            <w:shd w:val="clear" w:color="auto" w:fill="auto"/>
            <w:vAlign w:val="center"/>
            <w:hideMark/>
          </w:tcPr>
          <w:p w:rsidR="00404B79" w:rsidRPr="00C53917" w:rsidRDefault="00404B79" w:rsidP="00404B7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Feb</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308,2</w:t>
            </w:r>
          </w:p>
        </w:tc>
        <w:tc>
          <w:tcPr>
            <w:tcW w:w="660"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2,5063</w:t>
            </w:r>
          </w:p>
        </w:tc>
        <w:tc>
          <w:tcPr>
            <w:tcW w:w="900" w:type="dxa"/>
            <w:tcBorders>
              <w:top w:val="nil"/>
              <w:left w:val="nil"/>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28,2</w:t>
            </w:r>
          </w:p>
        </w:tc>
        <w:tc>
          <w:tcPr>
            <w:tcW w:w="700"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0,0144</w:t>
            </w:r>
          </w:p>
        </w:tc>
      </w:tr>
      <w:tr w:rsidR="00404B79" w:rsidRPr="00404B79" w:rsidTr="00404B79">
        <w:trPr>
          <w:trHeight w:val="300"/>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404B79" w:rsidRPr="00C53917" w:rsidRDefault="00404B79" w:rsidP="00404B7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Mar</w:t>
            </w:r>
          </w:p>
        </w:tc>
        <w:tc>
          <w:tcPr>
            <w:tcW w:w="900" w:type="dxa"/>
            <w:tcBorders>
              <w:top w:val="nil"/>
              <w:left w:val="nil"/>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518,3</w:t>
            </w:r>
          </w:p>
        </w:tc>
        <w:tc>
          <w:tcPr>
            <w:tcW w:w="660"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1,3273</w:t>
            </w:r>
          </w:p>
        </w:tc>
        <w:tc>
          <w:tcPr>
            <w:tcW w:w="900" w:type="dxa"/>
            <w:tcBorders>
              <w:top w:val="nil"/>
              <w:left w:val="nil"/>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28,2</w:t>
            </w:r>
          </w:p>
        </w:tc>
        <w:tc>
          <w:tcPr>
            <w:tcW w:w="700"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0,0181</w:t>
            </w:r>
          </w:p>
        </w:tc>
      </w:tr>
      <w:tr w:rsidR="00404B79" w:rsidRPr="00404B79" w:rsidTr="00404B79">
        <w:trPr>
          <w:trHeight w:val="300"/>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404B79" w:rsidRPr="00C53917" w:rsidRDefault="00404B79" w:rsidP="00404B7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Nov</w:t>
            </w:r>
          </w:p>
        </w:tc>
        <w:tc>
          <w:tcPr>
            <w:tcW w:w="900" w:type="dxa"/>
            <w:tcBorders>
              <w:top w:val="nil"/>
              <w:left w:val="nil"/>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577,5</w:t>
            </w:r>
          </w:p>
        </w:tc>
        <w:tc>
          <w:tcPr>
            <w:tcW w:w="660"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0,161</w:t>
            </w:r>
          </w:p>
        </w:tc>
        <w:tc>
          <w:tcPr>
            <w:tcW w:w="900" w:type="dxa"/>
            <w:tcBorders>
              <w:top w:val="nil"/>
              <w:left w:val="nil"/>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26,5</w:t>
            </w:r>
          </w:p>
        </w:tc>
        <w:tc>
          <w:tcPr>
            <w:tcW w:w="700"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0,0433</w:t>
            </w:r>
          </w:p>
        </w:tc>
      </w:tr>
      <w:tr w:rsidR="00404B79" w:rsidRPr="00404B79" w:rsidTr="00404B79">
        <w:trPr>
          <w:trHeight w:val="300"/>
        </w:trPr>
        <w:tc>
          <w:tcPr>
            <w:tcW w:w="680" w:type="dxa"/>
            <w:tcBorders>
              <w:top w:val="nil"/>
              <w:left w:val="single" w:sz="8" w:space="0" w:color="auto"/>
              <w:bottom w:val="single" w:sz="8" w:space="0" w:color="auto"/>
              <w:right w:val="single" w:sz="8" w:space="0" w:color="auto"/>
            </w:tcBorders>
            <w:shd w:val="clear" w:color="auto" w:fill="auto"/>
            <w:vAlign w:val="center"/>
            <w:hideMark/>
          </w:tcPr>
          <w:p w:rsidR="00404B79" w:rsidRPr="00C53917" w:rsidRDefault="00404B79" w:rsidP="00404B7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Des</w:t>
            </w:r>
          </w:p>
        </w:tc>
        <w:tc>
          <w:tcPr>
            <w:tcW w:w="900" w:type="dxa"/>
            <w:tcBorders>
              <w:top w:val="nil"/>
              <w:left w:val="nil"/>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222,7</w:t>
            </w:r>
          </w:p>
        </w:tc>
        <w:tc>
          <w:tcPr>
            <w:tcW w:w="660"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0,1771</w:t>
            </w:r>
          </w:p>
        </w:tc>
        <w:tc>
          <w:tcPr>
            <w:tcW w:w="900" w:type="dxa"/>
            <w:tcBorders>
              <w:top w:val="nil"/>
              <w:left w:val="nil"/>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28,2</w:t>
            </w:r>
          </w:p>
        </w:tc>
        <w:tc>
          <w:tcPr>
            <w:tcW w:w="700" w:type="dxa"/>
            <w:tcBorders>
              <w:top w:val="nil"/>
              <w:left w:val="nil"/>
              <w:bottom w:val="single" w:sz="8" w:space="0" w:color="auto"/>
              <w:right w:val="single" w:sz="8" w:space="0" w:color="auto"/>
            </w:tcBorders>
            <w:shd w:val="clear" w:color="auto" w:fill="auto"/>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404B79">
              <w:rPr>
                <w:lang w:val="en-ID" w:eastAsia="en-ID"/>
              </w:rPr>
              <w:t>0,0255</w:t>
            </w:r>
          </w:p>
        </w:tc>
      </w:tr>
      <w:tr w:rsidR="00404B79" w:rsidRPr="00404B79" w:rsidTr="00404B79">
        <w:trPr>
          <w:trHeight w:val="30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404B79">
              <w:rPr>
                <w:b/>
                <w:bCs/>
                <w:lang w:val="en-ID" w:eastAsia="en-ID"/>
              </w:rPr>
              <w:t> </w:t>
            </w:r>
          </w:p>
        </w:tc>
        <w:tc>
          <w:tcPr>
            <w:tcW w:w="900" w:type="dxa"/>
            <w:tcBorders>
              <w:top w:val="nil"/>
              <w:left w:val="nil"/>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404B79">
              <w:rPr>
                <w:b/>
                <w:bCs/>
                <w:lang w:val="en-ID" w:eastAsia="en-ID"/>
              </w:rPr>
              <w:t> MAPE</w:t>
            </w:r>
          </w:p>
        </w:tc>
        <w:tc>
          <w:tcPr>
            <w:tcW w:w="660" w:type="dxa"/>
            <w:tcBorders>
              <w:top w:val="nil"/>
              <w:left w:val="nil"/>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404B79">
              <w:rPr>
                <w:b/>
                <w:bCs/>
                <w:lang w:val="en-ID" w:eastAsia="en-ID"/>
              </w:rPr>
              <w:t>0,667</w:t>
            </w:r>
          </w:p>
        </w:tc>
        <w:tc>
          <w:tcPr>
            <w:tcW w:w="900" w:type="dxa"/>
            <w:tcBorders>
              <w:top w:val="nil"/>
              <w:left w:val="nil"/>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404B79">
              <w:rPr>
                <w:b/>
                <w:bCs/>
                <w:lang w:val="en-ID" w:eastAsia="en-ID"/>
              </w:rPr>
              <w:t> </w:t>
            </w:r>
          </w:p>
        </w:tc>
        <w:tc>
          <w:tcPr>
            <w:tcW w:w="700" w:type="dxa"/>
            <w:tcBorders>
              <w:top w:val="nil"/>
              <w:left w:val="nil"/>
              <w:bottom w:val="single" w:sz="8" w:space="0" w:color="auto"/>
              <w:right w:val="single" w:sz="8" w:space="0" w:color="auto"/>
            </w:tcBorders>
            <w:shd w:val="clear" w:color="auto" w:fill="auto"/>
            <w:noWrap/>
            <w:vAlign w:val="center"/>
            <w:hideMark/>
          </w:tcPr>
          <w:p w:rsidR="00404B79" w:rsidRPr="00404B79" w:rsidRDefault="00404B79" w:rsidP="00404B7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404B79">
              <w:rPr>
                <w:b/>
                <w:bCs/>
                <w:lang w:val="en-ID" w:eastAsia="en-ID"/>
              </w:rPr>
              <w:t>3,0438</w:t>
            </w:r>
          </w:p>
        </w:tc>
      </w:tr>
    </w:tbl>
    <w:p w:rsidR="00404B79" w:rsidRPr="00404B79" w:rsidRDefault="00404B79" w:rsidP="00404B79">
      <w:pPr>
        <w:pStyle w:val="NormalWeb"/>
        <w:spacing w:before="0" w:beforeAutospacing="0" w:after="0" w:afterAutospacing="0"/>
        <w:rPr>
          <w:sz w:val="20"/>
          <w:szCs w:val="20"/>
        </w:rPr>
      </w:pPr>
    </w:p>
    <w:tbl>
      <w:tblPr>
        <w:tblW w:w="3720" w:type="dxa"/>
        <w:tblInd w:w="-10" w:type="dxa"/>
        <w:tblLook w:val="04A0" w:firstRow="1" w:lastRow="0" w:firstColumn="1" w:lastColumn="0" w:noHBand="0" w:noVBand="1"/>
      </w:tblPr>
      <w:tblGrid>
        <w:gridCol w:w="716"/>
        <w:gridCol w:w="866"/>
        <w:gridCol w:w="805"/>
        <w:gridCol w:w="920"/>
        <w:gridCol w:w="805"/>
      </w:tblGrid>
      <w:tr w:rsidR="00CF0D29" w:rsidRPr="00CF0D29" w:rsidTr="00CF0D29">
        <w:trPr>
          <w:trHeight w:val="309"/>
        </w:trPr>
        <w:tc>
          <w:tcPr>
            <w:tcW w:w="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D29" w:rsidRPr="00C53917" w:rsidRDefault="00933F8E"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Moon</w:t>
            </w:r>
          </w:p>
        </w:tc>
        <w:tc>
          <w:tcPr>
            <w:tcW w:w="860" w:type="dxa"/>
            <w:tcBorders>
              <w:top w:val="single" w:sz="8" w:space="0" w:color="auto"/>
              <w:left w:val="nil"/>
              <w:bottom w:val="nil"/>
              <w:right w:val="single" w:sz="8" w:space="0" w:color="auto"/>
            </w:tcBorders>
            <w:shd w:val="clear" w:color="auto" w:fill="auto"/>
            <w:noWrap/>
            <w:vAlign w:val="center"/>
            <w:hideMark/>
          </w:tcPr>
          <w:p w:rsidR="00CF0D29" w:rsidRPr="00C53917" w:rsidRDefault="00065B8D"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c>
          <w:tcPr>
            <w:tcW w:w="920" w:type="dxa"/>
            <w:tcBorders>
              <w:top w:val="single" w:sz="8" w:space="0" w:color="auto"/>
              <w:left w:val="nil"/>
              <w:bottom w:val="nil"/>
              <w:right w:val="single" w:sz="8" w:space="0" w:color="auto"/>
            </w:tcBorders>
            <w:shd w:val="clear" w:color="auto" w:fill="auto"/>
            <w:noWrap/>
            <w:vAlign w:val="center"/>
            <w:hideMark/>
          </w:tcPr>
          <w:p w:rsidR="00CF0D29" w:rsidRPr="00C53917" w:rsidRDefault="00065B8D"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r>
      <w:tr w:rsidR="00CF0D29" w:rsidRPr="00CF0D29" w:rsidTr="00CF0D29">
        <w:trPr>
          <w:trHeight w:val="300"/>
        </w:trPr>
        <w:tc>
          <w:tcPr>
            <w:tcW w:w="580" w:type="dxa"/>
            <w:vMerge/>
            <w:tcBorders>
              <w:top w:val="single" w:sz="8" w:space="0" w:color="auto"/>
              <w:left w:val="single" w:sz="8" w:space="0" w:color="auto"/>
              <w:bottom w:val="single" w:sz="8" w:space="0" w:color="000000"/>
              <w:right w:val="single" w:sz="8" w:space="0" w:color="auto"/>
            </w:tcBorders>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c>
          <w:tcPr>
            <w:tcW w:w="860" w:type="dxa"/>
            <w:tcBorders>
              <w:top w:val="nil"/>
              <w:left w:val="nil"/>
              <w:bottom w:val="single" w:sz="8" w:space="0" w:color="auto"/>
              <w:right w:val="single" w:sz="8" w:space="0" w:color="auto"/>
            </w:tcBorders>
            <w:shd w:val="clear" w:color="auto" w:fill="auto"/>
            <w:noWrap/>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(X</w:t>
            </w:r>
            <w:r w:rsidR="00C40B12" w:rsidRPr="00C53917">
              <w:rPr>
                <w:b/>
                <w:lang w:val="en-ID" w:eastAsia="en-ID"/>
              </w:rPr>
              <w:t>2</w:t>
            </w:r>
            <w:r w:rsidRPr="00C53917">
              <w:rPr>
                <w:b/>
                <w:lang w:val="en-ID" w:eastAsia="en-ID"/>
              </w:rPr>
              <w:t>)</w:t>
            </w: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jc w:val="left"/>
              <w:rPr>
                <w:b/>
                <w:lang w:val="en-ID" w:eastAsia="en-ID"/>
              </w:rPr>
            </w:pPr>
          </w:p>
        </w:tc>
        <w:tc>
          <w:tcPr>
            <w:tcW w:w="920" w:type="dxa"/>
            <w:tcBorders>
              <w:top w:val="nil"/>
              <w:left w:val="nil"/>
              <w:bottom w:val="single" w:sz="8" w:space="0" w:color="auto"/>
              <w:right w:val="single" w:sz="8" w:space="0" w:color="auto"/>
            </w:tcBorders>
            <w:shd w:val="clear" w:color="auto" w:fill="auto"/>
            <w:noWrap/>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(X3)</w:t>
            </w:r>
          </w:p>
        </w:tc>
        <w:tc>
          <w:tcPr>
            <w:tcW w:w="720" w:type="dxa"/>
            <w:vMerge/>
            <w:tcBorders>
              <w:top w:val="single" w:sz="8" w:space="0" w:color="auto"/>
              <w:left w:val="single" w:sz="8" w:space="0" w:color="auto"/>
              <w:bottom w:val="single" w:sz="8" w:space="0" w:color="000000"/>
              <w:right w:val="single" w:sz="8" w:space="0" w:color="auto"/>
            </w:tcBorders>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r>
      <w:tr w:rsidR="00CF0D29" w:rsidRPr="00CF0D29" w:rsidTr="00CF0D29">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Jan</w:t>
            </w:r>
          </w:p>
        </w:tc>
        <w:tc>
          <w:tcPr>
            <w:tcW w:w="86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84</w:t>
            </w:r>
          </w:p>
        </w:tc>
        <w:tc>
          <w:tcPr>
            <w:tcW w:w="640"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0,0233</w:t>
            </w:r>
          </w:p>
        </w:tc>
        <w:tc>
          <w:tcPr>
            <w:tcW w:w="92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84</w:t>
            </w:r>
          </w:p>
        </w:tc>
        <w:tc>
          <w:tcPr>
            <w:tcW w:w="720"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0,0233</w:t>
            </w:r>
          </w:p>
        </w:tc>
      </w:tr>
      <w:tr w:rsidR="00CF0D29" w:rsidRPr="00CF0D29" w:rsidTr="00CF0D29">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Feb</w:t>
            </w:r>
          </w:p>
        </w:tc>
        <w:tc>
          <w:tcPr>
            <w:tcW w:w="86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80</w:t>
            </w:r>
          </w:p>
        </w:tc>
        <w:tc>
          <w:tcPr>
            <w:tcW w:w="640"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w:t>
            </w:r>
          </w:p>
        </w:tc>
        <w:tc>
          <w:tcPr>
            <w:tcW w:w="92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80</w:t>
            </w:r>
          </w:p>
        </w:tc>
        <w:tc>
          <w:tcPr>
            <w:tcW w:w="720"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w:t>
            </w:r>
          </w:p>
        </w:tc>
      </w:tr>
      <w:tr w:rsidR="00CF0D29" w:rsidRPr="00CF0D29" w:rsidTr="00CF0D29">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Mar</w:t>
            </w:r>
          </w:p>
        </w:tc>
        <w:tc>
          <w:tcPr>
            <w:tcW w:w="86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80</w:t>
            </w:r>
          </w:p>
        </w:tc>
        <w:tc>
          <w:tcPr>
            <w:tcW w:w="640"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0,0244</w:t>
            </w:r>
          </w:p>
        </w:tc>
        <w:tc>
          <w:tcPr>
            <w:tcW w:w="92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80</w:t>
            </w:r>
          </w:p>
        </w:tc>
        <w:tc>
          <w:tcPr>
            <w:tcW w:w="720"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0,0244</w:t>
            </w:r>
          </w:p>
        </w:tc>
      </w:tr>
      <w:tr w:rsidR="00CF0D29" w:rsidRPr="00CF0D29" w:rsidTr="00CF0D29">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Nov</w:t>
            </w:r>
          </w:p>
        </w:tc>
        <w:tc>
          <w:tcPr>
            <w:tcW w:w="86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80</w:t>
            </w:r>
          </w:p>
        </w:tc>
        <w:tc>
          <w:tcPr>
            <w:tcW w:w="640"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0,0588</w:t>
            </w:r>
          </w:p>
        </w:tc>
        <w:tc>
          <w:tcPr>
            <w:tcW w:w="92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80</w:t>
            </w:r>
          </w:p>
        </w:tc>
        <w:tc>
          <w:tcPr>
            <w:tcW w:w="720"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0,0588</w:t>
            </w:r>
          </w:p>
        </w:tc>
      </w:tr>
      <w:tr w:rsidR="00CF0D29" w:rsidRPr="00CF0D29" w:rsidTr="00CF0D29">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Des</w:t>
            </w:r>
          </w:p>
        </w:tc>
        <w:tc>
          <w:tcPr>
            <w:tcW w:w="86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80</w:t>
            </w:r>
          </w:p>
        </w:tc>
        <w:tc>
          <w:tcPr>
            <w:tcW w:w="640"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0,0698</w:t>
            </w:r>
          </w:p>
        </w:tc>
        <w:tc>
          <w:tcPr>
            <w:tcW w:w="92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80</w:t>
            </w:r>
          </w:p>
        </w:tc>
        <w:tc>
          <w:tcPr>
            <w:tcW w:w="720"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0,0698</w:t>
            </w:r>
          </w:p>
        </w:tc>
      </w:tr>
      <w:tr w:rsidR="00CF0D29" w:rsidRPr="00CF0D29" w:rsidTr="00CF0D29">
        <w:trPr>
          <w:trHeight w:val="300"/>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F0D29">
              <w:rPr>
                <w:b/>
                <w:bCs/>
                <w:lang w:val="en-ID" w:eastAsia="en-ID"/>
              </w:rPr>
              <w:t> </w:t>
            </w:r>
          </w:p>
        </w:tc>
        <w:tc>
          <w:tcPr>
            <w:tcW w:w="86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F0D29">
              <w:rPr>
                <w:b/>
                <w:bCs/>
                <w:lang w:val="en-ID" w:eastAsia="en-ID"/>
              </w:rPr>
              <w:t> </w:t>
            </w:r>
          </w:p>
        </w:tc>
        <w:tc>
          <w:tcPr>
            <w:tcW w:w="64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F0D29">
              <w:rPr>
                <w:b/>
                <w:bCs/>
                <w:lang w:val="en-ID" w:eastAsia="en-ID"/>
              </w:rPr>
              <w:t>3,091</w:t>
            </w:r>
          </w:p>
        </w:tc>
        <w:tc>
          <w:tcPr>
            <w:tcW w:w="92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F0D29">
              <w:rPr>
                <w:b/>
                <w:bCs/>
                <w:lang w:val="en-ID" w:eastAsia="en-ID"/>
              </w:rPr>
              <w:t> </w:t>
            </w:r>
          </w:p>
        </w:tc>
        <w:tc>
          <w:tcPr>
            <w:tcW w:w="720"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F0D29">
              <w:rPr>
                <w:b/>
                <w:bCs/>
                <w:lang w:val="en-ID" w:eastAsia="en-ID"/>
              </w:rPr>
              <w:t>3,0905</w:t>
            </w:r>
          </w:p>
        </w:tc>
      </w:tr>
    </w:tbl>
    <w:p w:rsidR="00914DE2" w:rsidRDefault="00914DE2" w:rsidP="00CF0D29">
      <w:pPr>
        <w:tabs>
          <w:tab w:val="left" w:pos="288"/>
        </w:tabs>
        <w:jc w:val="both"/>
      </w:pPr>
    </w:p>
    <w:tbl>
      <w:tblPr>
        <w:tblW w:w="938" w:type="dxa"/>
        <w:tblInd w:w="1332" w:type="dxa"/>
        <w:tblLook w:val="04A0" w:firstRow="1" w:lastRow="0" w:firstColumn="1" w:lastColumn="0" w:noHBand="0" w:noVBand="1"/>
      </w:tblPr>
      <w:tblGrid>
        <w:gridCol w:w="866"/>
        <w:gridCol w:w="866"/>
      </w:tblGrid>
      <w:tr w:rsidR="00CF0D29" w:rsidRPr="00CF0D29" w:rsidTr="00CF0D29">
        <w:trPr>
          <w:trHeight w:val="247"/>
        </w:trPr>
        <w:tc>
          <w:tcPr>
            <w:tcW w:w="520" w:type="dxa"/>
            <w:tcBorders>
              <w:top w:val="single" w:sz="8" w:space="0" w:color="auto"/>
              <w:left w:val="single" w:sz="4" w:space="0" w:color="auto"/>
              <w:bottom w:val="nil"/>
              <w:right w:val="single" w:sz="8" w:space="0" w:color="auto"/>
            </w:tcBorders>
            <w:shd w:val="clear" w:color="auto" w:fill="auto"/>
            <w:noWrap/>
            <w:vAlign w:val="center"/>
            <w:hideMark/>
          </w:tcPr>
          <w:p w:rsidR="00CF0D29" w:rsidRPr="00C53917" w:rsidRDefault="00065B8D"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418" w:type="dxa"/>
            <w:tcBorders>
              <w:top w:val="single" w:sz="8" w:space="0" w:color="auto"/>
              <w:left w:val="nil"/>
              <w:bottom w:val="nil"/>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r>
      <w:tr w:rsidR="00CF0D29" w:rsidRPr="00CF0D29" w:rsidTr="00CF0D29">
        <w:trPr>
          <w:trHeight w:val="240"/>
        </w:trPr>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(X4)</w:t>
            </w:r>
          </w:p>
        </w:tc>
        <w:tc>
          <w:tcPr>
            <w:tcW w:w="418" w:type="dxa"/>
            <w:tcBorders>
              <w:top w:val="nil"/>
              <w:left w:val="nil"/>
              <w:bottom w:val="single" w:sz="8" w:space="0" w:color="auto"/>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
        </w:tc>
      </w:tr>
      <w:tr w:rsidR="00CF0D29" w:rsidRPr="00CF0D29" w:rsidTr="00CF0D29">
        <w:trPr>
          <w:trHeight w:val="240"/>
        </w:trPr>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327,3</w:t>
            </w:r>
          </w:p>
        </w:tc>
        <w:tc>
          <w:tcPr>
            <w:tcW w:w="418"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155,617</w:t>
            </w:r>
          </w:p>
        </w:tc>
      </w:tr>
      <w:tr w:rsidR="00CF0D29" w:rsidRPr="00CF0D29" w:rsidTr="00CF0D29">
        <w:trPr>
          <w:trHeight w:val="240"/>
        </w:trPr>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4,7</w:t>
            </w:r>
          </w:p>
        </w:tc>
        <w:tc>
          <w:tcPr>
            <w:tcW w:w="418"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0,0856</w:t>
            </w:r>
          </w:p>
        </w:tc>
      </w:tr>
      <w:tr w:rsidR="00CF0D29" w:rsidRPr="00CF0D29" w:rsidTr="00CF0D29">
        <w:trPr>
          <w:trHeight w:val="240"/>
        </w:trPr>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4,7</w:t>
            </w:r>
          </w:p>
        </w:tc>
        <w:tc>
          <w:tcPr>
            <w:tcW w:w="418"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0,22396</w:t>
            </w:r>
          </w:p>
        </w:tc>
      </w:tr>
      <w:tr w:rsidR="00CF0D29" w:rsidRPr="00CF0D29" w:rsidTr="00CF0D29">
        <w:trPr>
          <w:trHeight w:val="240"/>
        </w:trPr>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4,7</w:t>
            </w:r>
          </w:p>
        </w:tc>
        <w:tc>
          <w:tcPr>
            <w:tcW w:w="418"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0,27717</w:t>
            </w:r>
          </w:p>
        </w:tc>
      </w:tr>
      <w:tr w:rsidR="00CF0D29" w:rsidRPr="00CF0D29" w:rsidTr="00CF0D29">
        <w:trPr>
          <w:trHeight w:val="240"/>
        </w:trPr>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4,7</w:t>
            </w:r>
          </w:p>
        </w:tc>
        <w:tc>
          <w:tcPr>
            <w:tcW w:w="418"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val="en-ID" w:eastAsia="en-ID"/>
              </w:rPr>
              <w:t>0,35447</w:t>
            </w:r>
          </w:p>
        </w:tc>
      </w:tr>
      <w:tr w:rsidR="00CF0D29" w:rsidRPr="00CF0D29" w:rsidTr="00CF0D29">
        <w:trPr>
          <w:trHeight w:val="240"/>
        </w:trPr>
        <w:tc>
          <w:tcPr>
            <w:tcW w:w="520" w:type="dxa"/>
            <w:tcBorders>
              <w:top w:val="nil"/>
              <w:left w:val="single" w:sz="4" w:space="0" w:color="auto"/>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
        </w:tc>
        <w:tc>
          <w:tcPr>
            <w:tcW w:w="418"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F0D29">
              <w:rPr>
                <w:b/>
                <w:bCs/>
                <w:lang w:val="en-ID" w:eastAsia="en-ID"/>
              </w:rPr>
              <w:t>13,314</w:t>
            </w:r>
          </w:p>
        </w:tc>
      </w:tr>
    </w:tbl>
    <w:p w:rsidR="00CF0D29" w:rsidRDefault="00CF0D29" w:rsidP="00CF0D29">
      <w:pPr>
        <w:pStyle w:val="Heading2"/>
        <w:ind w:left="0" w:firstLine="0"/>
        <w:rPr>
          <w:i w:val="0"/>
        </w:rPr>
      </w:pPr>
      <w:r>
        <w:rPr>
          <w:i w:val="0"/>
        </w:rPr>
        <w:t>Year 2022</w:t>
      </w:r>
    </w:p>
    <w:p w:rsidR="00CF0D29" w:rsidRPr="00CF0D29" w:rsidRDefault="00CF0D29" w:rsidP="00CF0D29">
      <w:pPr>
        <w:ind w:firstLine="10"/>
        <w:jc w:val="both"/>
      </w:pPr>
      <w:r w:rsidRPr="00CF0D29">
        <w:t>MAPE</w:t>
      </w:r>
      <m:oMath>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t</m:t>
                                </m:r>
                              </m:sub>
                            </m:sSub>
                            <m:sSub>
                              <m:sSubPr>
                                <m:ctrlPr>
                                  <w:rPr>
                                    <w:rFonts w:ascii="Cambria Math" w:hAnsi="Cambria Math"/>
                                    <w:i/>
                                  </w:rPr>
                                </m:ctrlPr>
                              </m:sSubPr>
                              <m:e>
                                <m:r>
                                  <w:rPr>
                                    <w:rFonts w:ascii="Cambria Math" w:hAnsi="Cambria Math"/>
                                  </w:rPr>
                                  <m:t>-F</m:t>
                                </m:r>
                              </m:e>
                              <m:sub>
                                <m:r>
                                  <w:rPr>
                                    <w:rFonts w:ascii="Cambria Math" w:hAnsi="Cambria Math"/>
                                  </w:rPr>
                                  <m:t>t</m:t>
                                </m:r>
                              </m:sub>
                            </m:sSub>
                          </m:num>
                          <m:den>
                            <m:sSub>
                              <m:sSubPr>
                                <m:ctrlPr>
                                  <w:rPr>
                                    <w:rFonts w:ascii="Cambria Math" w:hAnsi="Cambria Math"/>
                                    <w:i/>
                                  </w:rPr>
                                </m:ctrlPr>
                              </m:sSubPr>
                              <m:e>
                                <m:r>
                                  <w:rPr>
                                    <w:rFonts w:ascii="Cambria Math" w:hAnsi="Cambria Math"/>
                                  </w:rPr>
                                  <m:t>A</m:t>
                                </m:r>
                              </m:e>
                              <m:sub>
                                <m:r>
                                  <w:rPr>
                                    <w:rFonts w:ascii="Cambria Math" w:hAnsi="Cambria Math"/>
                                  </w:rPr>
                                  <m:t>t</m:t>
                                </m:r>
                              </m:sub>
                            </m:sSub>
                          </m:den>
                        </m:f>
                      </m:e>
                    </m:d>
                  </m:e>
                </m:d>
                <m:r>
                  <w:rPr>
                    <w:rFonts w:ascii="Cambria Math" w:hAnsi="Cambria Math"/>
                  </w:rPr>
                  <m:t>x100</m:t>
                </m:r>
              </m:e>
            </m:nary>
          </m:num>
          <m:den>
            <m:r>
              <w:rPr>
                <w:rFonts w:ascii="Cambria Math" w:hAnsi="Cambria Math"/>
              </w:rPr>
              <m:t>n</m:t>
            </m:r>
          </m:den>
        </m:f>
      </m:oMath>
    </w:p>
    <w:p w:rsidR="00CF0D29" w:rsidRPr="00CF0D29" w:rsidRDefault="00CF0D29" w:rsidP="00CF0D29">
      <w:pPr>
        <w:ind w:firstLine="10"/>
        <w:jc w:val="both"/>
      </w:pPr>
      <w:r w:rsidRPr="00CF0D29">
        <w:t>MAPE</w:t>
      </w:r>
      <w:r w:rsidRPr="00CF0D29">
        <w:tab/>
        <w:t xml:space="preserve">= </w:t>
      </w:r>
      <m:oMath>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2</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12</m:t>
                            </m:r>
                          </m:sub>
                        </m:sSub>
                      </m:num>
                      <m:den>
                        <m:sSub>
                          <m:sSubPr>
                            <m:ctrlPr>
                              <w:rPr>
                                <w:rFonts w:ascii="Cambria Math" w:hAnsi="Cambria Math"/>
                                <w:i/>
                              </w:rPr>
                            </m:ctrlPr>
                          </m:sSubPr>
                          <m:e>
                            <m:r>
                              <w:rPr>
                                <w:rFonts w:ascii="Cambria Math" w:hAnsi="Cambria Math"/>
                              </w:rPr>
                              <m:t>A</m:t>
                            </m:r>
                          </m:e>
                          <m:sub>
                            <m:r>
                              <w:rPr>
                                <w:rFonts w:ascii="Cambria Math" w:hAnsi="Cambria Math"/>
                              </w:rPr>
                              <m:t>12</m:t>
                            </m:r>
                          </m:sub>
                        </m:sSub>
                      </m:den>
                    </m:f>
                  </m:e>
                </m:d>
                <m:r>
                  <w:rPr>
                    <w:rFonts w:ascii="Cambria Math" w:hAnsi="Cambria Math"/>
                  </w:rPr>
                  <m:t>X100</m:t>
                </m:r>
              </m:e>
            </m:d>
          </m:num>
          <m:den>
            <m:r>
              <w:rPr>
                <w:rFonts w:ascii="Cambria Math" w:hAnsi="Cambria Math"/>
              </w:rPr>
              <m:t>12</m:t>
            </m:r>
          </m:den>
        </m:f>
      </m:oMath>
    </w:p>
    <w:p w:rsidR="00CF0D29" w:rsidRPr="00CF0D29" w:rsidRDefault="00CF0D29" w:rsidP="00CF0D29">
      <w:pPr>
        <w:jc w:val="both"/>
      </w:pPr>
      <w:r w:rsidRPr="00CF0D29">
        <w:t>MAPE</w:t>
      </w:r>
      <w:r w:rsidRPr="00CF0D29">
        <w:tab/>
        <w:t xml:space="preserve">= </w:t>
      </w:r>
      <m:oMath>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181-165,9</m:t>
                        </m:r>
                      </m:num>
                      <m:den>
                        <m:r>
                          <w:rPr>
                            <w:rFonts w:ascii="Cambria Math" w:hAnsi="Cambria Math"/>
                          </w:rPr>
                          <m:t>181</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334,8-308,2</m:t>
                        </m:r>
                      </m:num>
                      <m:den>
                        <m:r>
                          <w:rPr>
                            <w:rFonts w:ascii="Cambria Math" w:hAnsi="Cambria Math"/>
                          </w:rPr>
                          <m:t>334,8</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321,2-222,7</m:t>
                        </m:r>
                      </m:num>
                      <m:den>
                        <m:r>
                          <w:rPr>
                            <w:rFonts w:ascii="Cambria Math" w:hAnsi="Cambria Math"/>
                          </w:rPr>
                          <m:t>321,2</m:t>
                        </m:r>
                      </m:den>
                    </m:f>
                  </m:e>
                </m:d>
                <m:r>
                  <w:rPr>
                    <w:rFonts w:ascii="Cambria Math" w:hAnsi="Cambria Math"/>
                  </w:rPr>
                  <m:t>X100</m:t>
                </m:r>
              </m:e>
            </m:d>
          </m:num>
          <m:den>
            <m:r>
              <w:rPr>
                <w:rFonts w:ascii="Cambria Math" w:hAnsi="Cambria Math"/>
              </w:rPr>
              <m:t>12</m:t>
            </m:r>
          </m:den>
        </m:f>
      </m:oMath>
    </w:p>
    <w:p w:rsidR="00CF0D29" w:rsidRPr="00CF0D29" w:rsidRDefault="00CF0D29" w:rsidP="00CF0D29">
      <w:pPr>
        <w:jc w:val="both"/>
      </w:pPr>
      <w:r w:rsidRPr="00CF0D29">
        <w:t>MAPE =</w:t>
      </w:r>
      <m:oMath>
        <m:r>
          <w:rPr>
            <w:rFonts w:ascii="Cambria Math" w:hAnsi="Cambria Math"/>
          </w:rPr>
          <m:t xml:space="preserve"> </m:t>
        </m:r>
        <m:f>
          <m:fPr>
            <m:ctrlPr>
              <w:rPr>
                <w:rFonts w:ascii="Cambria Math" w:hAnsi="Cambria Math"/>
                <w:i/>
              </w:rPr>
            </m:ctrlPr>
          </m:fPr>
          <m:num>
            <m:r>
              <w:rPr>
                <w:rFonts w:ascii="Cambria Math" w:hAnsi="Cambria Math"/>
              </w:rPr>
              <m:t>0,08+0,07+0,30</m:t>
            </m:r>
          </m:num>
          <m:den>
            <m:r>
              <w:rPr>
                <w:rFonts w:ascii="Cambria Math" w:hAnsi="Cambria Math"/>
              </w:rPr>
              <m:t>12</m:t>
            </m:r>
          </m:den>
        </m:f>
      </m:oMath>
    </w:p>
    <w:p w:rsidR="00C40B12" w:rsidRPr="00C40B12" w:rsidRDefault="00CF0D29" w:rsidP="00CF0D29">
      <w:pPr>
        <w:jc w:val="both"/>
      </w:pPr>
      <w:r w:rsidRPr="00CF0D29">
        <w:t xml:space="preserve">MAPE = </w:t>
      </w:r>
      <m:oMath>
        <m:f>
          <m:fPr>
            <m:ctrlPr>
              <w:rPr>
                <w:rFonts w:ascii="Cambria Math" w:hAnsi="Cambria Math"/>
                <w:i/>
              </w:rPr>
            </m:ctrlPr>
          </m:fPr>
          <m:num>
            <m:r>
              <w:rPr>
                <w:rFonts w:ascii="Cambria Math" w:hAnsi="Cambria Math"/>
              </w:rPr>
              <m:t>7,88</m:t>
            </m:r>
          </m:num>
          <m:den>
            <m:r>
              <w:rPr>
                <w:rFonts w:ascii="Cambria Math" w:hAnsi="Cambria Math"/>
              </w:rPr>
              <m:t>12</m:t>
            </m:r>
          </m:den>
        </m:f>
      </m:oMath>
      <w:r w:rsidRPr="00CF0D29">
        <w:t xml:space="preserve"> = 0,65%</w:t>
      </w:r>
    </w:p>
    <w:p w:rsidR="00CF0D29" w:rsidRPr="00CF0D29" w:rsidRDefault="0010011A" w:rsidP="00CF0D29">
      <w:r>
        <w:t>Table 3.6 MAPE Results</w:t>
      </w:r>
    </w:p>
    <w:tbl>
      <w:tblPr>
        <w:tblW w:w="3921" w:type="dxa"/>
        <w:tblInd w:w="-10" w:type="dxa"/>
        <w:tblLook w:val="04A0" w:firstRow="1" w:lastRow="0" w:firstColumn="1" w:lastColumn="0" w:noHBand="0" w:noVBand="1"/>
      </w:tblPr>
      <w:tblGrid>
        <w:gridCol w:w="716"/>
        <w:gridCol w:w="962"/>
        <w:gridCol w:w="805"/>
        <w:gridCol w:w="962"/>
        <w:gridCol w:w="805"/>
      </w:tblGrid>
      <w:tr w:rsidR="00CF0D29" w:rsidRPr="00CF0D29" w:rsidTr="00CF0D29">
        <w:trPr>
          <w:trHeight w:val="48"/>
        </w:trPr>
        <w:tc>
          <w:tcPr>
            <w:tcW w:w="6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D29" w:rsidRPr="00C53917" w:rsidRDefault="00CC1A01"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Moon</w:t>
            </w:r>
          </w:p>
        </w:tc>
        <w:tc>
          <w:tcPr>
            <w:tcW w:w="962" w:type="dxa"/>
            <w:tcBorders>
              <w:top w:val="single" w:sz="8" w:space="0" w:color="auto"/>
              <w:left w:val="nil"/>
              <w:bottom w:val="nil"/>
              <w:right w:val="single" w:sz="8" w:space="0" w:color="auto"/>
            </w:tcBorders>
            <w:shd w:val="clear" w:color="auto" w:fill="auto"/>
            <w:noWrap/>
            <w:vAlign w:val="center"/>
            <w:hideMark/>
          </w:tcPr>
          <w:p w:rsidR="00CF0D29" w:rsidRPr="00C53917" w:rsidRDefault="00065B8D"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6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c>
          <w:tcPr>
            <w:tcW w:w="962" w:type="dxa"/>
            <w:tcBorders>
              <w:top w:val="single" w:sz="8" w:space="0" w:color="auto"/>
              <w:left w:val="nil"/>
              <w:bottom w:val="nil"/>
              <w:right w:val="single" w:sz="8" w:space="0" w:color="auto"/>
            </w:tcBorders>
            <w:shd w:val="clear" w:color="auto" w:fill="auto"/>
            <w:noWrap/>
            <w:vAlign w:val="center"/>
            <w:hideMark/>
          </w:tcPr>
          <w:p w:rsidR="00CF0D29" w:rsidRPr="00C53917" w:rsidRDefault="00065B8D"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6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r>
      <w:tr w:rsidR="00CF0D29" w:rsidRPr="00CF0D29" w:rsidTr="00CF0D29">
        <w:trPr>
          <w:trHeight w:val="47"/>
        </w:trPr>
        <w:tc>
          <w:tcPr>
            <w:tcW w:w="619" w:type="dxa"/>
            <w:vMerge/>
            <w:tcBorders>
              <w:top w:val="single" w:sz="8" w:space="0" w:color="auto"/>
              <w:left w:val="single" w:sz="8" w:space="0" w:color="auto"/>
              <w:bottom w:val="single" w:sz="8" w:space="0" w:color="000000"/>
              <w:right w:val="single" w:sz="8" w:space="0" w:color="auto"/>
            </w:tcBorders>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c>
          <w:tcPr>
            <w:tcW w:w="962" w:type="dxa"/>
            <w:tcBorders>
              <w:top w:val="nil"/>
              <w:left w:val="nil"/>
              <w:bottom w:val="single" w:sz="8" w:space="0" w:color="auto"/>
              <w:right w:val="single" w:sz="8" w:space="0" w:color="auto"/>
            </w:tcBorders>
            <w:shd w:val="clear" w:color="auto" w:fill="auto"/>
            <w:noWrap/>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(Y)</w:t>
            </w:r>
          </w:p>
        </w:tc>
        <w:tc>
          <w:tcPr>
            <w:tcW w:w="689" w:type="dxa"/>
            <w:vMerge/>
            <w:tcBorders>
              <w:top w:val="single" w:sz="8" w:space="0" w:color="auto"/>
              <w:left w:val="single" w:sz="8" w:space="0" w:color="auto"/>
              <w:bottom w:val="single" w:sz="8" w:space="0" w:color="000000"/>
              <w:right w:val="single" w:sz="8" w:space="0" w:color="auto"/>
            </w:tcBorders>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jc w:val="left"/>
              <w:rPr>
                <w:b/>
                <w:lang w:val="en-ID" w:eastAsia="en-ID"/>
              </w:rPr>
            </w:pPr>
          </w:p>
        </w:tc>
        <w:tc>
          <w:tcPr>
            <w:tcW w:w="962" w:type="dxa"/>
            <w:tcBorders>
              <w:top w:val="nil"/>
              <w:left w:val="nil"/>
              <w:bottom w:val="single" w:sz="8" w:space="0" w:color="auto"/>
              <w:right w:val="single" w:sz="8" w:space="0" w:color="auto"/>
            </w:tcBorders>
            <w:shd w:val="clear" w:color="auto" w:fill="auto"/>
            <w:noWrap/>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(X1)</w:t>
            </w:r>
          </w:p>
        </w:tc>
        <w:tc>
          <w:tcPr>
            <w:tcW w:w="689" w:type="dxa"/>
            <w:vMerge/>
            <w:tcBorders>
              <w:top w:val="single" w:sz="8" w:space="0" w:color="auto"/>
              <w:left w:val="single" w:sz="8" w:space="0" w:color="auto"/>
              <w:bottom w:val="single" w:sz="8" w:space="0" w:color="000000"/>
              <w:right w:val="single" w:sz="8" w:space="0" w:color="auto"/>
            </w:tcBorders>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r>
      <w:tr w:rsidR="00CF0D29" w:rsidRPr="00CF0D29" w:rsidTr="00CF0D29">
        <w:trPr>
          <w:trHeight w:val="47"/>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Jan</w:t>
            </w:r>
          </w:p>
        </w:tc>
        <w:tc>
          <w:tcPr>
            <w:tcW w:w="962" w:type="dxa"/>
            <w:tcBorders>
              <w:top w:val="nil"/>
              <w:left w:val="nil"/>
              <w:bottom w:val="nil"/>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165,9</w:t>
            </w:r>
          </w:p>
        </w:tc>
        <w:tc>
          <w:tcPr>
            <w:tcW w:w="689"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0,0834</w:t>
            </w:r>
          </w:p>
        </w:tc>
        <w:tc>
          <w:tcPr>
            <w:tcW w:w="962"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26,1</w:t>
            </w:r>
          </w:p>
        </w:tc>
        <w:tc>
          <w:tcPr>
            <w:tcW w:w="689"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0,0712</w:t>
            </w:r>
          </w:p>
        </w:tc>
      </w:tr>
      <w:tr w:rsidR="00CF0D29" w:rsidRPr="00CF0D29" w:rsidTr="00CF0D29">
        <w:trPr>
          <w:trHeight w:val="47"/>
        </w:trPr>
        <w:tc>
          <w:tcPr>
            <w:tcW w:w="619" w:type="dxa"/>
            <w:tcBorders>
              <w:top w:val="nil"/>
              <w:left w:val="single" w:sz="8" w:space="0" w:color="auto"/>
              <w:bottom w:val="single" w:sz="8" w:space="0" w:color="auto"/>
              <w:right w:val="nil"/>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Feb</w:t>
            </w:r>
          </w:p>
        </w:tc>
        <w:tc>
          <w:tcPr>
            <w:tcW w:w="9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308,2</w:t>
            </w:r>
          </w:p>
        </w:tc>
        <w:tc>
          <w:tcPr>
            <w:tcW w:w="689"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0,0795</w:t>
            </w:r>
          </w:p>
        </w:tc>
        <w:tc>
          <w:tcPr>
            <w:tcW w:w="962"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27,7</w:t>
            </w:r>
          </w:p>
        </w:tc>
        <w:tc>
          <w:tcPr>
            <w:tcW w:w="689"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0,0036</w:t>
            </w:r>
          </w:p>
        </w:tc>
      </w:tr>
      <w:tr w:rsidR="00CF0D29" w:rsidRPr="00CF0D29" w:rsidTr="00CF0D29">
        <w:trPr>
          <w:trHeight w:val="47"/>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Mar</w:t>
            </w:r>
          </w:p>
        </w:tc>
        <w:tc>
          <w:tcPr>
            <w:tcW w:w="962"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518,3</w:t>
            </w:r>
          </w:p>
        </w:tc>
        <w:tc>
          <w:tcPr>
            <w:tcW w:w="689"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1,7108</w:t>
            </w:r>
          </w:p>
        </w:tc>
        <w:tc>
          <w:tcPr>
            <w:tcW w:w="962"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28,2</w:t>
            </w:r>
          </w:p>
        </w:tc>
        <w:tc>
          <w:tcPr>
            <w:tcW w:w="689"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0,0375</w:t>
            </w:r>
          </w:p>
        </w:tc>
      </w:tr>
      <w:tr w:rsidR="00CF0D29" w:rsidRPr="00CF0D29" w:rsidTr="00CF0D29">
        <w:trPr>
          <w:trHeight w:val="47"/>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Nov</w:t>
            </w:r>
          </w:p>
        </w:tc>
        <w:tc>
          <w:tcPr>
            <w:tcW w:w="962"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577,5</w:t>
            </w:r>
          </w:p>
        </w:tc>
        <w:tc>
          <w:tcPr>
            <w:tcW w:w="689"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0,0981</w:t>
            </w:r>
          </w:p>
        </w:tc>
        <w:tc>
          <w:tcPr>
            <w:tcW w:w="962"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28,2</w:t>
            </w:r>
          </w:p>
        </w:tc>
        <w:tc>
          <w:tcPr>
            <w:tcW w:w="689"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0,0522</w:t>
            </w:r>
          </w:p>
        </w:tc>
      </w:tr>
      <w:tr w:rsidR="00CF0D29" w:rsidRPr="00CF0D29" w:rsidTr="00CF0D29">
        <w:trPr>
          <w:trHeight w:val="47"/>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CF0D29" w:rsidRPr="00C53917" w:rsidRDefault="00CF0D29" w:rsidP="00CF0D29">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Des</w:t>
            </w:r>
          </w:p>
        </w:tc>
        <w:tc>
          <w:tcPr>
            <w:tcW w:w="962"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222,7</w:t>
            </w:r>
          </w:p>
        </w:tc>
        <w:tc>
          <w:tcPr>
            <w:tcW w:w="689"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0,3067</w:t>
            </w:r>
          </w:p>
        </w:tc>
        <w:tc>
          <w:tcPr>
            <w:tcW w:w="962"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28,2</w:t>
            </w:r>
          </w:p>
        </w:tc>
        <w:tc>
          <w:tcPr>
            <w:tcW w:w="689" w:type="dxa"/>
            <w:tcBorders>
              <w:top w:val="nil"/>
              <w:left w:val="nil"/>
              <w:bottom w:val="single" w:sz="8" w:space="0" w:color="auto"/>
              <w:right w:val="single" w:sz="8" w:space="0" w:color="auto"/>
            </w:tcBorders>
            <w:shd w:val="clear" w:color="auto" w:fill="auto"/>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F0D29">
              <w:rPr>
                <w:lang w:eastAsia="en-ID"/>
              </w:rPr>
              <w:t>0,0805</w:t>
            </w:r>
          </w:p>
        </w:tc>
      </w:tr>
      <w:tr w:rsidR="00CF0D29" w:rsidRPr="00CF0D29" w:rsidTr="00CF0D29">
        <w:trPr>
          <w:trHeight w:val="47"/>
        </w:trPr>
        <w:tc>
          <w:tcPr>
            <w:tcW w:w="619" w:type="dxa"/>
            <w:tcBorders>
              <w:top w:val="nil"/>
              <w:left w:val="single" w:sz="8" w:space="0" w:color="auto"/>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F0D29">
              <w:rPr>
                <w:b/>
                <w:bCs/>
                <w:lang w:val="en-ID" w:eastAsia="en-ID"/>
              </w:rPr>
              <w:t> </w:t>
            </w:r>
          </w:p>
        </w:tc>
        <w:tc>
          <w:tcPr>
            <w:tcW w:w="962"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F0D29">
              <w:rPr>
                <w:b/>
                <w:bCs/>
                <w:lang w:eastAsia="en-ID"/>
              </w:rPr>
              <w:t> </w:t>
            </w:r>
          </w:p>
        </w:tc>
        <w:tc>
          <w:tcPr>
            <w:tcW w:w="689"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F0D29">
              <w:rPr>
                <w:b/>
                <w:bCs/>
                <w:lang w:eastAsia="en-ID"/>
              </w:rPr>
              <w:t>0,657</w:t>
            </w:r>
          </w:p>
        </w:tc>
        <w:tc>
          <w:tcPr>
            <w:tcW w:w="962"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F0D29">
              <w:rPr>
                <w:b/>
                <w:bCs/>
                <w:lang w:eastAsia="en-ID"/>
              </w:rPr>
              <w:t> </w:t>
            </w:r>
          </w:p>
        </w:tc>
        <w:tc>
          <w:tcPr>
            <w:tcW w:w="689" w:type="dxa"/>
            <w:tcBorders>
              <w:top w:val="nil"/>
              <w:left w:val="nil"/>
              <w:bottom w:val="single" w:sz="8" w:space="0" w:color="auto"/>
              <w:right w:val="single" w:sz="8" w:space="0" w:color="auto"/>
            </w:tcBorders>
            <w:shd w:val="clear" w:color="auto" w:fill="auto"/>
            <w:noWrap/>
            <w:vAlign w:val="center"/>
            <w:hideMark/>
          </w:tcPr>
          <w:p w:rsidR="00CF0D29" w:rsidRPr="00CF0D29" w:rsidRDefault="00CF0D29" w:rsidP="00CF0D29">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F0D29">
              <w:rPr>
                <w:b/>
                <w:bCs/>
                <w:lang w:eastAsia="en-ID"/>
              </w:rPr>
              <w:t>11,767</w:t>
            </w:r>
          </w:p>
        </w:tc>
      </w:tr>
    </w:tbl>
    <w:p w:rsidR="00CF0D29" w:rsidRDefault="00CF0D29" w:rsidP="00CF0D29">
      <w:pPr>
        <w:jc w:val="both"/>
      </w:pPr>
    </w:p>
    <w:p w:rsidR="0010011A" w:rsidRDefault="0010011A" w:rsidP="00CF0D29">
      <w:pPr>
        <w:jc w:val="both"/>
      </w:pPr>
    </w:p>
    <w:tbl>
      <w:tblPr>
        <w:tblW w:w="3031" w:type="dxa"/>
        <w:tblInd w:w="-10" w:type="dxa"/>
        <w:tblLook w:val="04A0" w:firstRow="1" w:lastRow="0" w:firstColumn="1" w:lastColumn="0" w:noHBand="0" w:noVBand="1"/>
      </w:tblPr>
      <w:tblGrid>
        <w:gridCol w:w="716"/>
        <w:gridCol w:w="866"/>
        <w:gridCol w:w="805"/>
        <w:gridCol w:w="866"/>
        <w:gridCol w:w="866"/>
      </w:tblGrid>
      <w:tr w:rsidR="00C40B12" w:rsidRPr="00C40B12" w:rsidTr="00C40B12">
        <w:trPr>
          <w:trHeight w:val="246"/>
        </w:trPr>
        <w:tc>
          <w:tcPr>
            <w:tcW w:w="4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0B12" w:rsidRPr="00C53917" w:rsidRDefault="00933F8E"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Moon</w:t>
            </w:r>
          </w:p>
        </w:tc>
        <w:tc>
          <w:tcPr>
            <w:tcW w:w="728" w:type="dxa"/>
            <w:tcBorders>
              <w:top w:val="single" w:sz="8" w:space="0" w:color="auto"/>
              <w:left w:val="nil"/>
              <w:bottom w:val="nil"/>
              <w:right w:val="single" w:sz="8" w:space="0" w:color="auto"/>
            </w:tcBorders>
            <w:shd w:val="clear" w:color="auto" w:fill="auto"/>
            <w:noWrap/>
            <w:vAlign w:val="center"/>
            <w:hideMark/>
          </w:tcPr>
          <w:p w:rsidR="00C40B12" w:rsidRPr="00C53917" w:rsidRDefault="00065B8D"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5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c>
          <w:tcPr>
            <w:tcW w:w="728" w:type="dxa"/>
            <w:tcBorders>
              <w:top w:val="single" w:sz="8" w:space="0" w:color="auto"/>
              <w:left w:val="nil"/>
              <w:bottom w:val="nil"/>
              <w:right w:val="single" w:sz="8" w:space="0" w:color="auto"/>
            </w:tcBorders>
            <w:shd w:val="clear" w:color="auto" w:fill="auto"/>
            <w:noWrap/>
            <w:vAlign w:val="center"/>
            <w:hideMark/>
          </w:tcPr>
          <w:p w:rsidR="00C40B12" w:rsidRPr="00C53917" w:rsidRDefault="00065B8D"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5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r>
      <w:tr w:rsidR="00C40B12" w:rsidRPr="00C40B12" w:rsidTr="00C40B12">
        <w:trPr>
          <w:trHeight w:val="238"/>
        </w:trPr>
        <w:tc>
          <w:tcPr>
            <w:tcW w:w="469" w:type="dxa"/>
            <w:vMerge/>
            <w:tcBorders>
              <w:top w:val="single" w:sz="8" w:space="0" w:color="auto"/>
              <w:left w:val="single" w:sz="8" w:space="0" w:color="auto"/>
              <w:bottom w:val="single" w:sz="8" w:space="0" w:color="000000"/>
              <w:right w:val="single" w:sz="8" w:space="0" w:color="auto"/>
            </w:tcBorders>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(X2)</w:t>
            </w:r>
          </w:p>
        </w:tc>
        <w:tc>
          <w:tcPr>
            <w:tcW w:w="521" w:type="dxa"/>
            <w:vMerge/>
            <w:tcBorders>
              <w:top w:val="single" w:sz="8" w:space="0" w:color="auto"/>
              <w:left w:val="single" w:sz="8" w:space="0" w:color="auto"/>
              <w:bottom w:val="single" w:sz="8" w:space="0" w:color="000000"/>
              <w:right w:val="single" w:sz="8" w:space="0" w:color="auto"/>
            </w:tcBorders>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(X3)</w:t>
            </w:r>
          </w:p>
        </w:tc>
        <w:tc>
          <w:tcPr>
            <w:tcW w:w="585" w:type="dxa"/>
            <w:vMerge/>
            <w:tcBorders>
              <w:top w:val="single" w:sz="8" w:space="0" w:color="auto"/>
              <w:left w:val="single" w:sz="8" w:space="0" w:color="auto"/>
              <w:bottom w:val="single" w:sz="8" w:space="0" w:color="000000"/>
              <w:right w:val="single" w:sz="8" w:space="0" w:color="auto"/>
            </w:tcBorders>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p>
        </w:tc>
      </w:tr>
      <w:tr w:rsidR="00C40B12" w:rsidRPr="00C40B12" w:rsidTr="00C40B12">
        <w:trPr>
          <w:trHeight w:val="238"/>
        </w:trPr>
        <w:tc>
          <w:tcPr>
            <w:tcW w:w="469" w:type="dxa"/>
            <w:tcBorders>
              <w:top w:val="nil"/>
              <w:left w:val="single" w:sz="8" w:space="0" w:color="auto"/>
              <w:bottom w:val="single" w:sz="8" w:space="0" w:color="auto"/>
              <w:right w:val="single" w:sz="8" w:space="0" w:color="auto"/>
            </w:tcBorders>
            <w:shd w:val="clear" w:color="auto" w:fill="auto"/>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Jan</w:t>
            </w: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1,54</w:t>
            </w:r>
          </w:p>
        </w:tc>
        <w:tc>
          <w:tcPr>
            <w:tcW w:w="521"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0,0435</w:t>
            </w: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80</w:t>
            </w:r>
          </w:p>
        </w:tc>
        <w:tc>
          <w:tcPr>
            <w:tcW w:w="585"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0,03615</w:t>
            </w:r>
          </w:p>
        </w:tc>
      </w:tr>
      <w:tr w:rsidR="00C40B12" w:rsidRPr="00C40B12" w:rsidTr="00C40B12">
        <w:trPr>
          <w:trHeight w:val="238"/>
        </w:trPr>
        <w:tc>
          <w:tcPr>
            <w:tcW w:w="469" w:type="dxa"/>
            <w:tcBorders>
              <w:top w:val="nil"/>
              <w:left w:val="single" w:sz="8" w:space="0" w:color="auto"/>
              <w:bottom w:val="single" w:sz="8" w:space="0" w:color="auto"/>
              <w:right w:val="single" w:sz="8" w:space="0" w:color="auto"/>
            </w:tcBorders>
            <w:shd w:val="clear" w:color="auto" w:fill="auto"/>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Feb</w:t>
            </w: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1,56</w:t>
            </w:r>
          </w:p>
        </w:tc>
        <w:tc>
          <w:tcPr>
            <w:tcW w:w="521"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0,0986</w:t>
            </w: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80</w:t>
            </w:r>
          </w:p>
        </w:tc>
        <w:tc>
          <w:tcPr>
            <w:tcW w:w="585"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0,05882</w:t>
            </w:r>
          </w:p>
        </w:tc>
      </w:tr>
      <w:tr w:rsidR="00C40B12" w:rsidRPr="00C40B12" w:rsidTr="00C40B12">
        <w:trPr>
          <w:trHeight w:val="238"/>
        </w:trPr>
        <w:tc>
          <w:tcPr>
            <w:tcW w:w="469" w:type="dxa"/>
            <w:tcBorders>
              <w:top w:val="nil"/>
              <w:left w:val="single" w:sz="8" w:space="0" w:color="auto"/>
              <w:bottom w:val="single" w:sz="8" w:space="0" w:color="auto"/>
              <w:right w:val="single" w:sz="8" w:space="0" w:color="auto"/>
            </w:tcBorders>
            <w:shd w:val="clear" w:color="auto" w:fill="auto"/>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Mar</w:t>
            </w: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1,48</w:t>
            </w:r>
          </w:p>
        </w:tc>
        <w:tc>
          <w:tcPr>
            <w:tcW w:w="521"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0,1638</w:t>
            </w: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86</w:t>
            </w:r>
          </w:p>
        </w:tc>
        <w:tc>
          <w:tcPr>
            <w:tcW w:w="585"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0,04878</w:t>
            </w:r>
          </w:p>
        </w:tc>
      </w:tr>
      <w:tr w:rsidR="00C40B12" w:rsidRPr="00C40B12" w:rsidTr="00C40B12">
        <w:trPr>
          <w:trHeight w:val="238"/>
        </w:trPr>
        <w:tc>
          <w:tcPr>
            <w:tcW w:w="469" w:type="dxa"/>
            <w:tcBorders>
              <w:top w:val="nil"/>
              <w:left w:val="single" w:sz="8" w:space="0" w:color="auto"/>
              <w:bottom w:val="single" w:sz="8" w:space="0" w:color="auto"/>
              <w:right w:val="single" w:sz="8" w:space="0" w:color="auto"/>
            </w:tcBorders>
            <w:shd w:val="clear" w:color="auto" w:fill="auto"/>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Nov</w:t>
            </w: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1,54</w:t>
            </w:r>
          </w:p>
        </w:tc>
        <w:tc>
          <w:tcPr>
            <w:tcW w:w="521"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0,0128</w:t>
            </w: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79</w:t>
            </w:r>
          </w:p>
        </w:tc>
        <w:tc>
          <w:tcPr>
            <w:tcW w:w="585"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0,10227</w:t>
            </w:r>
          </w:p>
        </w:tc>
      </w:tr>
      <w:tr w:rsidR="00C40B12" w:rsidRPr="00C40B12" w:rsidTr="00C40B12">
        <w:trPr>
          <w:trHeight w:val="238"/>
        </w:trPr>
        <w:tc>
          <w:tcPr>
            <w:tcW w:w="469" w:type="dxa"/>
            <w:tcBorders>
              <w:top w:val="nil"/>
              <w:left w:val="single" w:sz="8" w:space="0" w:color="auto"/>
              <w:bottom w:val="single" w:sz="8" w:space="0" w:color="auto"/>
              <w:right w:val="single" w:sz="8" w:space="0" w:color="auto"/>
            </w:tcBorders>
            <w:shd w:val="clear" w:color="auto" w:fill="auto"/>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Des</w:t>
            </w: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1,56</w:t>
            </w:r>
          </w:p>
        </w:tc>
        <w:tc>
          <w:tcPr>
            <w:tcW w:w="521"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0,0824</w:t>
            </w: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80</w:t>
            </w:r>
          </w:p>
        </w:tc>
        <w:tc>
          <w:tcPr>
            <w:tcW w:w="585"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0,09091</w:t>
            </w:r>
          </w:p>
        </w:tc>
      </w:tr>
      <w:tr w:rsidR="00C40B12" w:rsidRPr="00C40B12" w:rsidTr="00C40B12">
        <w:trPr>
          <w:trHeight w:val="238"/>
        </w:trPr>
        <w:tc>
          <w:tcPr>
            <w:tcW w:w="469" w:type="dxa"/>
            <w:tcBorders>
              <w:top w:val="nil"/>
              <w:left w:val="single" w:sz="8" w:space="0" w:color="auto"/>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
        </w:tc>
        <w:tc>
          <w:tcPr>
            <w:tcW w:w="521"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40B12">
              <w:rPr>
                <w:b/>
                <w:bCs/>
                <w:lang w:eastAsia="en-ID"/>
              </w:rPr>
              <w:t>15,73</w:t>
            </w:r>
          </w:p>
        </w:tc>
        <w:tc>
          <w:tcPr>
            <w:tcW w:w="728"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
        </w:tc>
        <w:tc>
          <w:tcPr>
            <w:tcW w:w="585" w:type="dxa"/>
            <w:tcBorders>
              <w:top w:val="nil"/>
              <w:left w:val="nil"/>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40B12">
              <w:rPr>
                <w:b/>
                <w:bCs/>
                <w:lang w:eastAsia="en-ID"/>
              </w:rPr>
              <w:t>8,0218</w:t>
            </w:r>
          </w:p>
        </w:tc>
      </w:tr>
    </w:tbl>
    <w:p w:rsidR="00C40B12" w:rsidRDefault="00C40B12" w:rsidP="00CF0D29">
      <w:pPr>
        <w:jc w:val="both"/>
      </w:pPr>
    </w:p>
    <w:tbl>
      <w:tblPr>
        <w:tblW w:w="847" w:type="dxa"/>
        <w:tblInd w:w="1332" w:type="dxa"/>
        <w:tblLook w:val="04A0" w:firstRow="1" w:lastRow="0" w:firstColumn="1" w:lastColumn="0" w:noHBand="0" w:noVBand="1"/>
      </w:tblPr>
      <w:tblGrid>
        <w:gridCol w:w="866"/>
        <w:gridCol w:w="866"/>
      </w:tblGrid>
      <w:tr w:rsidR="00C40B12" w:rsidRPr="00C40B12" w:rsidTr="00C40B12">
        <w:trPr>
          <w:trHeight w:val="247"/>
        </w:trPr>
        <w:tc>
          <w:tcPr>
            <w:tcW w:w="470" w:type="dxa"/>
            <w:tcBorders>
              <w:top w:val="single" w:sz="8" w:space="0" w:color="auto"/>
              <w:left w:val="single" w:sz="4" w:space="0" w:color="auto"/>
              <w:bottom w:val="nil"/>
              <w:right w:val="single" w:sz="8" w:space="0" w:color="auto"/>
            </w:tcBorders>
            <w:shd w:val="clear" w:color="auto" w:fill="auto"/>
            <w:noWrap/>
            <w:vAlign w:val="center"/>
            <w:hideMark/>
          </w:tcPr>
          <w:p w:rsidR="00C40B12" w:rsidRPr="00C53917" w:rsidRDefault="00065B8D"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377" w:type="dxa"/>
            <w:tcBorders>
              <w:top w:val="single" w:sz="8" w:space="0" w:color="auto"/>
              <w:left w:val="nil"/>
              <w:bottom w:val="nil"/>
              <w:right w:val="single" w:sz="8" w:space="0" w:color="auto"/>
            </w:tcBorders>
            <w:shd w:val="clear" w:color="auto" w:fill="auto"/>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r>
      <w:tr w:rsidR="00C40B12" w:rsidRPr="00C40B12" w:rsidTr="00C40B12">
        <w:trPr>
          <w:trHeight w:val="240"/>
        </w:trPr>
        <w:tc>
          <w:tcPr>
            <w:tcW w:w="470" w:type="dxa"/>
            <w:tcBorders>
              <w:top w:val="nil"/>
              <w:left w:val="single" w:sz="4" w:space="0" w:color="auto"/>
              <w:bottom w:val="single" w:sz="8" w:space="0" w:color="auto"/>
              <w:right w:val="single" w:sz="8" w:space="0" w:color="auto"/>
            </w:tcBorders>
            <w:shd w:val="clear" w:color="auto" w:fill="auto"/>
            <w:noWrap/>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(X4)</w:t>
            </w:r>
          </w:p>
        </w:tc>
        <w:tc>
          <w:tcPr>
            <w:tcW w:w="377" w:type="dxa"/>
            <w:tcBorders>
              <w:top w:val="nil"/>
              <w:left w:val="nil"/>
              <w:bottom w:val="single" w:sz="8" w:space="0" w:color="auto"/>
              <w:right w:val="single" w:sz="8" w:space="0" w:color="auto"/>
            </w:tcBorders>
            <w:shd w:val="clear" w:color="auto" w:fill="auto"/>
            <w:vAlign w:val="center"/>
            <w:hideMark/>
          </w:tcPr>
          <w:p w:rsidR="00C40B12" w:rsidRPr="00C53917" w:rsidRDefault="00C40B12" w:rsidP="00C40B1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 </w:t>
            </w:r>
          </w:p>
        </w:tc>
      </w:tr>
      <w:tr w:rsidR="00C40B12" w:rsidRPr="00C40B12" w:rsidTr="00C40B12">
        <w:trPr>
          <w:trHeight w:val="240"/>
        </w:trPr>
        <w:tc>
          <w:tcPr>
            <w:tcW w:w="470" w:type="dxa"/>
            <w:tcBorders>
              <w:top w:val="nil"/>
              <w:left w:val="single" w:sz="4" w:space="0" w:color="auto"/>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4,7</w:t>
            </w:r>
          </w:p>
        </w:tc>
        <w:tc>
          <w:tcPr>
            <w:tcW w:w="377"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0,18987</w:t>
            </w:r>
          </w:p>
        </w:tc>
      </w:tr>
      <w:tr w:rsidR="00C40B12" w:rsidRPr="00C40B12" w:rsidTr="00C40B12">
        <w:trPr>
          <w:trHeight w:val="240"/>
        </w:trPr>
        <w:tc>
          <w:tcPr>
            <w:tcW w:w="470" w:type="dxa"/>
            <w:tcBorders>
              <w:top w:val="nil"/>
              <w:left w:val="single" w:sz="4" w:space="0" w:color="auto"/>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4,7</w:t>
            </w:r>
          </w:p>
        </w:tc>
        <w:tc>
          <w:tcPr>
            <w:tcW w:w="377"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0,41141</w:t>
            </w:r>
          </w:p>
        </w:tc>
      </w:tr>
      <w:tr w:rsidR="00C40B12" w:rsidRPr="00C40B12" w:rsidTr="00C40B12">
        <w:trPr>
          <w:trHeight w:val="240"/>
        </w:trPr>
        <w:tc>
          <w:tcPr>
            <w:tcW w:w="470" w:type="dxa"/>
            <w:tcBorders>
              <w:top w:val="nil"/>
              <w:left w:val="single" w:sz="4" w:space="0" w:color="auto"/>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4,7</w:t>
            </w:r>
          </w:p>
        </w:tc>
        <w:tc>
          <w:tcPr>
            <w:tcW w:w="377"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0,06746</w:t>
            </w:r>
          </w:p>
        </w:tc>
      </w:tr>
      <w:tr w:rsidR="00C40B12" w:rsidRPr="00C40B12" w:rsidTr="00C40B12">
        <w:trPr>
          <w:trHeight w:val="240"/>
        </w:trPr>
        <w:tc>
          <w:tcPr>
            <w:tcW w:w="470" w:type="dxa"/>
            <w:tcBorders>
              <w:top w:val="nil"/>
              <w:left w:val="single" w:sz="4" w:space="0" w:color="auto"/>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4,7</w:t>
            </w:r>
          </w:p>
        </w:tc>
        <w:tc>
          <w:tcPr>
            <w:tcW w:w="377"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0,51613</w:t>
            </w:r>
          </w:p>
        </w:tc>
      </w:tr>
      <w:tr w:rsidR="00C40B12" w:rsidRPr="00C40B12" w:rsidTr="00C40B12">
        <w:trPr>
          <w:trHeight w:val="240"/>
        </w:trPr>
        <w:tc>
          <w:tcPr>
            <w:tcW w:w="470" w:type="dxa"/>
            <w:tcBorders>
              <w:top w:val="nil"/>
              <w:left w:val="single" w:sz="4" w:space="0" w:color="auto"/>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4,7</w:t>
            </w:r>
          </w:p>
        </w:tc>
        <w:tc>
          <w:tcPr>
            <w:tcW w:w="377"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40B12">
              <w:rPr>
                <w:lang w:eastAsia="en-ID"/>
              </w:rPr>
              <w:t>1,18605</w:t>
            </w:r>
          </w:p>
        </w:tc>
      </w:tr>
      <w:tr w:rsidR="00C40B12" w:rsidRPr="00C40B12" w:rsidTr="00C40B12">
        <w:trPr>
          <w:trHeight w:val="240"/>
        </w:trPr>
        <w:tc>
          <w:tcPr>
            <w:tcW w:w="470" w:type="dxa"/>
            <w:tcBorders>
              <w:top w:val="nil"/>
              <w:left w:val="single" w:sz="4" w:space="0" w:color="auto"/>
              <w:bottom w:val="single" w:sz="8" w:space="0" w:color="auto"/>
              <w:right w:val="single" w:sz="8" w:space="0" w:color="auto"/>
            </w:tcBorders>
            <w:shd w:val="clear" w:color="auto" w:fill="auto"/>
            <w:noWrap/>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
        </w:tc>
        <w:tc>
          <w:tcPr>
            <w:tcW w:w="377" w:type="dxa"/>
            <w:tcBorders>
              <w:top w:val="nil"/>
              <w:left w:val="nil"/>
              <w:bottom w:val="single" w:sz="8" w:space="0" w:color="auto"/>
              <w:right w:val="single" w:sz="8" w:space="0" w:color="auto"/>
            </w:tcBorders>
            <w:shd w:val="clear" w:color="auto" w:fill="auto"/>
            <w:vAlign w:val="center"/>
            <w:hideMark/>
          </w:tcPr>
          <w:p w:rsidR="00C40B12" w:rsidRPr="00C40B12" w:rsidRDefault="00C40B12" w:rsidP="00C40B1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40B12">
              <w:rPr>
                <w:b/>
                <w:bCs/>
                <w:lang w:eastAsia="en-ID"/>
              </w:rPr>
              <w:t>35,202</w:t>
            </w:r>
          </w:p>
        </w:tc>
      </w:tr>
    </w:tbl>
    <w:p w:rsidR="00C40B12" w:rsidRDefault="00C40B12" w:rsidP="00C40B12">
      <w:pPr>
        <w:jc w:val="both"/>
      </w:pPr>
      <w:r>
        <w:t>Year 2023</w:t>
      </w:r>
    </w:p>
    <w:p w:rsidR="00C40B12" w:rsidRPr="00C40B12" w:rsidRDefault="00C40B12" w:rsidP="00C40B12">
      <w:pPr>
        <w:ind w:firstLine="10"/>
        <w:jc w:val="both"/>
      </w:pPr>
      <w:r w:rsidRPr="00C40B12">
        <w:t>MAPE</w:t>
      </w:r>
      <m:oMath>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t</m:t>
                                </m:r>
                              </m:sub>
                            </m:sSub>
                            <m:sSub>
                              <m:sSubPr>
                                <m:ctrlPr>
                                  <w:rPr>
                                    <w:rFonts w:ascii="Cambria Math" w:hAnsi="Cambria Math"/>
                                    <w:i/>
                                  </w:rPr>
                                </m:ctrlPr>
                              </m:sSubPr>
                              <m:e>
                                <m:r>
                                  <w:rPr>
                                    <w:rFonts w:ascii="Cambria Math" w:hAnsi="Cambria Math"/>
                                  </w:rPr>
                                  <m:t>-F</m:t>
                                </m:r>
                              </m:e>
                              <m:sub>
                                <m:r>
                                  <w:rPr>
                                    <w:rFonts w:ascii="Cambria Math" w:hAnsi="Cambria Math"/>
                                  </w:rPr>
                                  <m:t>t</m:t>
                                </m:r>
                              </m:sub>
                            </m:sSub>
                          </m:num>
                          <m:den>
                            <m:sSub>
                              <m:sSubPr>
                                <m:ctrlPr>
                                  <w:rPr>
                                    <w:rFonts w:ascii="Cambria Math" w:hAnsi="Cambria Math"/>
                                    <w:i/>
                                  </w:rPr>
                                </m:ctrlPr>
                              </m:sSubPr>
                              <m:e>
                                <m:r>
                                  <w:rPr>
                                    <w:rFonts w:ascii="Cambria Math" w:hAnsi="Cambria Math"/>
                                  </w:rPr>
                                  <m:t>A</m:t>
                                </m:r>
                              </m:e>
                              <m:sub>
                                <m:r>
                                  <w:rPr>
                                    <w:rFonts w:ascii="Cambria Math" w:hAnsi="Cambria Math"/>
                                  </w:rPr>
                                  <m:t>t</m:t>
                                </m:r>
                              </m:sub>
                            </m:sSub>
                          </m:den>
                        </m:f>
                      </m:e>
                    </m:d>
                  </m:e>
                </m:d>
                <m:r>
                  <w:rPr>
                    <w:rFonts w:ascii="Cambria Math" w:hAnsi="Cambria Math"/>
                  </w:rPr>
                  <m:t>x100</m:t>
                </m:r>
              </m:e>
            </m:nary>
          </m:num>
          <m:den>
            <m:r>
              <w:rPr>
                <w:rFonts w:ascii="Cambria Math" w:hAnsi="Cambria Math"/>
              </w:rPr>
              <m:t>n</m:t>
            </m:r>
          </m:den>
        </m:f>
      </m:oMath>
    </w:p>
    <w:p w:rsidR="00C40B12" w:rsidRPr="00C40B12" w:rsidRDefault="00C40B12" w:rsidP="00C40B12">
      <w:pPr>
        <w:ind w:firstLine="10"/>
        <w:jc w:val="both"/>
      </w:pPr>
      <w:r w:rsidRPr="00C40B12">
        <w:t>MAPE</w:t>
      </w:r>
      <w:r w:rsidRPr="00C40B12">
        <w:tab/>
        <w:t xml:space="preserve">= </w:t>
      </w:r>
      <m:oMath>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2</m:t>
                            </m:r>
                          </m:sub>
                        </m:sSub>
                      </m:den>
                    </m:f>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12</m:t>
                            </m:r>
                          </m:sub>
                        </m:sSub>
                      </m:num>
                      <m:den>
                        <m:sSub>
                          <m:sSubPr>
                            <m:ctrlPr>
                              <w:rPr>
                                <w:rFonts w:ascii="Cambria Math" w:hAnsi="Cambria Math"/>
                                <w:i/>
                              </w:rPr>
                            </m:ctrlPr>
                          </m:sSubPr>
                          <m:e>
                            <m:r>
                              <w:rPr>
                                <w:rFonts w:ascii="Cambria Math" w:hAnsi="Cambria Math"/>
                              </w:rPr>
                              <m:t>A</m:t>
                            </m:r>
                          </m:e>
                          <m:sub>
                            <m:r>
                              <w:rPr>
                                <w:rFonts w:ascii="Cambria Math" w:hAnsi="Cambria Math"/>
                              </w:rPr>
                              <m:t>12</m:t>
                            </m:r>
                          </m:sub>
                        </m:sSub>
                      </m:den>
                    </m:f>
                  </m:e>
                </m:d>
                <m:r>
                  <w:rPr>
                    <w:rFonts w:ascii="Cambria Math" w:hAnsi="Cambria Math"/>
                  </w:rPr>
                  <m:t>X100</m:t>
                </m:r>
              </m:e>
            </m:d>
          </m:num>
          <m:den>
            <m:r>
              <w:rPr>
                <w:rFonts w:ascii="Cambria Math" w:hAnsi="Cambria Math"/>
              </w:rPr>
              <m:t>12</m:t>
            </m:r>
          </m:den>
        </m:f>
      </m:oMath>
    </w:p>
    <w:p w:rsidR="00C40B12" w:rsidRPr="00C40B12" w:rsidRDefault="00C40B12" w:rsidP="00C40B12">
      <w:pPr>
        <w:jc w:val="both"/>
      </w:pPr>
      <w:r w:rsidRPr="00C40B12">
        <w:t>MAPE</w:t>
      </w:r>
      <w:r w:rsidRPr="00C40B12">
        <w:tab/>
        <w:t xml:space="preserve">= </w:t>
      </w:r>
      <m:oMath>
        <m:f>
          <m:fPr>
            <m:ctrlPr>
              <w:rPr>
                <w:rFonts w:ascii="Cambria Math" w:hAnsi="Cambria Math"/>
                <w:i/>
              </w:rPr>
            </m:ctrlPr>
          </m:fPr>
          <m:num>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164,5-165,9</m:t>
                        </m:r>
                      </m:num>
                      <m:den>
                        <m:r>
                          <w:rPr>
                            <w:rFonts w:ascii="Cambria Math" w:hAnsi="Cambria Math"/>
                          </w:rPr>
                          <m:t>164,5</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163,2-308,2</m:t>
                        </m:r>
                      </m:num>
                      <m:den>
                        <m:r>
                          <w:rPr>
                            <w:rFonts w:ascii="Cambria Math" w:hAnsi="Cambria Math"/>
                          </w:rPr>
                          <m:t>163,2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335,5-222,7</m:t>
                        </m:r>
                      </m:num>
                      <m:den>
                        <m:r>
                          <w:rPr>
                            <w:rFonts w:ascii="Cambria Math" w:hAnsi="Cambria Math"/>
                          </w:rPr>
                          <m:t>335,5</m:t>
                        </m:r>
                      </m:den>
                    </m:f>
                  </m:e>
                </m:d>
                <m:r>
                  <w:rPr>
                    <w:rFonts w:ascii="Cambria Math" w:hAnsi="Cambria Math"/>
                  </w:rPr>
                  <m:t>X100</m:t>
                </m:r>
              </m:e>
            </m:d>
          </m:num>
          <m:den>
            <m:r>
              <w:rPr>
                <w:rFonts w:ascii="Cambria Math" w:hAnsi="Cambria Math"/>
              </w:rPr>
              <m:t>12</m:t>
            </m:r>
          </m:den>
        </m:f>
      </m:oMath>
    </w:p>
    <w:p w:rsidR="00C40B12" w:rsidRPr="00C40B12" w:rsidRDefault="00C40B12" w:rsidP="00C40B12">
      <w:pPr>
        <w:jc w:val="both"/>
      </w:pPr>
      <w:r w:rsidRPr="00C40B12">
        <w:t>MAPE =</w:t>
      </w:r>
      <m:oMath>
        <m:r>
          <w:rPr>
            <w:rFonts w:ascii="Cambria Math" w:hAnsi="Cambria Math"/>
          </w:rPr>
          <m:t xml:space="preserve"> </m:t>
        </m:r>
        <m:f>
          <m:fPr>
            <m:ctrlPr>
              <w:rPr>
                <w:rFonts w:ascii="Cambria Math" w:hAnsi="Cambria Math"/>
                <w:i/>
              </w:rPr>
            </m:ctrlPr>
          </m:fPr>
          <m:num>
            <m:r>
              <w:rPr>
                <w:rFonts w:ascii="Cambria Math" w:hAnsi="Cambria Math"/>
              </w:rPr>
              <m:t>-0,08+(-0,88+0,33</m:t>
            </m:r>
          </m:num>
          <m:den>
            <m:r>
              <w:rPr>
                <w:rFonts w:ascii="Cambria Math" w:hAnsi="Cambria Math"/>
              </w:rPr>
              <m:t>12</m:t>
            </m:r>
          </m:den>
        </m:f>
      </m:oMath>
    </w:p>
    <w:p w:rsidR="00F443F2" w:rsidRDefault="00C40B12" w:rsidP="00F443F2">
      <w:pPr>
        <w:jc w:val="both"/>
      </w:pPr>
      <w:r w:rsidRPr="00C40B12">
        <w:t xml:space="preserve">MAPE = </w:t>
      </w:r>
      <m:oMath>
        <m:f>
          <m:fPr>
            <m:ctrlPr>
              <w:rPr>
                <w:rFonts w:ascii="Cambria Math" w:hAnsi="Cambria Math"/>
                <w:i/>
              </w:rPr>
            </m:ctrlPr>
          </m:fPr>
          <m:num>
            <m:r>
              <w:rPr>
                <w:rFonts w:ascii="Cambria Math" w:hAnsi="Cambria Math"/>
              </w:rPr>
              <m:t>8,69</m:t>
            </m:r>
          </m:num>
          <m:den>
            <m:r>
              <w:rPr>
                <w:rFonts w:ascii="Cambria Math" w:hAnsi="Cambria Math"/>
              </w:rPr>
              <m:t>12</m:t>
            </m:r>
          </m:den>
        </m:f>
      </m:oMath>
      <w:r w:rsidRPr="00C40B12">
        <w:t xml:space="preserve"> = 0,72%</w:t>
      </w:r>
      <w:bookmarkStart w:id="4" w:name="_Hlk181122034"/>
    </w:p>
    <w:p w:rsidR="00F443F2" w:rsidRPr="00F443F2" w:rsidRDefault="0010011A" w:rsidP="00C53917">
      <w:pPr>
        <w:ind w:left="720"/>
        <w:jc w:val="left"/>
      </w:pPr>
      <w:r>
        <w:t>Table 3.7 MAPE Results</w:t>
      </w:r>
    </w:p>
    <w:tbl>
      <w:tblPr>
        <w:tblW w:w="3366" w:type="dxa"/>
        <w:tblInd w:w="-10" w:type="dxa"/>
        <w:tblLook w:val="04A0" w:firstRow="1" w:lastRow="0" w:firstColumn="1" w:lastColumn="0" w:noHBand="0" w:noVBand="1"/>
      </w:tblPr>
      <w:tblGrid>
        <w:gridCol w:w="716"/>
        <w:gridCol w:w="866"/>
        <w:gridCol w:w="805"/>
        <w:gridCol w:w="866"/>
        <w:gridCol w:w="805"/>
      </w:tblGrid>
      <w:tr w:rsidR="00F443F2" w:rsidRPr="00F443F2" w:rsidTr="00F443F2">
        <w:trPr>
          <w:trHeight w:val="236"/>
        </w:trPr>
        <w:tc>
          <w:tcPr>
            <w:tcW w:w="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4"/>
          <w:p w:rsidR="00F443F2" w:rsidRPr="00C53917" w:rsidRDefault="00933F8E"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Moon</w:t>
            </w:r>
          </w:p>
        </w:tc>
        <w:tc>
          <w:tcPr>
            <w:tcW w:w="826" w:type="dxa"/>
            <w:tcBorders>
              <w:top w:val="single" w:sz="8" w:space="0" w:color="auto"/>
              <w:left w:val="nil"/>
              <w:bottom w:val="nil"/>
              <w:right w:val="single" w:sz="8" w:space="0" w:color="auto"/>
            </w:tcBorders>
            <w:shd w:val="clear" w:color="auto" w:fill="auto"/>
            <w:noWrap/>
            <w:vAlign w:val="center"/>
            <w:hideMark/>
          </w:tcPr>
          <w:p w:rsidR="00F443F2" w:rsidRPr="00C53917" w:rsidRDefault="00065B8D"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c>
          <w:tcPr>
            <w:tcW w:w="826" w:type="dxa"/>
            <w:tcBorders>
              <w:top w:val="single" w:sz="8" w:space="0" w:color="auto"/>
              <w:left w:val="nil"/>
              <w:bottom w:val="nil"/>
              <w:right w:val="single" w:sz="8" w:space="0" w:color="auto"/>
            </w:tcBorders>
            <w:shd w:val="clear" w:color="auto" w:fill="auto"/>
            <w:noWrap/>
            <w:vAlign w:val="center"/>
            <w:hideMark/>
          </w:tcPr>
          <w:p w:rsidR="00F443F2" w:rsidRPr="00C53917" w:rsidRDefault="00065B8D"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r>
      <w:tr w:rsidR="00F443F2" w:rsidRPr="00F443F2" w:rsidTr="00F443F2">
        <w:trPr>
          <w:trHeight w:val="229"/>
        </w:trPr>
        <w:tc>
          <w:tcPr>
            <w:tcW w:w="532" w:type="dxa"/>
            <w:vMerge/>
            <w:tcBorders>
              <w:top w:val="single" w:sz="8" w:space="0" w:color="auto"/>
              <w:left w:val="single" w:sz="8" w:space="0" w:color="auto"/>
              <w:bottom w:val="single" w:sz="8" w:space="0" w:color="000000"/>
              <w:right w:val="single" w:sz="8" w:space="0" w:color="auto"/>
            </w:tcBorders>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c>
          <w:tcPr>
            <w:tcW w:w="826" w:type="dxa"/>
            <w:tcBorders>
              <w:top w:val="nil"/>
              <w:left w:val="nil"/>
              <w:bottom w:val="single" w:sz="8" w:space="0" w:color="auto"/>
              <w:right w:val="single" w:sz="8" w:space="0" w:color="auto"/>
            </w:tcBorders>
            <w:shd w:val="clear" w:color="auto" w:fill="auto"/>
            <w:noWrap/>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(Y)</w:t>
            </w:r>
          </w:p>
        </w:tc>
        <w:tc>
          <w:tcPr>
            <w:tcW w:w="591" w:type="dxa"/>
            <w:vMerge/>
            <w:tcBorders>
              <w:top w:val="single" w:sz="8" w:space="0" w:color="auto"/>
              <w:left w:val="single" w:sz="8" w:space="0" w:color="auto"/>
              <w:bottom w:val="single" w:sz="8" w:space="0" w:color="000000"/>
              <w:right w:val="single" w:sz="8" w:space="0" w:color="auto"/>
            </w:tcBorders>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jc w:val="left"/>
              <w:rPr>
                <w:b/>
                <w:lang w:val="en-ID" w:eastAsia="en-ID"/>
              </w:rPr>
            </w:pPr>
          </w:p>
        </w:tc>
        <w:tc>
          <w:tcPr>
            <w:tcW w:w="826" w:type="dxa"/>
            <w:tcBorders>
              <w:top w:val="nil"/>
              <w:left w:val="nil"/>
              <w:bottom w:val="single" w:sz="8" w:space="0" w:color="auto"/>
              <w:right w:val="single" w:sz="8" w:space="0" w:color="auto"/>
            </w:tcBorders>
            <w:shd w:val="clear" w:color="auto" w:fill="auto"/>
            <w:noWrap/>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(X1)</w:t>
            </w:r>
          </w:p>
        </w:tc>
        <w:tc>
          <w:tcPr>
            <w:tcW w:w="591" w:type="dxa"/>
            <w:vMerge/>
            <w:tcBorders>
              <w:top w:val="single" w:sz="8" w:space="0" w:color="auto"/>
              <w:left w:val="single" w:sz="8" w:space="0" w:color="auto"/>
              <w:bottom w:val="single" w:sz="8" w:space="0" w:color="000000"/>
              <w:right w:val="single" w:sz="8" w:space="0" w:color="auto"/>
            </w:tcBorders>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r>
      <w:tr w:rsidR="00F443F2" w:rsidRPr="00F443F2" w:rsidTr="00F443F2">
        <w:trPr>
          <w:trHeight w:val="243"/>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Jan</w:t>
            </w:r>
          </w:p>
        </w:tc>
        <w:tc>
          <w:tcPr>
            <w:tcW w:w="826" w:type="dxa"/>
            <w:tcBorders>
              <w:top w:val="nil"/>
              <w:left w:val="nil"/>
              <w:bottom w:val="nil"/>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165,9</w:t>
            </w:r>
          </w:p>
        </w:tc>
        <w:tc>
          <w:tcPr>
            <w:tcW w:w="591"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0,0085</w:t>
            </w:r>
          </w:p>
        </w:tc>
        <w:tc>
          <w:tcPr>
            <w:tcW w:w="826"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28,2</w:t>
            </w:r>
          </w:p>
        </w:tc>
        <w:tc>
          <w:tcPr>
            <w:tcW w:w="591"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0,0642</w:t>
            </w:r>
          </w:p>
        </w:tc>
      </w:tr>
      <w:tr w:rsidR="00F443F2" w:rsidRPr="00F443F2" w:rsidTr="00F443F2">
        <w:trPr>
          <w:trHeight w:val="243"/>
        </w:trPr>
        <w:tc>
          <w:tcPr>
            <w:tcW w:w="532" w:type="dxa"/>
            <w:tcBorders>
              <w:top w:val="nil"/>
              <w:left w:val="single" w:sz="8" w:space="0" w:color="auto"/>
              <w:bottom w:val="single" w:sz="8" w:space="0" w:color="auto"/>
              <w:right w:val="nil"/>
            </w:tcBorders>
            <w:shd w:val="clear" w:color="auto" w:fill="auto"/>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Feb</w:t>
            </w:r>
          </w:p>
        </w:tc>
        <w:tc>
          <w:tcPr>
            <w:tcW w:w="8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308,2</w:t>
            </w:r>
          </w:p>
        </w:tc>
        <w:tc>
          <w:tcPr>
            <w:tcW w:w="591"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0,8885</w:t>
            </w:r>
          </w:p>
        </w:tc>
        <w:tc>
          <w:tcPr>
            <w:tcW w:w="826"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27,4</w:t>
            </w:r>
          </w:p>
        </w:tc>
        <w:tc>
          <w:tcPr>
            <w:tcW w:w="591"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0,0148</w:t>
            </w:r>
          </w:p>
        </w:tc>
      </w:tr>
      <w:tr w:rsidR="00F443F2" w:rsidRPr="00F443F2" w:rsidTr="00F443F2">
        <w:trPr>
          <w:trHeight w:val="243"/>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Mar</w:t>
            </w:r>
          </w:p>
        </w:tc>
        <w:tc>
          <w:tcPr>
            <w:tcW w:w="826"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518,3</w:t>
            </w:r>
          </w:p>
        </w:tc>
        <w:tc>
          <w:tcPr>
            <w:tcW w:w="591"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1,6786</w:t>
            </w:r>
          </w:p>
        </w:tc>
        <w:tc>
          <w:tcPr>
            <w:tcW w:w="826"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28,2</w:t>
            </w:r>
          </w:p>
        </w:tc>
        <w:tc>
          <w:tcPr>
            <w:tcW w:w="591"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0,033</w:t>
            </w:r>
          </w:p>
        </w:tc>
      </w:tr>
      <w:tr w:rsidR="00F443F2" w:rsidRPr="00F443F2" w:rsidTr="00F443F2">
        <w:trPr>
          <w:trHeight w:val="243"/>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Nov</w:t>
            </w:r>
          </w:p>
        </w:tc>
        <w:tc>
          <w:tcPr>
            <w:tcW w:w="826"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577,5</w:t>
            </w:r>
          </w:p>
        </w:tc>
        <w:tc>
          <w:tcPr>
            <w:tcW w:w="591"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2,1454</w:t>
            </w:r>
          </w:p>
        </w:tc>
        <w:tc>
          <w:tcPr>
            <w:tcW w:w="826"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28</w:t>
            </w:r>
          </w:p>
        </w:tc>
        <w:tc>
          <w:tcPr>
            <w:tcW w:w="591"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0,0294</w:t>
            </w:r>
          </w:p>
        </w:tc>
      </w:tr>
      <w:tr w:rsidR="00F443F2" w:rsidRPr="00F443F2" w:rsidTr="00F443F2">
        <w:trPr>
          <w:trHeight w:val="243"/>
        </w:trPr>
        <w:tc>
          <w:tcPr>
            <w:tcW w:w="532" w:type="dxa"/>
            <w:tcBorders>
              <w:top w:val="nil"/>
              <w:left w:val="single" w:sz="8" w:space="0" w:color="auto"/>
              <w:bottom w:val="single" w:sz="8" w:space="0" w:color="auto"/>
              <w:right w:val="single" w:sz="8" w:space="0" w:color="auto"/>
            </w:tcBorders>
            <w:shd w:val="clear" w:color="auto" w:fill="auto"/>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Des</w:t>
            </w:r>
          </w:p>
        </w:tc>
        <w:tc>
          <w:tcPr>
            <w:tcW w:w="826"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222,7</w:t>
            </w:r>
          </w:p>
        </w:tc>
        <w:tc>
          <w:tcPr>
            <w:tcW w:w="591"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0,3362</w:t>
            </w:r>
          </w:p>
        </w:tc>
        <w:tc>
          <w:tcPr>
            <w:tcW w:w="826"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28,2</w:t>
            </w:r>
          </w:p>
        </w:tc>
        <w:tc>
          <w:tcPr>
            <w:tcW w:w="591"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0,0444</w:t>
            </w:r>
          </w:p>
        </w:tc>
      </w:tr>
      <w:tr w:rsidR="00F443F2" w:rsidRPr="00F443F2" w:rsidTr="00F443F2">
        <w:trPr>
          <w:trHeight w:val="236"/>
        </w:trPr>
        <w:tc>
          <w:tcPr>
            <w:tcW w:w="532" w:type="dxa"/>
            <w:tcBorders>
              <w:top w:val="nil"/>
              <w:left w:val="single" w:sz="8" w:space="0" w:color="auto"/>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F443F2">
              <w:rPr>
                <w:b/>
                <w:bCs/>
                <w:lang w:val="en-ID" w:eastAsia="en-ID"/>
              </w:rPr>
              <w:t> </w:t>
            </w:r>
          </w:p>
        </w:tc>
        <w:tc>
          <w:tcPr>
            <w:tcW w:w="826"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F443F2">
              <w:rPr>
                <w:b/>
                <w:bCs/>
                <w:lang w:eastAsia="en-ID"/>
              </w:rPr>
              <w:t> </w:t>
            </w:r>
          </w:p>
        </w:tc>
        <w:tc>
          <w:tcPr>
            <w:tcW w:w="591"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F443F2">
              <w:rPr>
                <w:b/>
                <w:bCs/>
                <w:lang w:eastAsia="en-ID"/>
              </w:rPr>
              <w:t>0,724</w:t>
            </w:r>
          </w:p>
        </w:tc>
        <w:tc>
          <w:tcPr>
            <w:tcW w:w="826"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F443F2">
              <w:rPr>
                <w:b/>
                <w:bCs/>
                <w:lang w:eastAsia="en-ID"/>
              </w:rPr>
              <w:t> </w:t>
            </w:r>
          </w:p>
        </w:tc>
        <w:tc>
          <w:tcPr>
            <w:tcW w:w="591"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F443F2">
              <w:rPr>
                <w:b/>
                <w:bCs/>
                <w:lang w:eastAsia="en-ID"/>
              </w:rPr>
              <w:t>2,5889</w:t>
            </w:r>
          </w:p>
        </w:tc>
      </w:tr>
    </w:tbl>
    <w:p w:rsidR="00F443F2" w:rsidRDefault="00F443F2" w:rsidP="00F443F2">
      <w:pPr>
        <w:jc w:val="both"/>
        <w:rPr>
          <w:color w:val="000000" w:themeColor="text1"/>
        </w:rPr>
      </w:pPr>
    </w:p>
    <w:tbl>
      <w:tblPr>
        <w:tblW w:w="1761" w:type="dxa"/>
        <w:tblInd w:w="-10" w:type="dxa"/>
        <w:tblLook w:val="04A0" w:firstRow="1" w:lastRow="0" w:firstColumn="1" w:lastColumn="0" w:noHBand="0" w:noVBand="1"/>
      </w:tblPr>
      <w:tblGrid>
        <w:gridCol w:w="716"/>
        <w:gridCol w:w="866"/>
        <w:gridCol w:w="866"/>
        <w:gridCol w:w="866"/>
        <w:gridCol w:w="805"/>
      </w:tblGrid>
      <w:tr w:rsidR="00F443F2" w:rsidRPr="00F443F2" w:rsidTr="00F443F2">
        <w:trPr>
          <w:trHeight w:val="244"/>
        </w:trPr>
        <w:tc>
          <w:tcPr>
            <w:tcW w:w="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443F2" w:rsidRPr="00C53917" w:rsidRDefault="00933F8E"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Moon</w:t>
            </w:r>
          </w:p>
        </w:tc>
        <w:tc>
          <w:tcPr>
            <w:tcW w:w="423" w:type="dxa"/>
            <w:tcBorders>
              <w:top w:val="single" w:sz="8" w:space="0" w:color="auto"/>
              <w:left w:val="nil"/>
              <w:bottom w:val="nil"/>
              <w:right w:val="single" w:sz="8" w:space="0" w:color="auto"/>
            </w:tcBorders>
            <w:shd w:val="clear" w:color="auto" w:fill="auto"/>
            <w:noWrap/>
            <w:vAlign w:val="center"/>
            <w:hideMark/>
          </w:tcPr>
          <w:p w:rsidR="00F443F2" w:rsidRPr="00C53917" w:rsidRDefault="00065B8D"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c>
          <w:tcPr>
            <w:tcW w:w="423" w:type="dxa"/>
            <w:tcBorders>
              <w:top w:val="single" w:sz="8" w:space="0" w:color="auto"/>
              <w:left w:val="nil"/>
              <w:bottom w:val="nil"/>
              <w:right w:val="single" w:sz="8" w:space="0" w:color="auto"/>
            </w:tcBorders>
            <w:shd w:val="clear" w:color="auto" w:fill="auto"/>
            <w:noWrap/>
            <w:vAlign w:val="center"/>
            <w:hideMark/>
          </w:tcPr>
          <w:p w:rsidR="00F443F2" w:rsidRPr="00C53917" w:rsidRDefault="00065B8D"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roofErr w:type="spellStart"/>
            <w:proofErr w:type="gramStart"/>
            <w:r w:rsidRPr="00C53917">
              <w:rPr>
                <w:b/>
                <w:lang w:val="en-ID" w:eastAsia="en-ID"/>
              </w:rPr>
              <w:t>S.result</w:t>
            </w:r>
            <w:proofErr w:type="spellEnd"/>
            <w:proofErr w:type="gramEnd"/>
          </w:p>
        </w:tc>
        <w:tc>
          <w:tcPr>
            <w:tcW w:w="3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r>
      <w:tr w:rsidR="00F443F2" w:rsidRPr="00F443F2" w:rsidTr="00F443F2">
        <w:trPr>
          <w:trHeight w:val="236"/>
        </w:trPr>
        <w:tc>
          <w:tcPr>
            <w:tcW w:w="272" w:type="dxa"/>
            <w:vMerge/>
            <w:tcBorders>
              <w:top w:val="single" w:sz="8" w:space="0" w:color="auto"/>
              <w:left w:val="single" w:sz="8" w:space="0" w:color="auto"/>
              <w:bottom w:val="single" w:sz="8" w:space="0" w:color="000000"/>
              <w:right w:val="single" w:sz="8" w:space="0" w:color="auto"/>
            </w:tcBorders>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(X2)</w:t>
            </w:r>
          </w:p>
        </w:tc>
        <w:tc>
          <w:tcPr>
            <w:tcW w:w="340" w:type="dxa"/>
            <w:vMerge/>
            <w:tcBorders>
              <w:top w:val="single" w:sz="8" w:space="0" w:color="auto"/>
              <w:left w:val="single" w:sz="8" w:space="0" w:color="auto"/>
              <w:bottom w:val="single" w:sz="8" w:space="0" w:color="000000"/>
              <w:right w:val="single" w:sz="8" w:space="0" w:color="auto"/>
            </w:tcBorders>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jc w:val="left"/>
              <w:rPr>
                <w:b/>
                <w:lang w:val="en-ID" w:eastAsia="en-ID"/>
              </w:rPr>
            </w:pP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(X3)</w:t>
            </w:r>
          </w:p>
        </w:tc>
        <w:tc>
          <w:tcPr>
            <w:tcW w:w="303" w:type="dxa"/>
            <w:vMerge/>
            <w:tcBorders>
              <w:top w:val="single" w:sz="8" w:space="0" w:color="auto"/>
              <w:left w:val="single" w:sz="8" w:space="0" w:color="auto"/>
              <w:bottom w:val="single" w:sz="8" w:space="0" w:color="000000"/>
              <w:right w:val="single" w:sz="8" w:space="0" w:color="auto"/>
            </w:tcBorders>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jc w:val="left"/>
              <w:rPr>
                <w:lang w:val="en-ID" w:eastAsia="en-ID"/>
              </w:rPr>
            </w:pPr>
          </w:p>
        </w:tc>
      </w:tr>
      <w:tr w:rsidR="00F443F2" w:rsidRPr="00F443F2" w:rsidTr="00F443F2">
        <w:trPr>
          <w:trHeight w:val="251"/>
        </w:trPr>
        <w:tc>
          <w:tcPr>
            <w:tcW w:w="272" w:type="dxa"/>
            <w:tcBorders>
              <w:top w:val="nil"/>
              <w:left w:val="single" w:sz="8" w:space="0" w:color="auto"/>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val="en-ID" w:eastAsia="en-ID"/>
              </w:rPr>
              <w:t>Jan</w:t>
            </w: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1,48</w:t>
            </w:r>
          </w:p>
        </w:tc>
        <w:tc>
          <w:tcPr>
            <w:tcW w:w="340"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0,23316</w:t>
            </w: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jc w:val="right"/>
              <w:rPr>
                <w:sz w:val="24"/>
                <w:szCs w:val="24"/>
                <w:lang w:val="en-ID" w:eastAsia="en-ID"/>
              </w:rPr>
            </w:pPr>
            <w:r w:rsidRPr="00F443F2">
              <w:rPr>
                <w:sz w:val="24"/>
                <w:szCs w:val="24"/>
                <w:lang w:eastAsia="en-ID"/>
              </w:rPr>
              <w:t>80</w:t>
            </w:r>
          </w:p>
        </w:tc>
        <w:tc>
          <w:tcPr>
            <w:tcW w:w="303"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sz w:val="24"/>
                <w:szCs w:val="24"/>
                <w:lang w:val="en-ID" w:eastAsia="en-ID"/>
              </w:rPr>
            </w:pPr>
            <w:r w:rsidRPr="00F443F2">
              <w:rPr>
                <w:sz w:val="24"/>
                <w:szCs w:val="24"/>
                <w:lang w:eastAsia="en-ID"/>
              </w:rPr>
              <w:t>0,059</w:t>
            </w:r>
          </w:p>
        </w:tc>
      </w:tr>
      <w:tr w:rsidR="00F443F2" w:rsidRPr="00F443F2" w:rsidTr="00F443F2">
        <w:trPr>
          <w:trHeight w:val="251"/>
        </w:trPr>
        <w:tc>
          <w:tcPr>
            <w:tcW w:w="272" w:type="dxa"/>
            <w:tcBorders>
              <w:top w:val="nil"/>
              <w:left w:val="single" w:sz="8" w:space="0" w:color="auto"/>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val="en-ID" w:eastAsia="en-ID"/>
              </w:rPr>
              <w:t>Feb</w:t>
            </w: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2</w:t>
            </w:r>
          </w:p>
        </w:tc>
        <w:tc>
          <w:tcPr>
            <w:tcW w:w="340"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0,16959</w:t>
            </w: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jc w:val="right"/>
              <w:rPr>
                <w:sz w:val="24"/>
                <w:szCs w:val="24"/>
                <w:lang w:val="en-ID" w:eastAsia="en-ID"/>
              </w:rPr>
            </w:pPr>
            <w:r w:rsidRPr="00F443F2">
              <w:rPr>
                <w:sz w:val="24"/>
                <w:szCs w:val="24"/>
                <w:lang w:eastAsia="en-ID"/>
              </w:rPr>
              <w:t>80</w:t>
            </w:r>
          </w:p>
        </w:tc>
        <w:tc>
          <w:tcPr>
            <w:tcW w:w="303"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sz w:val="24"/>
                <w:szCs w:val="24"/>
                <w:lang w:val="en-ID" w:eastAsia="en-ID"/>
              </w:rPr>
            </w:pPr>
            <w:r w:rsidRPr="00F443F2">
              <w:rPr>
                <w:sz w:val="24"/>
                <w:szCs w:val="24"/>
                <w:lang w:eastAsia="en-ID"/>
              </w:rPr>
              <w:t>0,059</w:t>
            </w:r>
          </w:p>
        </w:tc>
      </w:tr>
      <w:tr w:rsidR="00F443F2" w:rsidRPr="00F443F2" w:rsidTr="00F443F2">
        <w:trPr>
          <w:trHeight w:val="251"/>
        </w:trPr>
        <w:tc>
          <w:tcPr>
            <w:tcW w:w="272" w:type="dxa"/>
            <w:tcBorders>
              <w:top w:val="nil"/>
              <w:left w:val="single" w:sz="8" w:space="0" w:color="auto"/>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val="en-ID" w:eastAsia="en-ID"/>
              </w:rPr>
              <w:t>Mar</w:t>
            </w: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1,77</w:t>
            </w:r>
          </w:p>
        </w:tc>
        <w:tc>
          <w:tcPr>
            <w:tcW w:w="340"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w:t>
            </w: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jc w:val="right"/>
              <w:rPr>
                <w:sz w:val="24"/>
                <w:szCs w:val="24"/>
                <w:lang w:val="en-ID" w:eastAsia="en-ID"/>
              </w:rPr>
            </w:pPr>
            <w:r w:rsidRPr="00F443F2">
              <w:rPr>
                <w:sz w:val="24"/>
                <w:szCs w:val="24"/>
                <w:lang w:eastAsia="en-ID"/>
              </w:rPr>
              <w:t>85</w:t>
            </w:r>
          </w:p>
        </w:tc>
        <w:tc>
          <w:tcPr>
            <w:tcW w:w="303"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sz w:val="24"/>
                <w:szCs w:val="24"/>
                <w:lang w:val="en-ID" w:eastAsia="en-ID"/>
              </w:rPr>
            </w:pPr>
            <w:r w:rsidRPr="00F443F2">
              <w:rPr>
                <w:sz w:val="24"/>
                <w:szCs w:val="24"/>
                <w:lang w:eastAsia="en-ID"/>
              </w:rPr>
              <w:t>0</w:t>
            </w:r>
          </w:p>
        </w:tc>
      </w:tr>
      <w:tr w:rsidR="00F443F2" w:rsidRPr="00F443F2" w:rsidTr="00F443F2">
        <w:trPr>
          <w:trHeight w:val="251"/>
        </w:trPr>
        <w:tc>
          <w:tcPr>
            <w:tcW w:w="272" w:type="dxa"/>
            <w:tcBorders>
              <w:top w:val="nil"/>
              <w:left w:val="single" w:sz="8" w:space="0" w:color="auto"/>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val="en-ID" w:eastAsia="en-ID"/>
              </w:rPr>
              <w:t>Nov</w:t>
            </w: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1,48</w:t>
            </w:r>
          </w:p>
        </w:tc>
        <w:tc>
          <w:tcPr>
            <w:tcW w:w="340"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0,14451</w:t>
            </w: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jc w:val="right"/>
              <w:rPr>
                <w:sz w:val="24"/>
                <w:szCs w:val="24"/>
                <w:lang w:val="en-ID" w:eastAsia="en-ID"/>
              </w:rPr>
            </w:pPr>
            <w:r w:rsidRPr="00F443F2">
              <w:rPr>
                <w:sz w:val="24"/>
                <w:szCs w:val="24"/>
                <w:lang w:eastAsia="en-ID"/>
              </w:rPr>
              <w:t>86</w:t>
            </w:r>
          </w:p>
        </w:tc>
        <w:tc>
          <w:tcPr>
            <w:tcW w:w="303"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sz w:val="24"/>
                <w:szCs w:val="24"/>
                <w:lang w:val="en-ID" w:eastAsia="en-ID"/>
              </w:rPr>
            </w:pPr>
            <w:r w:rsidRPr="00F443F2">
              <w:rPr>
                <w:sz w:val="24"/>
                <w:szCs w:val="24"/>
                <w:lang w:eastAsia="en-ID"/>
              </w:rPr>
              <w:t>0,011</w:t>
            </w:r>
          </w:p>
        </w:tc>
      </w:tr>
      <w:tr w:rsidR="00F443F2" w:rsidRPr="00F443F2" w:rsidTr="00F443F2">
        <w:trPr>
          <w:trHeight w:val="251"/>
        </w:trPr>
        <w:tc>
          <w:tcPr>
            <w:tcW w:w="272" w:type="dxa"/>
            <w:tcBorders>
              <w:top w:val="nil"/>
              <w:left w:val="single" w:sz="8" w:space="0" w:color="auto"/>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val="en-ID" w:eastAsia="en-ID"/>
              </w:rPr>
              <w:t>Des</w:t>
            </w: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2</w:t>
            </w:r>
          </w:p>
        </w:tc>
        <w:tc>
          <w:tcPr>
            <w:tcW w:w="340"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0,35135</w:t>
            </w: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jc w:val="right"/>
              <w:rPr>
                <w:sz w:val="24"/>
                <w:szCs w:val="24"/>
                <w:lang w:val="en-ID" w:eastAsia="en-ID"/>
              </w:rPr>
            </w:pPr>
            <w:r w:rsidRPr="00F443F2">
              <w:rPr>
                <w:sz w:val="24"/>
                <w:szCs w:val="24"/>
                <w:lang w:eastAsia="en-ID"/>
              </w:rPr>
              <w:t>80</w:t>
            </w:r>
          </w:p>
        </w:tc>
        <w:tc>
          <w:tcPr>
            <w:tcW w:w="303"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sz w:val="24"/>
                <w:szCs w:val="24"/>
                <w:lang w:val="en-ID" w:eastAsia="en-ID"/>
              </w:rPr>
            </w:pPr>
            <w:r w:rsidRPr="00F443F2">
              <w:rPr>
                <w:sz w:val="24"/>
                <w:szCs w:val="24"/>
                <w:lang w:eastAsia="en-ID"/>
              </w:rPr>
              <w:t>0,091</w:t>
            </w:r>
          </w:p>
        </w:tc>
      </w:tr>
      <w:tr w:rsidR="00F443F2" w:rsidRPr="00F443F2" w:rsidTr="00F443F2">
        <w:trPr>
          <w:trHeight w:val="244"/>
        </w:trPr>
        <w:tc>
          <w:tcPr>
            <w:tcW w:w="272" w:type="dxa"/>
            <w:tcBorders>
              <w:top w:val="nil"/>
              <w:left w:val="single" w:sz="8" w:space="0" w:color="auto"/>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F443F2">
              <w:rPr>
                <w:b/>
                <w:bCs/>
                <w:lang w:val="en-ID" w:eastAsia="en-ID"/>
              </w:rPr>
              <w:t> </w:t>
            </w: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 </w:t>
            </w:r>
          </w:p>
        </w:tc>
        <w:tc>
          <w:tcPr>
            <w:tcW w:w="340"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F443F2">
              <w:rPr>
                <w:b/>
                <w:bCs/>
                <w:lang w:eastAsia="en-ID"/>
              </w:rPr>
              <w:t>15,2321</w:t>
            </w:r>
          </w:p>
        </w:tc>
        <w:tc>
          <w:tcPr>
            <w:tcW w:w="42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jc w:val="right"/>
              <w:rPr>
                <w:b/>
                <w:bCs/>
                <w:sz w:val="24"/>
                <w:szCs w:val="24"/>
                <w:lang w:val="en-ID" w:eastAsia="en-ID"/>
              </w:rPr>
            </w:pPr>
            <w:r w:rsidRPr="00F443F2">
              <w:rPr>
                <w:b/>
                <w:bCs/>
                <w:sz w:val="24"/>
                <w:szCs w:val="24"/>
                <w:lang w:eastAsia="en-ID"/>
              </w:rPr>
              <w:t> </w:t>
            </w:r>
          </w:p>
        </w:tc>
        <w:tc>
          <w:tcPr>
            <w:tcW w:w="303" w:type="dxa"/>
            <w:tcBorders>
              <w:top w:val="nil"/>
              <w:left w:val="nil"/>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jc w:val="right"/>
              <w:rPr>
                <w:b/>
                <w:bCs/>
                <w:sz w:val="24"/>
                <w:szCs w:val="24"/>
                <w:lang w:val="en-ID" w:eastAsia="en-ID"/>
              </w:rPr>
            </w:pPr>
            <w:r w:rsidRPr="00F443F2">
              <w:rPr>
                <w:b/>
                <w:bCs/>
                <w:sz w:val="24"/>
                <w:szCs w:val="24"/>
                <w:lang w:eastAsia="en-ID"/>
              </w:rPr>
              <w:t>5,052</w:t>
            </w:r>
          </w:p>
        </w:tc>
      </w:tr>
    </w:tbl>
    <w:p w:rsidR="0010011A" w:rsidRDefault="0010011A" w:rsidP="00F443F2">
      <w:pPr>
        <w:jc w:val="both"/>
        <w:rPr>
          <w:color w:val="000000" w:themeColor="text1"/>
        </w:rPr>
      </w:pPr>
    </w:p>
    <w:p w:rsidR="00065B8D" w:rsidRDefault="00065B8D" w:rsidP="00F443F2">
      <w:pPr>
        <w:jc w:val="both"/>
        <w:rPr>
          <w:color w:val="000000" w:themeColor="text1"/>
        </w:rPr>
      </w:pPr>
    </w:p>
    <w:p w:rsidR="00065B8D" w:rsidRDefault="00065B8D" w:rsidP="00F443F2">
      <w:pPr>
        <w:jc w:val="both"/>
        <w:rPr>
          <w:color w:val="000000" w:themeColor="text1"/>
        </w:rPr>
      </w:pPr>
    </w:p>
    <w:p w:rsidR="00065B8D" w:rsidRDefault="00065B8D" w:rsidP="00F443F2">
      <w:pPr>
        <w:jc w:val="both"/>
        <w:rPr>
          <w:color w:val="000000" w:themeColor="text1"/>
        </w:rPr>
      </w:pPr>
    </w:p>
    <w:p w:rsidR="00065B8D" w:rsidRDefault="00065B8D" w:rsidP="00F443F2">
      <w:pPr>
        <w:jc w:val="both"/>
        <w:rPr>
          <w:color w:val="000000" w:themeColor="text1"/>
        </w:rPr>
      </w:pPr>
    </w:p>
    <w:tbl>
      <w:tblPr>
        <w:tblW w:w="1635" w:type="dxa"/>
        <w:tblInd w:w="1332" w:type="dxa"/>
        <w:tblLook w:val="04A0" w:firstRow="1" w:lastRow="0" w:firstColumn="1" w:lastColumn="0" w:noHBand="0" w:noVBand="1"/>
      </w:tblPr>
      <w:tblGrid>
        <w:gridCol w:w="953"/>
        <w:gridCol w:w="805"/>
      </w:tblGrid>
      <w:tr w:rsidR="00F443F2" w:rsidRPr="00F443F2" w:rsidTr="00F443F2">
        <w:trPr>
          <w:trHeight w:val="239"/>
        </w:trPr>
        <w:tc>
          <w:tcPr>
            <w:tcW w:w="953" w:type="dxa"/>
            <w:tcBorders>
              <w:top w:val="single" w:sz="8" w:space="0" w:color="auto"/>
              <w:left w:val="single" w:sz="4" w:space="0" w:color="auto"/>
              <w:bottom w:val="nil"/>
              <w:right w:val="single" w:sz="8" w:space="0" w:color="auto"/>
            </w:tcBorders>
            <w:shd w:val="clear" w:color="auto" w:fill="auto"/>
            <w:noWrap/>
            <w:vAlign w:val="center"/>
            <w:hideMark/>
          </w:tcPr>
          <w:p w:rsidR="00F443F2" w:rsidRPr="00C53917" w:rsidRDefault="00065B8D"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bookmarkStart w:id="5" w:name="_GoBack" w:colFirst="0" w:colLast="1"/>
            <w:proofErr w:type="spellStart"/>
            <w:proofErr w:type="gramStart"/>
            <w:r w:rsidRPr="00C53917">
              <w:rPr>
                <w:b/>
                <w:lang w:val="en-ID" w:eastAsia="en-ID"/>
              </w:rPr>
              <w:lastRenderedPageBreak/>
              <w:t>S.result</w:t>
            </w:r>
            <w:proofErr w:type="spellEnd"/>
            <w:proofErr w:type="gramEnd"/>
          </w:p>
        </w:tc>
        <w:tc>
          <w:tcPr>
            <w:tcW w:w="682" w:type="dxa"/>
            <w:tcBorders>
              <w:top w:val="single" w:sz="8" w:space="0" w:color="auto"/>
              <w:left w:val="nil"/>
              <w:bottom w:val="nil"/>
              <w:right w:val="single" w:sz="8" w:space="0" w:color="auto"/>
            </w:tcBorders>
            <w:shd w:val="clear" w:color="auto" w:fill="auto"/>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MAPE</w:t>
            </w:r>
          </w:p>
        </w:tc>
      </w:tr>
      <w:tr w:rsidR="00F443F2" w:rsidRPr="00F443F2" w:rsidTr="00F443F2">
        <w:trPr>
          <w:trHeight w:val="232"/>
        </w:trPr>
        <w:tc>
          <w:tcPr>
            <w:tcW w:w="953" w:type="dxa"/>
            <w:tcBorders>
              <w:top w:val="nil"/>
              <w:left w:val="single" w:sz="4" w:space="0" w:color="auto"/>
              <w:bottom w:val="single" w:sz="8" w:space="0" w:color="auto"/>
              <w:right w:val="single" w:sz="8" w:space="0" w:color="auto"/>
            </w:tcBorders>
            <w:shd w:val="clear" w:color="auto" w:fill="auto"/>
            <w:noWrap/>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r w:rsidRPr="00C53917">
              <w:rPr>
                <w:b/>
                <w:lang w:val="en-ID" w:eastAsia="en-ID"/>
              </w:rPr>
              <w:t>(X4)</w:t>
            </w:r>
          </w:p>
        </w:tc>
        <w:tc>
          <w:tcPr>
            <w:tcW w:w="682" w:type="dxa"/>
            <w:tcBorders>
              <w:top w:val="nil"/>
              <w:left w:val="nil"/>
              <w:bottom w:val="single" w:sz="8" w:space="0" w:color="auto"/>
              <w:right w:val="single" w:sz="8" w:space="0" w:color="auto"/>
            </w:tcBorders>
            <w:shd w:val="clear" w:color="auto" w:fill="auto"/>
            <w:vAlign w:val="center"/>
            <w:hideMark/>
          </w:tcPr>
          <w:p w:rsidR="00F443F2" w:rsidRPr="00C53917" w:rsidRDefault="00F443F2" w:rsidP="00F443F2">
            <w:pPr>
              <w:widowControl/>
              <w:pBdr>
                <w:top w:val="none" w:sz="0" w:space="0" w:color="auto"/>
                <w:left w:val="none" w:sz="0" w:space="0" w:color="auto"/>
                <w:bottom w:val="none" w:sz="0" w:space="0" w:color="auto"/>
                <w:right w:val="none" w:sz="0" w:space="0" w:color="auto"/>
                <w:between w:val="none" w:sz="0" w:space="0" w:color="auto"/>
              </w:pBdr>
              <w:rPr>
                <w:b/>
                <w:lang w:val="en-ID" w:eastAsia="en-ID"/>
              </w:rPr>
            </w:pPr>
          </w:p>
        </w:tc>
      </w:tr>
      <w:bookmarkEnd w:id="5"/>
      <w:tr w:rsidR="00F443F2" w:rsidRPr="00F443F2" w:rsidTr="00F443F2">
        <w:trPr>
          <w:trHeight w:val="245"/>
        </w:trPr>
        <w:tc>
          <w:tcPr>
            <w:tcW w:w="953" w:type="dxa"/>
            <w:tcBorders>
              <w:top w:val="nil"/>
              <w:left w:val="single" w:sz="4" w:space="0" w:color="auto"/>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4,7</w:t>
            </w:r>
          </w:p>
        </w:tc>
        <w:tc>
          <w:tcPr>
            <w:tcW w:w="682"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0,469</w:t>
            </w:r>
          </w:p>
        </w:tc>
      </w:tr>
      <w:tr w:rsidR="00F443F2" w:rsidRPr="00F443F2" w:rsidTr="00F443F2">
        <w:trPr>
          <w:trHeight w:val="245"/>
        </w:trPr>
        <w:tc>
          <w:tcPr>
            <w:tcW w:w="953" w:type="dxa"/>
            <w:tcBorders>
              <w:top w:val="nil"/>
              <w:left w:val="single" w:sz="4" w:space="0" w:color="auto"/>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4,7</w:t>
            </w:r>
          </w:p>
        </w:tc>
        <w:tc>
          <w:tcPr>
            <w:tcW w:w="682"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0,101</w:t>
            </w:r>
          </w:p>
        </w:tc>
      </w:tr>
      <w:tr w:rsidR="00F443F2" w:rsidRPr="00F443F2" w:rsidTr="00F443F2">
        <w:trPr>
          <w:trHeight w:val="245"/>
        </w:trPr>
        <w:tc>
          <w:tcPr>
            <w:tcW w:w="953" w:type="dxa"/>
            <w:tcBorders>
              <w:top w:val="nil"/>
              <w:left w:val="single" w:sz="4" w:space="0" w:color="auto"/>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4,7</w:t>
            </w:r>
          </w:p>
        </w:tc>
        <w:tc>
          <w:tcPr>
            <w:tcW w:w="682"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0,011</w:t>
            </w:r>
          </w:p>
        </w:tc>
      </w:tr>
      <w:tr w:rsidR="00F443F2" w:rsidRPr="00F443F2" w:rsidTr="00F443F2">
        <w:trPr>
          <w:trHeight w:val="245"/>
        </w:trPr>
        <w:tc>
          <w:tcPr>
            <w:tcW w:w="953" w:type="dxa"/>
            <w:tcBorders>
              <w:top w:val="nil"/>
              <w:left w:val="single" w:sz="4" w:space="0" w:color="auto"/>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4,7</w:t>
            </w:r>
          </w:p>
        </w:tc>
        <w:tc>
          <w:tcPr>
            <w:tcW w:w="682"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0,516</w:t>
            </w:r>
          </w:p>
        </w:tc>
      </w:tr>
      <w:tr w:rsidR="00F443F2" w:rsidRPr="00F443F2" w:rsidTr="00F443F2">
        <w:trPr>
          <w:trHeight w:val="245"/>
        </w:trPr>
        <w:tc>
          <w:tcPr>
            <w:tcW w:w="953" w:type="dxa"/>
            <w:tcBorders>
              <w:top w:val="nil"/>
              <w:left w:val="single" w:sz="4" w:space="0" w:color="auto"/>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4,7</w:t>
            </w:r>
          </w:p>
        </w:tc>
        <w:tc>
          <w:tcPr>
            <w:tcW w:w="682"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F443F2">
              <w:rPr>
                <w:lang w:eastAsia="en-ID"/>
              </w:rPr>
              <w:t>1,64</w:t>
            </w:r>
          </w:p>
        </w:tc>
      </w:tr>
      <w:tr w:rsidR="00F443F2" w:rsidRPr="00F443F2" w:rsidTr="00F443F2">
        <w:trPr>
          <w:trHeight w:val="239"/>
        </w:trPr>
        <w:tc>
          <w:tcPr>
            <w:tcW w:w="953" w:type="dxa"/>
            <w:tcBorders>
              <w:top w:val="nil"/>
              <w:left w:val="single" w:sz="4" w:space="0" w:color="auto"/>
              <w:bottom w:val="single" w:sz="8" w:space="0" w:color="auto"/>
              <w:right w:val="single" w:sz="8" w:space="0" w:color="auto"/>
            </w:tcBorders>
            <w:shd w:val="clear" w:color="auto" w:fill="auto"/>
            <w:noWrap/>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
        </w:tc>
        <w:tc>
          <w:tcPr>
            <w:tcW w:w="682" w:type="dxa"/>
            <w:tcBorders>
              <w:top w:val="nil"/>
              <w:left w:val="nil"/>
              <w:bottom w:val="single" w:sz="8" w:space="0" w:color="auto"/>
              <w:right w:val="single" w:sz="8" w:space="0" w:color="auto"/>
            </w:tcBorders>
            <w:shd w:val="clear" w:color="auto" w:fill="auto"/>
            <w:vAlign w:val="center"/>
            <w:hideMark/>
          </w:tcPr>
          <w:p w:rsidR="00F443F2" w:rsidRPr="00F443F2" w:rsidRDefault="00F443F2" w:rsidP="00F443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F443F2">
              <w:rPr>
                <w:b/>
                <w:bCs/>
                <w:lang w:eastAsia="en-ID"/>
              </w:rPr>
              <w:t>35,93</w:t>
            </w:r>
          </w:p>
        </w:tc>
      </w:tr>
    </w:tbl>
    <w:p w:rsidR="00366248" w:rsidRDefault="00366248" w:rsidP="00F443F2">
      <w:pPr>
        <w:jc w:val="both"/>
        <w:rPr>
          <w:color w:val="000000" w:themeColor="text1"/>
        </w:rPr>
      </w:pPr>
    </w:p>
    <w:p w:rsidR="00F443F2" w:rsidRPr="00F443F2" w:rsidRDefault="00F443F2" w:rsidP="00F443F2">
      <w:pPr>
        <w:pStyle w:val="NormalWeb"/>
        <w:spacing w:before="0" w:beforeAutospacing="0"/>
        <w:ind w:firstLine="360"/>
        <w:jc w:val="both"/>
        <w:rPr>
          <w:sz w:val="20"/>
          <w:szCs w:val="20"/>
        </w:rPr>
      </w:pPr>
      <w:r w:rsidRPr="00F443F2">
        <w:rPr>
          <w:bCs/>
          <w:sz w:val="20"/>
          <w:szCs w:val="20"/>
        </w:rPr>
        <w:t>From the simulations that have been carried out, the overall simulation accuracy from 2021 Rainfall (0.66%), Air Temperature (3.04%) Wind Speed (30.28%), Air Humidity (3.09%), Light Radiation Intensity (13.31%), 2022 Rainfall (0.65%),</w:t>
      </w:r>
      <w:r w:rsidRPr="00F443F2">
        <w:rPr>
          <w:sz w:val="20"/>
          <w:szCs w:val="20"/>
        </w:rPr>
        <w:t xml:space="preserve"> </w:t>
      </w:r>
      <w:r w:rsidRPr="00F443F2">
        <w:rPr>
          <w:bCs/>
          <w:sz w:val="20"/>
          <w:szCs w:val="20"/>
        </w:rPr>
        <w:t>Air Temperature (11.76%) Wind Speed (15.72%), Air Humidity (8.02%), Light Radiation Intensity (35.20%), and year 2023 Rainfall (0.72%), Air Temperature (2.58%) Wind Speed (15.23%), Air Humidity (5.05%), Light Radiation Intensity (35.92%).</w:t>
      </w:r>
    </w:p>
    <w:p w:rsidR="00F443F2" w:rsidRDefault="00F443F2" w:rsidP="00F443F2">
      <w:pPr>
        <w:pStyle w:val="ListParagraph"/>
        <w:numPr>
          <w:ilvl w:val="0"/>
          <w:numId w:val="16"/>
        </w:numPr>
        <w:ind w:left="426"/>
        <w:jc w:val="both"/>
        <w:rPr>
          <w:color w:val="000000" w:themeColor="text1"/>
        </w:rPr>
      </w:pPr>
      <w:r w:rsidRPr="00F443F2">
        <w:rPr>
          <w:color w:val="000000" w:themeColor="text1"/>
        </w:rPr>
        <w:t>Prediction Results</w:t>
      </w:r>
    </w:p>
    <w:p w:rsidR="00CD0BF2" w:rsidRPr="00CD0BF2" w:rsidRDefault="0010011A" w:rsidP="00747AC9">
      <w:pPr>
        <w:pStyle w:val="ListParagraph"/>
        <w:jc w:val="both"/>
      </w:pPr>
      <w:r>
        <w:t>Table 3.8 Prediction Results</w:t>
      </w:r>
    </w:p>
    <w:tbl>
      <w:tblPr>
        <w:tblW w:w="4242" w:type="dxa"/>
        <w:tblInd w:w="-5" w:type="dxa"/>
        <w:tblLook w:val="04A0" w:firstRow="1" w:lastRow="0" w:firstColumn="1" w:lastColumn="0" w:noHBand="0" w:noVBand="1"/>
      </w:tblPr>
      <w:tblGrid>
        <w:gridCol w:w="967"/>
        <w:gridCol w:w="666"/>
        <w:gridCol w:w="682"/>
        <w:gridCol w:w="594"/>
        <w:gridCol w:w="594"/>
        <w:gridCol w:w="766"/>
      </w:tblGrid>
      <w:tr w:rsidR="00CD0BF2" w:rsidRPr="00CD0BF2" w:rsidTr="00CD0BF2">
        <w:trPr>
          <w:trHeight w:val="113"/>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BF2" w:rsidRPr="00CD0BF2" w:rsidRDefault="00CC1A01"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Pr>
                <w:b/>
                <w:bCs/>
                <w:lang w:val="en-ID" w:eastAsia="en-ID"/>
              </w:rPr>
              <w:t>Moon</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val="en-ID" w:eastAsia="en-ID"/>
              </w:rPr>
              <w:t>(Y)</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val="en-ID" w:eastAsia="en-ID"/>
              </w:rPr>
              <w:t>(X1)</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val="en-ID" w:eastAsia="en-ID"/>
              </w:rPr>
              <w:t>(X2)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val="en-ID" w:eastAsia="en-ID"/>
              </w:rPr>
              <w:t>(X3)</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val="en-ID" w:eastAsia="en-ID"/>
              </w:rPr>
              <w:t>(X4)</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Jan (2024)</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165,9</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84</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327,33</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Feb</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308,2</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1,77</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Mar</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518,3</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1,54</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Apr</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278</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27</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1,56</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Mei</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577,5</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1,48</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Jun</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222,7</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Jul</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165,9</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27,7</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1,77</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roofErr w:type="spellStart"/>
            <w:r w:rsidRPr="00CD0BF2">
              <w:rPr>
                <w:b/>
                <w:bCs/>
                <w:lang w:eastAsia="en-ID"/>
              </w:rPr>
              <w:t>Agust</w:t>
            </w:r>
            <w:proofErr w:type="spellEnd"/>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308,2</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29,4</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1,54</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Sept</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308,2</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26,5</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1,56</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roofErr w:type="spellStart"/>
            <w:r w:rsidRPr="00CD0BF2">
              <w:rPr>
                <w:b/>
                <w:bCs/>
                <w:lang w:eastAsia="en-ID"/>
              </w:rPr>
              <w:t>Okt</w:t>
            </w:r>
            <w:proofErr w:type="spellEnd"/>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278</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29,6</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1,48</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82</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Nov</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577,5</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26,5</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Dec</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222,7</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1,77</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Jan (2025)</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165,9</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26,1</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1,54</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Feb</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308,2</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27,7</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1,56</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Mar</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518,3</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1,48</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86</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Apr</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278</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26,5</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May</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577,5</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1,77</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Jun</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222,5</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28,9</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1,54</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Jul</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165,9</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26,2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1,56</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85</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roofErr w:type="spellStart"/>
            <w:r w:rsidRPr="00CD0BF2">
              <w:rPr>
                <w:b/>
                <w:bCs/>
                <w:lang w:eastAsia="en-ID"/>
              </w:rPr>
              <w:t>Agus</w:t>
            </w:r>
            <w:proofErr w:type="spellEnd"/>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308,2</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1,48</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86</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Sept</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518,3</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roofErr w:type="spellStart"/>
            <w:r w:rsidRPr="00CD0BF2">
              <w:rPr>
                <w:b/>
                <w:bCs/>
                <w:lang w:eastAsia="en-ID"/>
              </w:rPr>
              <w:t>Okt</w:t>
            </w:r>
            <w:proofErr w:type="spellEnd"/>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278</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1,77</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Nov</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577,5</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1,54</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79</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Des</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222,7</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1,56</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Jan (2026)</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165,9</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1,48</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Feb</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308,2</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27,4</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Mar</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518,3</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1,77</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85</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roofErr w:type="spellStart"/>
            <w:r w:rsidRPr="00CD0BF2">
              <w:rPr>
                <w:b/>
                <w:bCs/>
                <w:lang w:eastAsia="en-ID"/>
              </w:rPr>
              <w:t>Aprl</w:t>
            </w:r>
            <w:proofErr w:type="spellEnd"/>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278</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1,54</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81</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May</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577,5</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27</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1,56</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Jun</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222,7</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1,48</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July</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155,9</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roofErr w:type="spellStart"/>
            <w:r w:rsidRPr="00CD0BF2">
              <w:rPr>
                <w:b/>
                <w:bCs/>
                <w:lang w:eastAsia="en-ID"/>
              </w:rPr>
              <w:t>Agus</w:t>
            </w:r>
            <w:proofErr w:type="spellEnd"/>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308,2</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1,77</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Sept</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518,3</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1,54</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proofErr w:type="spellStart"/>
            <w:r w:rsidRPr="00CD0BF2">
              <w:rPr>
                <w:b/>
                <w:bCs/>
                <w:lang w:eastAsia="en-ID"/>
              </w:rPr>
              <w:t>Okt</w:t>
            </w:r>
            <w:proofErr w:type="spellEnd"/>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278</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27,4</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1,56</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82</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Nov</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577,5</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1,48</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86</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r w:rsidR="00CD0BF2" w:rsidRPr="00CD0BF2" w:rsidTr="00CD0BF2">
        <w:trPr>
          <w:trHeight w:val="113"/>
        </w:trPr>
        <w:tc>
          <w:tcPr>
            <w:tcW w:w="967" w:type="dxa"/>
            <w:tcBorders>
              <w:top w:val="nil"/>
              <w:left w:val="single" w:sz="4" w:space="0" w:color="auto"/>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b/>
                <w:bCs/>
                <w:lang w:val="en-ID" w:eastAsia="en-ID"/>
              </w:rPr>
            </w:pPr>
            <w:r w:rsidRPr="00CD0BF2">
              <w:rPr>
                <w:b/>
                <w:bCs/>
                <w:lang w:eastAsia="en-ID"/>
              </w:rPr>
              <w:t>Des</w:t>
            </w:r>
          </w:p>
        </w:tc>
        <w:tc>
          <w:tcPr>
            <w:tcW w:w="659"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222,7</w:t>
            </w:r>
          </w:p>
        </w:tc>
        <w:tc>
          <w:tcPr>
            <w:tcW w:w="682"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28,2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2</w:t>
            </w:r>
          </w:p>
        </w:tc>
        <w:tc>
          <w:tcPr>
            <w:tcW w:w="58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80</w:t>
            </w:r>
          </w:p>
        </w:tc>
        <w:tc>
          <w:tcPr>
            <w:tcW w:w="758" w:type="dxa"/>
            <w:tcBorders>
              <w:top w:val="nil"/>
              <w:left w:val="nil"/>
              <w:bottom w:val="single" w:sz="4" w:space="0" w:color="auto"/>
              <w:right w:val="single" w:sz="4" w:space="0" w:color="auto"/>
            </w:tcBorders>
            <w:shd w:val="clear" w:color="auto" w:fill="auto"/>
            <w:vAlign w:val="center"/>
            <w:hideMark/>
          </w:tcPr>
          <w:p w:rsidR="00CD0BF2" w:rsidRPr="00CD0BF2" w:rsidRDefault="00CD0BF2" w:rsidP="00CD0BF2">
            <w:pPr>
              <w:widowControl/>
              <w:pBdr>
                <w:top w:val="none" w:sz="0" w:space="0" w:color="auto"/>
                <w:left w:val="none" w:sz="0" w:space="0" w:color="auto"/>
                <w:bottom w:val="none" w:sz="0" w:space="0" w:color="auto"/>
                <w:right w:val="none" w:sz="0" w:space="0" w:color="auto"/>
                <w:between w:val="none" w:sz="0" w:space="0" w:color="auto"/>
              </w:pBdr>
              <w:rPr>
                <w:lang w:val="en-ID" w:eastAsia="en-ID"/>
              </w:rPr>
            </w:pPr>
            <w:r w:rsidRPr="00CD0BF2">
              <w:rPr>
                <w:lang w:eastAsia="en-ID"/>
              </w:rPr>
              <w:t>4,7</w:t>
            </w:r>
          </w:p>
        </w:tc>
      </w:tr>
    </w:tbl>
    <w:p w:rsidR="00F443F2" w:rsidRPr="00CD0BF2" w:rsidRDefault="00F443F2" w:rsidP="00CD0BF2">
      <w:pPr>
        <w:ind w:left="66"/>
        <w:jc w:val="both"/>
        <w:rPr>
          <w:color w:val="000000" w:themeColor="text1"/>
        </w:rPr>
      </w:pPr>
    </w:p>
    <w:p w:rsidR="00747AC9" w:rsidRDefault="00747AC9" w:rsidP="000872BE">
      <w:pPr>
        <w:pStyle w:val="NormalWeb"/>
        <w:spacing w:before="0" w:beforeAutospacing="0" w:after="0" w:afterAutospacing="0"/>
        <w:jc w:val="center"/>
        <w:rPr>
          <w:sz w:val="20"/>
          <w:szCs w:val="20"/>
        </w:rPr>
      </w:pPr>
    </w:p>
    <w:p w:rsidR="000872BE" w:rsidRDefault="000872BE" w:rsidP="000872BE">
      <w:pPr>
        <w:pStyle w:val="NormalWeb"/>
        <w:spacing w:before="0" w:beforeAutospacing="0" w:after="0" w:afterAutospacing="0"/>
        <w:jc w:val="center"/>
        <w:rPr>
          <w:sz w:val="20"/>
          <w:szCs w:val="20"/>
        </w:rPr>
      </w:pPr>
      <w:r w:rsidRPr="00605D85">
        <w:rPr>
          <w:sz w:val="20"/>
          <w:szCs w:val="20"/>
        </w:rPr>
        <w:t>C</w:t>
      </w:r>
      <w:r w:rsidR="00605D85" w:rsidRPr="00605D85">
        <w:rPr>
          <w:sz w:val="20"/>
          <w:szCs w:val="20"/>
        </w:rPr>
        <w:t>onclusions</w:t>
      </w:r>
    </w:p>
    <w:p w:rsidR="00D0672C" w:rsidRPr="00366248" w:rsidRDefault="000872BE" w:rsidP="00366248">
      <w:pPr>
        <w:pStyle w:val="NormalWeb"/>
        <w:spacing w:before="0" w:beforeAutospacing="0" w:after="240" w:afterAutospacing="0"/>
        <w:ind w:firstLine="720"/>
        <w:jc w:val="both"/>
        <w:rPr>
          <w:bCs/>
          <w:sz w:val="20"/>
          <w:szCs w:val="20"/>
        </w:rPr>
      </w:pPr>
      <w:r w:rsidRPr="000872BE">
        <w:rPr>
          <w:bCs/>
          <w:sz w:val="20"/>
          <w:szCs w:val="20"/>
        </w:rPr>
        <w:t>This research calculates the prediction of monthly rainfall properties using Monte Carlo simulation in Medan city area.</w:t>
      </w:r>
      <w:r w:rsidRPr="000872BE">
        <w:rPr>
          <w:sz w:val="20"/>
          <w:szCs w:val="20"/>
        </w:rPr>
        <w:t xml:space="preserve"> </w:t>
      </w:r>
      <w:r w:rsidRPr="000872BE">
        <w:rPr>
          <w:bCs/>
          <w:sz w:val="20"/>
          <w:szCs w:val="20"/>
        </w:rPr>
        <w:t>To complete this research there are several steps that we must do, the first is to determine the probability distribution in equation (2.1) which means collecting monthly rainfall data from the previous period.</w:t>
      </w:r>
      <w:r w:rsidRPr="000872BE">
        <w:rPr>
          <w:sz w:val="20"/>
          <w:szCs w:val="20"/>
        </w:rPr>
        <w:t xml:space="preserve"> </w:t>
      </w:r>
      <w:r w:rsidRPr="000872BE">
        <w:rPr>
          <w:bCs/>
          <w:sz w:val="20"/>
          <w:szCs w:val="20"/>
        </w:rPr>
        <w:t>The second is the cumulative distribution, where the cumulative distribution is calculated by summing the current probability with the previous probability.</w:t>
      </w:r>
      <w:r w:rsidRPr="000872BE">
        <w:rPr>
          <w:sz w:val="20"/>
          <w:szCs w:val="20"/>
        </w:rPr>
        <w:t xml:space="preserve"> </w:t>
      </w:r>
      <w:r w:rsidRPr="000872BE">
        <w:rPr>
          <w:bCs/>
          <w:sz w:val="20"/>
          <w:szCs w:val="20"/>
        </w:rPr>
        <w:t>The third is the random interval, where this interval is used to determine rainfall based on random numbers that will be generated later.</w:t>
      </w:r>
      <w:r w:rsidRPr="000872BE">
        <w:rPr>
          <w:sz w:val="20"/>
          <w:szCs w:val="20"/>
        </w:rPr>
        <w:t xml:space="preserve"> </w:t>
      </w:r>
      <w:r w:rsidRPr="000872BE">
        <w:rPr>
          <w:bCs/>
          <w:sz w:val="20"/>
          <w:szCs w:val="20"/>
        </w:rPr>
        <w:t>Fourth, to generate random numbers, this method requires 4 parameters whose values must be determined first, namely a, c, m, Z0, to generate random numbers, the last is to determine the MAPE validity test, where the calculation produces each variable.</w:t>
      </w:r>
      <w:r w:rsidRPr="000872BE">
        <w:rPr>
          <w:sz w:val="20"/>
          <w:szCs w:val="20"/>
        </w:rPr>
        <w:t xml:space="preserve"> </w:t>
      </w:r>
      <w:r w:rsidRPr="000872BE">
        <w:rPr>
          <w:bCs/>
          <w:sz w:val="20"/>
          <w:szCs w:val="20"/>
        </w:rPr>
        <w:t>in 2021 has Y Error of (0.60%), X1 Air temperature (3.04%), X2 wind speed (30.28%), X3 Air humidity (3.09%), X4 Light radiation intensity (13.31%),</w:t>
      </w:r>
      <w:r w:rsidRPr="000872BE">
        <w:rPr>
          <w:sz w:val="20"/>
          <w:szCs w:val="20"/>
        </w:rPr>
        <w:t xml:space="preserve"> </w:t>
      </w:r>
      <w:r w:rsidRPr="000872BE">
        <w:rPr>
          <w:bCs/>
          <w:sz w:val="20"/>
          <w:szCs w:val="20"/>
        </w:rPr>
        <w:t>In 2022 Y (0.65%), X1 (11.76%), X2 (18.72%), 0.20%), and in 2023 where Y is the error is (0.72%), X1 (2.58%), X2 (15.23%), X3 (5.05%), X4 (35.92%).</w:t>
      </w:r>
      <w:r w:rsidRPr="000872BE">
        <w:rPr>
          <w:sz w:val="20"/>
          <w:szCs w:val="20"/>
        </w:rPr>
        <w:t xml:space="preserve"> </w:t>
      </w:r>
      <w:r w:rsidRPr="000872BE">
        <w:rPr>
          <w:bCs/>
          <w:sz w:val="20"/>
          <w:szCs w:val="20"/>
        </w:rPr>
        <w:t>From the results of the research conducted by the author for the prediction of monthly rainfall properties with the Monte Carlo simulation method in the Medan city area, there are MAPE test results of 12.28%, the test results come from the average calculation performed on the Monte Carlo method prediction with 5 different variables at each stage.</w:t>
      </w:r>
      <w:r w:rsidRPr="000872BE">
        <w:rPr>
          <w:sz w:val="20"/>
          <w:szCs w:val="20"/>
        </w:rPr>
        <w:t xml:space="preserve"> </w:t>
      </w:r>
      <w:r w:rsidRPr="000872BE">
        <w:rPr>
          <w:bCs/>
          <w:sz w:val="20"/>
          <w:szCs w:val="20"/>
        </w:rPr>
        <w:t>And MAPE testing to determine the error value. This method was successfully applied to predict the nature of monthly rain in the city of Medan with fairly good results.</w:t>
      </w:r>
      <w:r w:rsidR="00D0672C">
        <w:rPr>
          <w:bCs/>
          <w:sz w:val="20"/>
          <w:szCs w:val="20"/>
        </w:rPr>
        <w:t xml:space="preserve"> </w:t>
      </w:r>
    </w:p>
    <w:p w:rsidR="00914DE2" w:rsidRDefault="00CB6D9E" w:rsidP="00747AC9">
      <w:pPr>
        <w:pStyle w:val="Heading5"/>
        <w:spacing w:after="0"/>
      </w:pPr>
      <w:r>
        <w:t>References</w:t>
      </w:r>
    </w:p>
    <w:p w:rsidR="00914DE2" w:rsidRDefault="00914DE2" w:rsidP="00747AC9">
      <w:pPr>
        <w:ind w:left="360" w:hanging="360"/>
        <w:jc w:val="both"/>
        <w:rPr>
          <w:sz w:val="16"/>
          <w:szCs w:val="16"/>
        </w:rPr>
      </w:pPr>
    </w:p>
    <w:p w:rsidR="00D50993" w:rsidRPr="00D50993" w:rsidRDefault="00366248" w:rsidP="008B5792">
      <w:pPr>
        <w:autoSpaceDE w:val="0"/>
        <w:autoSpaceDN w:val="0"/>
        <w:adjustRightInd w:val="0"/>
        <w:ind w:left="640" w:hanging="640"/>
        <w:jc w:val="both"/>
        <w:rPr>
          <w:noProof/>
          <w:sz w:val="16"/>
          <w:szCs w:val="24"/>
        </w:rPr>
      </w:pPr>
      <w:r>
        <w:rPr>
          <w:sz w:val="16"/>
          <w:szCs w:val="16"/>
        </w:rPr>
        <w:fldChar w:fldCharType="begin" w:fldLock="1"/>
      </w:r>
      <w:r>
        <w:rPr>
          <w:sz w:val="16"/>
          <w:szCs w:val="16"/>
        </w:rPr>
        <w:instrText xml:space="preserve">ADDIN Mendeley Bibliography CSL_BIBLIOGRAPHY </w:instrText>
      </w:r>
      <w:r>
        <w:rPr>
          <w:sz w:val="16"/>
          <w:szCs w:val="16"/>
        </w:rPr>
        <w:fldChar w:fldCharType="separate"/>
      </w:r>
      <w:r w:rsidR="008B5792" w:rsidRPr="00D50993">
        <w:rPr>
          <w:noProof/>
          <w:sz w:val="16"/>
          <w:szCs w:val="24"/>
        </w:rPr>
        <w:t>[1]</w:t>
      </w:r>
      <w:r w:rsidR="008B5792" w:rsidRPr="00D50993">
        <w:rPr>
          <w:noProof/>
          <w:sz w:val="16"/>
          <w:szCs w:val="24"/>
        </w:rPr>
        <w:tab/>
        <w:t xml:space="preserve">Dian Puspita Chandra Dan Alethea Suryadibrata, </w:t>
      </w:r>
      <w:r w:rsidR="008B5792" w:rsidRPr="00D50993">
        <w:rPr>
          <w:i/>
          <w:iCs/>
          <w:noProof/>
          <w:sz w:val="16"/>
          <w:szCs w:val="24"/>
        </w:rPr>
        <w:t>Analisis Prediksi Curah Hujan Dan</w:t>
      </w:r>
      <w:r w:rsidR="008B5792" w:rsidRPr="00D50993">
        <w:rPr>
          <w:noProof/>
          <w:sz w:val="16"/>
          <w:szCs w:val="24"/>
        </w:rPr>
        <w:t>. 2019.</w:t>
      </w:r>
    </w:p>
    <w:p w:rsidR="008B5792" w:rsidRDefault="008B5792" w:rsidP="008B5792">
      <w:pPr>
        <w:autoSpaceDE w:val="0"/>
        <w:autoSpaceDN w:val="0"/>
        <w:adjustRightInd w:val="0"/>
        <w:ind w:left="640" w:hanging="640"/>
        <w:jc w:val="both"/>
        <w:rPr>
          <w:noProof/>
          <w:sz w:val="16"/>
          <w:szCs w:val="24"/>
        </w:rPr>
      </w:pPr>
      <w:r w:rsidRPr="00D50993">
        <w:rPr>
          <w:noProof/>
          <w:sz w:val="16"/>
          <w:szCs w:val="24"/>
        </w:rPr>
        <w:t>[2]</w:t>
      </w:r>
      <w:r w:rsidRPr="00D50993">
        <w:rPr>
          <w:noProof/>
          <w:sz w:val="16"/>
          <w:szCs w:val="24"/>
        </w:rPr>
        <w:tab/>
        <w:t xml:space="preserve">B. Prasetyo, H. Irwandi, Dan N. Pusparini, “Karakteristik Curah Hujan Berdasarkan Ragam Topografi Di Sumatera Utara,” </w:t>
      </w:r>
      <w:r w:rsidRPr="00D50993">
        <w:rPr>
          <w:i/>
          <w:iCs/>
          <w:noProof/>
          <w:sz w:val="16"/>
          <w:szCs w:val="24"/>
        </w:rPr>
        <w:t>J. Sains Teknol. Modif. Cuaca</w:t>
      </w:r>
      <w:r w:rsidRPr="00D50993">
        <w:rPr>
          <w:noProof/>
          <w:sz w:val="16"/>
          <w:szCs w:val="24"/>
        </w:rPr>
        <w:t xml:space="preserve">, Vol. 19, No. 1, Hal. 11, 2018, </w:t>
      </w:r>
    </w:p>
    <w:p w:rsidR="00D50993" w:rsidRPr="00D50993" w:rsidRDefault="008B5792" w:rsidP="008B5792">
      <w:pPr>
        <w:autoSpaceDE w:val="0"/>
        <w:autoSpaceDN w:val="0"/>
        <w:adjustRightInd w:val="0"/>
        <w:ind w:left="640" w:hanging="640"/>
        <w:jc w:val="both"/>
        <w:rPr>
          <w:noProof/>
          <w:sz w:val="16"/>
          <w:szCs w:val="24"/>
        </w:rPr>
      </w:pPr>
      <w:r w:rsidRPr="00D50993">
        <w:rPr>
          <w:noProof/>
          <w:sz w:val="16"/>
          <w:szCs w:val="24"/>
        </w:rPr>
        <w:t>[3]</w:t>
      </w:r>
      <w:r w:rsidRPr="00D50993">
        <w:rPr>
          <w:noProof/>
          <w:sz w:val="16"/>
          <w:szCs w:val="24"/>
        </w:rPr>
        <w:tab/>
        <w:t>Y. Andrian Dan P. H. Putra, “Analisis Penambahan Momentum Pada Proses Prediksi Curah Hujan Kota Medan Menggunakan Metode,” Vol. 2014, No. September, 2014.</w:t>
      </w:r>
    </w:p>
    <w:p w:rsidR="00D50993" w:rsidRPr="00D50993" w:rsidRDefault="008B5792" w:rsidP="008B5792">
      <w:pPr>
        <w:autoSpaceDE w:val="0"/>
        <w:autoSpaceDN w:val="0"/>
        <w:adjustRightInd w:val="0"/>
        <w:ind w:left="640" w:hanging="640"/>
        <w:jc w:val="both"/>
        <w:rPr>
          <w:noProof/>
          <w:sz w:val="16"/>
          <w:szCs w:val="24"/>
        </w:rPr>
      </w:pPr>
      <w:r w:rsidRPr="00D50993">
        <w:rPr>
          <w:noProof/>
          <w:sz w:val="16"/>
          <w:szCs w:val="24"/>
        </w:rPr>
        <w:t>[4]</w:t>
      </w:r>
      <w:r w:rsidRPr="00D50993">
        <w:rPr>
          <w:noProof/>
          <w:sz w:val="16"/>
          <w:szCs w:val="24"/>
        </w:rPr>
        <w:tab/>
        <w:t xml:space="preserve"> Wenny Marta Dolok Saribu, “Prediksi Jumlah Penumpang Armada Bus Pt Raja Perdana Inti (Rapi) Dengan Simulasi Monte Carlo.” Hal. 5–24, 2017.</w:t>
      </w:r>
    </w:p>
    <w:p w:rsidR="008B5792" w:rsidRDefault="008B5792" w:rsidP="008B5792">
      <w:pPr>
        <w:autoSpaceDE w:val="0"/>
        <w:autoSpaceDN w:val="0"/>
        <w:adjustRightInd w:val="0"/>
        <w:ind w:left="640" w:hanging="640"/>
        <w:jc w:val="both"/>
        <w:rPr>
          <w:noProof/>
          <w:sz w:val="16"/>
          <w:szCs w:val="24"/>
        </w:rPr>
      </w:pPr>
      <w:r w:rsidRPr="00D50993">
        <w:rPr>
          <w:noProof/>
          <w:sz w:val="16"/>
          <w:szCs w:val="24"/>
        </w:rPr>
        <w:t>[5]</w:t>
      </w:r>
      <w:r w:rsidRPr="00D50993">
        <w:rPr>
          <w:noProof/>
          <w:sz w:val="16"/>
          <w:szCs w:val="24"/>
        </w:rPr>
        <w:tab/>
        <w:t xml:space="preserve">Yovi, Ringgo Dwika, Dan Eka, “Penerapan Metode Monte Carlo Pada Simulasi Prediksi Jumlah Calon Mahasiswa Baru Universitas Muhammadiyah Bengkulu,” </w:t>
      </w:r>
      <w:r w:rsidRPr="00D50993">
        <w:rPr>
          <w:i/>
          <w:iCs/>
          <w:noProof/>
          <w:sz w:val="16"/>
          <w:szCs w:val="24"/>
        </w:rPr>
        <w:t>J. Process.</w:t>
      </w:r>
      <w:r w:rsidRPr="00D50993">
        <w:rPr>
          <w:noProof/>
          <w:sz w:val="16"/>
          <w:szCs w:val="24"/>
        </w:rPr>
        <w:t xml:space="preserve">, Vol. 17, No. 2, Hal. 74–81, 2022, </w:t>
      </w:r>
    </w:p>
    <w:p w:rsidR="00D50993" w:rsidRPr="00D50993" w:rsidRDefault="008B5792" w:rsidP="008B5792">
      <w:pPr>
        <w:autoSpaceDE w:val="0"/>
        <w:autoSpaceDN w:val="0"/>
        <w:adjustRightInd w:val="0"/>
        <w:ind w:left="640" w:hanging="640"/>
        <w:jc w:val="both"/>
        <w:rPr>
          <w:noProof/>
          <w:sz w:val="16"/>
          <w:szCs w:val="24"/>
        </w:rPr>
      </w:pPr>
      <w:r w:rsidRPr="00D50993">
        <w:rPr>
          <w:noProof/>
          <w:sz w:val="16"/>
          <w:szCs w:val="24"/>
        </w:rPr>
        <w:t>[6]</w:t>
      </w:r>
      <w:r w:rsidRPr="00D50993">
        <w:rPr>
          <w:noProof/>
          <w:sz w:val="16"/>
          <w:szCs w:val="24"/>
        </w:rPr>
        <w:tab/>
        <w:t xml:space="preserve">S. Peronika, J. Fisika, F. Matematika, D. A. N. Ilmu, P. Alam, Dan U. Sriwijaya, “Prediksi Curah Hujan Di Daerah Bandara Sultan Mahmud Badaruddin Ii Menggunakan Jaringan Syaraf Tiruan Dengan Metode Backpropagation Dan Radial Basis Function </w:t>
      </w:r>
      <w:r w:rsidRPr="00D50993">
        <w:rPr>
          <w:noProof/>
          <w:sz w:val="16"/>
          <w:szCs w:val="24"/>
        </w:rPr>
        <w:lastRenderedPageBreak/>
        <w:t>Network,” 2017.</w:t>
      </w:r>
    </w:p>
    <w:p w:rsidR="00D50993" w:rsidRPr="00D50993" w:rsidRDefault="008B5792" w:rsidP="008B5792">
      <w:pPr>
        <w:autoSpaceDE w:val="0"/>
        <w:autoSpaceDN w:val="0"/>
        <w:adjustRightInd w:val="0"/>
        <w:ind w:left="640" w:hanging="640"/>
        <w:jc w:val="both"/>
        <w:rPr>
          <w:noProof/>
          <w:sz w:val="16"/>
          <w:szCs w:val="24"/>
        </w:rPr>
      </w:pPr>
      <w:r w:rsidRPr="00D50993">
        <w:rPr>
          <w:noProof/>
          <w:sz w:val="16"/>
          <w:szCs w:val="24"/>
        </w:rPr>
        <w:t>[7]</w:t>
      </w:r>
      <w:r w:rsidRPr="00D50993">
        <w:rPr>
          <w:noProof/>
          <w:sz w:val="16"/>
          <w:szCs w:val="24"/>
        </w:rPr>
        <w:tab/>
        <w:t>F. T. Industri Dan U. I. Indonesia, “Prediksi Curah Hujan Menggunakan Metode Long Short Term Memory ( Studi Kasus : Kota Bandung ) Prediksi Curah Hujan Menggunakan Metode Long Short Term Memory ( Studi Kasus : Kota Bandung ),” 2022.</w:t>
      </w:r>
    </w:p>
    <w:p w:rsidR="008B5792" w:rsidRDefault="008B5792" w:rsidP="008B5792">
      <w:pPr>
        <w:autoSpaceDE w:val="0"/>
        <w:autoSpaceDN w:val="0"/>
        <w:adjustRightInd w:val="0"/>
        <w:ind w:left="640" w:hanging="640"/>
        <w:jc w:val="both"/>
        <w:rPr>
          <w:noProof/>
          <w:sz w:val="16"/>
          <w:szCs w:val="24"/>
        </w:rPr>
      </w:pPr>
      <w:r w:rsidRPr="00D50993">
        <w:rPr>
          <w:noProof/>
          <w:sz w:val="16"/>
          <w:szCs w:val="24"/>
        </w:rPr>
        <w:t>[8]</w:t>
      </w:r>
      <w:r w:rsidRPr="00D50993">
        <w:rPr>
          <w:noProof/>
          <w:sz w:val="16"/>
          <w:szCs w:val="24"/>
        </w:rPr>
        <w:tab/>
        <w:t xml:space="preserve">S. Andriani, D. M. Akhmad, Dan F. D. Wihartiko, “Pemodelan Monte Carlo Untuk Prediksi Sifat Hujan Harian,” </w:t>
      </w:r>
      <w:r w:rsidRPr="00D50993">
        <w:rPr>
          <w:i/>
          <w:iCs/>
          <w:noProof/>
          <w:sz w:val="16"/>
          <w:szCs w:val="24"/>
        </w:rPr>
        <w:t>Comput.  J. Comput. Sci. Inf. Syst.</w:t>
      </w:r>
      <w:r w:rsidRPr="00D50993">
        <w:rPr>
          <w:noProof/>
          <w:sz w:val="16"/>
          <w:szCs w:val="24"/>
        </w:rPr>
        <w:t xml:space="preserve">, Vol. 4, No. 2, Hal. 124, 2020, </w:t>
      </w:r>
    </w:p>
    <w:p w:rsidR="00D50993" w:rsidRDefault="008B5792" w:rsidP="008B5792">
      <w:pPr>
        <w:autoSpaceDE w:val="0"/>
        <w:autoSpaceDN w:val="0"/>
        <w:adjustRightInd w:val="0"/>
        <w:ind w:left="640" w:hanging="640"/>
        <w:jc w:val="both"/>
        <w:rPr>
          <w:noProof/>
          <w:sz w:val="16"/>
          <w:szCs w:val="24"/>
        </w:rPr>
      </w:pPr>
      <w:r w:rsidRPr="00D50993">
        <w:rPr>
          <w:noProof/>
          <w:sz w:val="16"/>
          <w:szCs w:val="24"/>
        </w:rPr>
        <w:t>[9]</w:t>
      </w:r>
      <w:r w:rsidRPr="00D50993">
        <w:rPr>
          <w:noProof/>
          <w:sz w:val="16"/>
          <w:szCs w:val="24"/>
        </w:rPr>
        <w:tab/>
        <w:t xml:space="preserve">H. Cipta, “Fuzzy Model Tahani As Decision Support System For Employee Promotion,” </w:t>
      </w:r>
      <w:r w:rsidRPr="00D50993">
        <w:rPr>
          <w:i/>
          <w:iCs/>
          <w:noProof/>
          <w:sz w:val="16"/>
          <w:szCs w:val="24"/>
        </w:rPr>
        <w:t>Int. J. Eng. Technol.</w:t>
      </w:r>
      <w:r w:rsidRPr="00D50993">
        <w:rPr>
          <w:noProof/>
          <w:sz w:val="16"/>
          <w:szCs w:val="24"/>
        </w:rPr>
        <w:t>, Vol. 7, No. 2.5 Special Issue 5, Hal. 88–91, 2018</w:t>
      </w:r>
    </w:p>
    <w:p w:rsidR="008B5792" w:rsidRPr="00D50993" w:rsidRDefault="008B5792" w:rsidP="008B5792">
      <w:pPr>
        <w:autoSpaceDE w:val="0"/>
        <w:autoSpaceDN w:val="0"/>
        <w:adjustRightInd w:val="0"/>
        <w:ind w:left="640" w:hanging="640"/>
        <w:jc w:val="both"/>
        <w:rPr>
          <w:noProof/>
          <w:sz w:val="16"/>
          <w:szCs w:val="24"/>
        </w:rPr>
      </w:pPr>
    </w:p>
    <w:p w:rsidR="008B5792" w:rsidRDefault="008B5792" w:rsidP="008B5792">
      <w:pPr>
        <w:autoSpaceDE w:val="0"/>
        <w:autoSpaceDN w:val="0"/>
        <w:adjustRightInd w:val="0"/>
        <w:ind w:left="640" w:hanging="640"/>
        <w:jc w:val="both"/>
        <w:rPr>
          <w:noProof/>
          <w:sz w:val="16"/>
          <w:szCs w:val="24"/>
        </w:rPr>
      </w:pPr>
      <w:r w:rsidRPr="00D50993">
        <w:rPr>
          <w:noProof/>
          <w:sz w:val="16"/>
          <w:szCs w:val="24"/>
        </w:rPr>
        <w:t>[10]</w:t>
      </w:r>
      <w:r w:rsidRPr="00D50993">
        <w:rPr>
          <w:noProof/>
          <w:sz w:val="16"/>
          <w:szCs w:val="24"/>
        </w:rPr>
        <w:tab/>
        <w:t>N. A. Dalimunthe, “Simulasi Prediksi Permintaan Kue Kacang Di Cv. Fawas Jaya Medan Menggunakan Metode Monte Carlo,” 2021,</w:t>
      </w:r>
    </w:p>
    <w:p w:rsidR="00D50993" w:rsidRPr="00D50993" w:rsidRDefault="008B5792" w:rsidP="008B5792">
      <w:pPr>
        <w:autoSpaceDE w:val="0"/>
        <w:autoSpaceDN w:val="0"/>
        <w:adjustRightInd w:val="0"/>
        <w:ind w:left="640" w:hanging="640"/>
        <w:jc w:val="both"/>
        <w:rPr>
          <w:noProof/>
          <w:sz w:val="16"/>
          <w:szCs w:val="24"/>
        </w:rPr>
      </w:pPr>
      <w:r w:rsidRPr="00D50993">
        <w:rPr>
          <w:noProof/>
          <w:sz w:val="16"/>
          <w:szCs w:val="24"/>
        </w:rPr>
        <w:t>[11]</w:t>
      </w:r>
      <w:r w:rsidRPr="00D50993">
        <w:rPr>
          <w:noProof/>
          <w:sz w:val="16"/>
          <w:szCs w:val="24"/>
        </w:rPr>
        <w:tab/>
        <w:t xml:space="preserve">D. E. Malla Avila, “Prediksi Curah Hujan Kecamatan Jawa Timur </w:t>
      </w:r>
      <w:r w:rsidRPr="00D50993">
        <w:rPr>
          <w:noProof/>
          <w:sz w:val="16"/>
          <w:szCs w:val="24"/>
        </w:rPr>
        <w:t>Menggunakan Algoritma Backpropagation Neural Network Berdasarkan Faktor Penentu Curah Hujan,” No. 8.5.2017. Hal. 2003–2005, 2022.</w:t>
      </w:r>
    </w:p>
    <w:p w:rsidR="00D50993" w:rsidRPr="00D50993" w:rsidRDefault="008B5792" w:rsidP="008B5792">
      <w:pPr>
        <w:autoSpaceDE w:val="0"/>
        <w:autoSpaceDN w:val="0"/>
        <w:adjustRightInd w:val="0"/>
        <w:ind w:left="640" w:hanging="640"/>
        <w:jc w:val="both"/>
        <w:rPr>
          <w:noProof/>
          <w:sz w:val="16"/>
          <w:szCs w:val="24"/>
        </w:rPr>
      </w:pPr>
      <w:r w:rsidRPr="00D50993">
        <w:rPr>
          <w:noProof/>
          <w:sz w:val="16"/>
          <w:szCs w:val="24"/>
        </w:rPr>
        <w:t>[12]</w:t>
      </w:r>
      <w:r w:rsidRPr="00D50993">
        <w:rPr>
          <w:noProof/>
          <w:sz w:val="16"/>
          <w:szCs w:val="24"/>
        </w:rPr>
        <w:tab/>
        <w:t xml:space="preserve">I. A. Hasugian, K. Muhyi, Dan N. Firlidany, “Simulasi Monte Carlo Dalam Memprediksi Jumlah Pengiriman Dan Total Pendapatan,” </w:t>
      </w:r>
      <w:r w:rsidRPr="00D50993">
        <w:rPr>
          <w:i/>
          <w:iCs/>
          <w:noProof/>
          <w:sz w:val="16"/>
          <w:szCs w:val="24"/>
        </w:rPr>
        <w:t>Cetak) Bul. Utama Tek.</w:t>
      </w:r>
      <w:r w:rsidRPr="00D50993">
        <w:rPr>
          <w:noProof/>
          <w:sz w:val="16"/>
          <w:szCs w:val="24"/>
        </w:rPr>
        <w:t>, Vol. 17, No. 2, Hal. 1410–4520, 2022.</w:t>
      </w:r>
    </w:p>
    <w:p w:rsidR="00D50993" w:rsidRPr="00D50993" w:rsidRDefault="008B5792" w:rsidP="008B5792">
      <w:pPr>
        <w:autoSpaceDE w:val="0"/>
        <w:autoSpaceDN w:val="0"/>
        <w:adjustRightInd w:val="0"/>
        <w:ind w:left="640" w:hanging="640"/>
        <w:jc w:val="both"/>
        <w:rPr>
          <w:noProof/>
          <w:sz w:val="16"/>
          <w:szCs w:val="24"/>
        </w:rPr>
      </w:pPr>
      <w:r w:rsidRPr="00D50993">
        <w:rPr>
          <w:noProof/>
          <w:sz w:val="16"/>
          <w:szCs w:val="24"/>
        </w:rPr>
        <w:t>[13]</w:t>
      </w:r>
      <w:r w:rsidRPr="00D50993">
        <w:rPr>
          <w:noProof/>
          <w:sz w:val="16"/>
          <w:szCs w:val="24"/>
        </w:rPr>
        <w:tab/>
        <w:t xml:space="preserve">Eka Larasati Amalia, Yoppy Yunhasnawa, Dan A. R. Rahmatanti, “Sistem Prediksi Penjualan Frozen Food Dengan Metode Monte Carlo (Studi Kasus: Supermama Frozen Food),” </w:t>
      </w:r>
      <w:r w:rsidRPr="00D50993">
        <w:rPr>
          <w:i/>
          <w:iCs/>
          <w:noProof/>
          <w:sz w:val="16"/>
          <w:szCs w:val="24"/>
        </w:rPr>
        <w:t>J. Buana Inform.</w:t>
      </w:r>
      <w:r w:rsidRPr="00D50993">
        <w:rPr>
          <w:noProof/>
          <w:sz w:val="16"/>
          <w:szCs w:val="24"/>
        </w:rPr>
        <w:t>, Vol. 13, No. 02, Hal. 136–145, 2022, [14]</w:t>
      </w:r>
      <w:r w:rsidRPr="00D50993">
        <w:rPr>
          <w:noProof/>
          <w:sz w:val="16"/>
          <w:szCs w:val="24"/>
        </w:rPr>
        <w:tab/>
        <w:t>A. Nasir, Et, “Analisis Diagnostik Variabel Cuaca Untuk Estimasi Pola Curah Hujan Di Medan Menggunakan Model Bayesian Vector Autoregressive,” Vol. 9, Hal. 356–363, 2023.</w:t>
      </w:r>
    </w:p>
    <w:p w:rsidR="00D50993" w:rsidRPr="00D50993" w:rsidRDefault="008B5792" w:rsidP="008B5792">
      <w:pPr>
        <w:autoSpaceDE w:val="0"/>
        <w:autoSpaceDN w:val="0"/>
        <w:adjustRightInd w:val="0"/>
        <w:spacing w:line="360" w:lineRule="auto"/>
        <w:ind w:left="640" w:hanging="640"/>
        <w:jc w:val="both"/>
        <w:rPr>
          <w:noProof/>
          <w:sz w:val="16"/>
        </w:rPr>
      </w:pPr>
      <w:r w:rsidRPr="00D50993">
        <w:rPr>
          <w:noProof/>
          <w:sz w:val="16"/>
          <w:szCs w:val="24"/>
        </w:rPr>
        <w:t>[15]</w:t>
      </w:r>
      <w:r w:rsidRPr="00D50993">
        <w:rPr>
          <w:noProof/>
          <w:sz w:val="16"/>
          <w:szCs w:val="24"/>
        </w:rPr>
        <w:tab/>
        <w:t>B. P. S. S. Utara, “Data Curah Hujan Tahun 2021-2023.</w:t>
      </w:r>
    </w:p>
    <w:p w:rsidR="00366248" w:rsidRDefault="00366248" w:rsidP="008B5792">
      <w:pPr>
        <w:ind w:left="360" w:hanging="360"/>
        <w:jc w:val="both"/>
        <w:rPr>
          <w:sz w:val="16"/>
          <w:szCs w:val="16"/>
        </w:rPr>
        <w:sectPr w:rsidR="00366248">
          <w:type w:val="continuous"/>
          <w:pgSz w:w="11909" w:h="16834"/>
          <w:pgMar w:top="1080" w:right="734" w:bottom="2434" w:left="734" w:header="0" w:footer="720" w:gutter="0"/>
          <w:cols w:num="2" w:space="720" w:equalWidth="0">
            <w:col w:w="5040" w:space="360"/>
            <w:col w:w="5040" w:space="0"/>
          </w:cols>
        </w:sectPr>
      </w:pPr>
      <w:r>
        <w:rPr>
          <w:sz w:val="16"/>
          <w:szCs w:val="16"/>
        </w:rPr>
        <w:fldChar w:fldCharType="end"/>
      </w:r>
    </w:p>
    <w:p w:rsidR="00914DE2" w:rsidRDefault="00914DE2" w:rsidP="008B5792">
      <w:pPr>
        <w:jc w:val="both"/>
      </w:pPr>
    </w:p>
    <w:p w:rsidR="003C549E" w:rsidRDefault="003C549E" w:rsidP="008B5792">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1A8" w:rsidRDefault="00B871A8" w:rsidP="003C549E">
      <w:r>
        <w:separator/>
      </w:r>
    </w:p>
  </w:endnote>
  <w:endnote w:type="continuationSeparator" w:id="0">
    <w:p w:rsidR="00B871A8" w:rsidRDefault="00B871A8"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065B8D" w:rsidTr="00AE59FB">
      <w:tc>
        <w:tcPr>
          <w:tcW w:w="10657" w:type="dxa"/>
        </w:tcPr>
        <w:p w:rsidR="00065B8D" w:rsidRDefault="00065B8D"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C4EB04"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1D153"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065B8D" w:rsidTr="00AE59FB">
      <w:tc>
        <w:tcPr>
          <w:tcW w:w="10657" w:type="dxa"/>
        </w:tcPr>
        <w:p w:rsidR="00065B8D" w:rsidRDefault="00065B8D" w:rsidP="00AE59FB">
          <w:pPr>
            <w:pStyle w:val="Footer"/>
            <w:tabs>
              <w:tab w:val="left" w:pos="851"/>
            </w:tabs>
          </w:pPr>
          <w:r>
            <w:rPr>
              <w:sz w:val="22"/>
            </w:rPr>
            <w:t>DOI : 10.32736/</w:t>
          </w:r>
          <w:proofErr w:type="spellStart"/>
          <w:r>
            <w:rPr>
              <w:sz w:val="22"/>
            </w:rPr>
            <w:t>sisfokom.xx.xx</w:t>
          </w:r>
          <w:proofErr w:type="spellEnd"/>
          <w:r>
            <w:rPr>
              <w:sz w:val="22"/>
            </w:rPr>
            <w:t>, Copyright ©2020</w:t>
          </w:r>
        </w:p>
      </w:tc>
    </w:tr>
    <w:tr w:rsidR="00065B8D" w:rsidTr="00AE59FB">
      <w:tc>
        <w:tcPr>
          <w:tcW w:w="10657" w:type="dxa"/>
        </w:tcPr>
        <w:p w:rsidR="00065B8D" w:rsidRDefault="00065B8D"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065B8D" w:rsidRDefault="00065B8D" w:rsidP="003C549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65B8D" w:rsidRDefault="00065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1A8" w:rsidRDefault="00B871A8" w:rsidP="003C549E">
      <w:r>
        <w:separator/>
      </w:r>
    </w:p>
  </w:footnote>
  <w:footnote w:type="continuationSeparator" w:id="0">
    <w:p w:rsidR="00B871A8" w:rsidRDefault="00B871A8"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B8D" w:rsidRDefault="00065B8D" w:rsidP="003C549E">
    <w:pPr>
      <w:pStyle w:val="Header"/>
    </w:pPr>
  </w:p>
  <w:p w:rsidR="00065B8D" w:rsidRDefault="00065B8D" w:rsidP="003C549E">
    <w:pPr>
      <w:pStyle w:val="Header"/>
    </w:pPr>
  </w:p>
  <w:p w:rsidR="00065B8D" w:rsidRPr="001876E2" w:rsidRDefault="00065B8D"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Pr>
        <w:rFonts w:ascii="Arial" w:hAnsi="Arial" w:cs="Arial"/>
        <w:i/>
      </w:rPr>
      <w:t>PP XX</w:t>
    </w:r>
  </w:p>
  <w:p w:rsidR="00065B8D" w:rsidRDefault="00065B8D"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E4C13"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D32B4"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065B8D" w:rsidRDefault="00065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919"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430"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142"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142"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3022" w:hanging="2880"/>
      </w:pPr>
      <w:rPr>
        <w:vertAlign w:val="baseline"/>
      </w:rPr>
    </w:lvl>
    <w:lvl w:ilvl="5">
      <w:start w:val="1"/>
      <w:numFmt w:val="lowerLetter"/>
      <w:lvlText w:val="(%6)"/>
      <w:lvlJc w:val="left"/>
      <w:pPr>
        <w:ind w:left="3742" w:hanging="3600"/>
      </w:pPr>
      <w:rPr>
        <w:vertAlign w:val="baseline"/>
      </w:rPr>
    </w:lvl>
    <w:lvl w:ilvl="6">
      <w:start w:val="1"/>
      <w:numFmt w:val="lowerRoman"/>
      <w:lvlText w:val="(%7)"/>
      <w:lvlJc w:val="left"/>
      <w:pPr>
        <w:ind w:left="4462" w:hanging="4320"/>
      </w:pPr>
      <w:rPr>
        <w:vertAlign w:val="baseline"/>
      </w:rPr>
    </w:lvl>
    <w:lvl w:ilvl="7">
      <w:start w:val="1"/>
      <w:numFmt w:val="lowerLetter"/>
      <w:lvlText w:val="(%8)"/>
      <w:lvlJc w:val="left"/>
      <w:pPr>
        <w:ind w:left="5182" w:hanging="5040"/>
      </w:pPr>
      <w:rPr>
        <w:vertAlign w:val="baseline"/>
      </w:rPr>
    </w:lvl>
    <w:lvl w:ilvl="8">
      <w:start w:val="1"/>
      <w:numFmt w:val="lowerRoman"/>
      <w:lvlText w:val="(%9)"/>
      <w:lvlJc w:val="left"/>
      <w:pPr>
        <w:ind w:left="5902" w:hanging="5760"/>
      </w:pPr>
      <w:rPr>
        <w:vertAlign w:val="baseline"/>
      </w:rPr>
    </w:lvl>
  </w:abstractNum>
  <w:abstractNum w:abstractNumId="5"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F8422E8"/>
    <w:multiLevelType w:val="hybridMultilevel"/>
    <w:tmpl w:val="8CFE6200"/>
    <w:lvl w:ilvl="0" w:tplc="38090019">
      <w:start w:val="1"/>
      <w:numFmt w:val="lowerLetter"/>
      <w:lvlText w:val="%1."/>
      <w:lvlJc w:val="left"/>
      <w:pPr>
        <w:ind w:left="2215" w:hanging="360"/>
      </w:pPr>
    </w:lvl>
    <w:lvl w:ilvl="1" w:tplc="38090019" w:tentative="1">
      <w:start w:val="1"/>
      <w:numFmt w:val="lowerLetter"/>
      <w:lvlText w:val="%2."/>
      <w:lvlJc w:val="left"/>
      <w:pPr>
        <w:ind w:left="2935" w:hanging="360"/>
      </w:pPr>
    </w:lvl>
    <w:lvl w:ilvl="2" w:tplc="3809001B" w:tentative="1">
      <w:start w:val="1"/>
      <w:numFmt w:val="lowerRoman"/>
      <w:lvlText w:val="%3."/>
      <w:lvlJc w:val="right"/>
      <w:pPr>
        <w:ind w:left="3655" w:hanging="180"/>
      </w:pPr>
    </w:lvl>
    <w:lvl w:ilvl="3" w:tplc="3809000F" w:tentative="1">
      <w:start w:val="1"/>
      <w:numFmt w:val="decimal"/>
      <w:lvlText w:val="%4."/>
      <w:lvlJc w:val="left"/>
      <w:pPr>
        <w:ind w:left="4375" w:hanging="360"/>
      </w:pPr>
    </w:lvl>
    <w:lvl w:ilvl="4" w:tplc="38090019" w:tentative="1">
      <w:start w:val="1"/>
      <w:numFmt w:val="lowerLetter"/>
      <w:lvlText w:val="%5."/>
      <w:lvlJc w:val="left"/>
      <w:pPr>
        <w:ind w:left="5095" w:hanging="360"/>
      </w:pPr>
    </w:lvl>
    <w:lvl w:ilvl="5" w:tplc="3809001B" w:tentative="1">
      <w:start w:val="1"/>
      <w:numFmt w:val="lowerRoman"/>
      <w:lvlText w:val="%6."/>
      <w:lvlJc w:val="right"/>
      <w:pPr>
        <w:ind w:left="5815" w:hanging="180"/>
      </w:pPr>
    </w:lvl>
    <w:lvl w:ilvl="6" w:tplc="3809000F" w:tentative="1">
      <w:start w:val="1"/>
      <w:numFmt w:val="decimal"/>
      <w:lvlText w:val="%7."/>
      <w:lvlJc w:val="left"/>
      <w:pPr>
        <w:ind w:left="6535" w:hanging="360"/>
      </w:pPr>
    </w:lvl>
    <w:lvl w:ilvl="7" w:tplc="38090019" w:tentative="1">
      <w:start w:val="1"/>
      <w:numFmt w:val="lowerLetter"/>
      <w:lvlText w:val="%8."/>
      <w:lvlJc w:val="left"/>
      <w:pPr>
        <w:ind w:left="7255" w:hanging="360"/>
      </w:pPr>
    </w:lvl>
    <w:lvl w:ilvl="8" w:tplc="3809001B" w:tentative="1">
      <w:start w:val="1"/>
      <w:numFmt w:val="lowerRoman"/>
      <w:lvlText w:val="%9."/>
      <w:lvlJc w:val="right"/>
      <w:pPr>
        <w:ind w:left="7975" w:hanging="180"/>
      </w:pPr>
    </w:lvl>
  </w:abstractNum>
  <w:abstractNum w:abstractNumId="7" w15:restartNumberingAfterBreak="0">
    <w:nsid w:val="46AD2B65"/>
    <w:multiLevelType w:val="multilevel"/>
    <w:tmpl w:val="1A9426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50227E84"/>
    <w:multiLevelType w:val="hybridMultilevel"/>
    <w:tmpl w:val="38E2809E"/>
    <w:lvl w:ilvl="0" w:tplc="FB22C8EC">
      <w:start w:val="1"/>
      <w:numFmt w:val="upperRoman"/>
      <w:lvlText w:val="%1."/>
      <w:lvlJc w:val="left"/>
      <w:pPr>
        <w:ind w:left="1855" w:hanging="720"/>
      </w:pPr>
      <w:rPr>
        <w:rFonts w:hint="default"/>
      </w:rPr>
    </w:lvl>
    <w:lvl w:ilvl="1" w:tplc="38090019">
      <w:start w:val="1"/>
      <w:numFmt w:val="lowerLetter"/>
      <w:lvlText w:val="%2."/>
      <w:lvlJc w:val="left"/>
      <w:pPr>
        <w:ind w:left="360"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10" w15:restartNumberingAfterBreak="0">
    <w:nsid w:val="594567F8"/>
    <w:multiLevelType w:val="hybridMultilevel"/>
    <w:tmpl w:val="13224190"/>
    <w:lvl w:ilvl="0" w:tplc="9E0CD92C">
      <w:start w:val="2"/>
      <w:numFmt w:val="upperRoman"/>
      <w:lvlText w:val="%1."/>
      <w:lvlJc w:val="left"/>
      <w:pPr>
        <w:ind w:left="936" w:hanging="72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11"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65A119C5"/>
    <w:multiLevelType w:val="multilevel"/>
    <w:tmpl w:val="36281AC4"/>
    <w:lvl w:ilvl="0">
      <w:start w:val="1"/>
      <w:numFmt w:val="decimal"/>
      <w:lvlText w:val="%1."/>
      <w:lvlJc w:val="left"/>
      <w:pPr>
        <w:tabs>
          <w:tab w:val="num" w:pos="360"/>
        </w:tabs>
        <w:ind w:left="360" w:hanging="360"/>
      </w:pPr>
      <w:rPr>
        <w:rFonts w:ascii="Times New Roman" w:eastAsia="Times New Roman" w:hAnsi="Times New Roman" w:cs="Times New Roman"/>
        <w:b w:val="0"/>
        <w:sz w:val="24"/>
        <w:szCs w:val="24"/>
      </w:rPr>
    </w:lvl>
    <w:lvl w:ilvl="1">
      <w:start w:val="1"/>
      <w:numFmt w:val="lowerLetter"/>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D6E576F"/>
    <w:multiLevelType w:val="hybridMultilevel"/>
    <w:tmpl w:val="F3D240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9853256"/>
    <w:multiLevelType w:val="hybridMultilevel"/>
    <w:tmpl w:val="790E8D28"/>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8"/>
  </w:num>
  <w:num w:numId="3">
    <w:abstractNumId w:val="3"/>
  </w:num>
  <w:num w:numId="4">
    <w:abstractNumId w:val="0"/>
  </w:num>
  <w:num w:numId="5">
    <w:abstractNumId w:val="2"/>
  </w:num>
  <w:num w:numId="6">
    <w:abstractNumId w:val="15"/>
  </w:num>
  <w:num w:numId="7">
    <w:abstractNumId w:val="1"/>
  </w:num>
  <w:num w:numId="8">
    <w:abstractNumId w:val="11"/>
  </w:num>
  <w:num w:numId="9">
    <w:abstractNumId w:val="5"/>
  </w:num>
  <w:num w:numId="10">
    <w:abstractNumId w:val="10"/>
  </w:num>
  <w:num w:numId="11">
    <w:abstractNumId w:val="9"/>
  </w:num>
  <w:num w:numId="12">
    <w:abstractNumId w:val="6"/>
  </w:num>
  <w:num w:numId="13">
    <w:abstractNumId w:val="12"/>
  </w:num>
  <w:num w:numId="14">
    <w:abstractNumId w:val="7"/>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41D32"/>
    <w:rsid w:val="00065B8D"/>
    <w:rsid w:val="000872BE"/>
    <w:rsid w:val="00092A6E"/>
    <w:rsid w:val="0010011A"/>
    <w:rsid w:val="00152609"/>
    <w:rsid w:val="00161F4A"/>
    <w:rsid w:val="001A06F8"/>
    <w:rsid w:val="001B601D"/>
    <w:rsid w:val="001C2304"/>
    <w:rsid w:val="00200A64"/>
    <w:rsid w:val="00202F04"/>
    <w:rsid w:val="002461CD"/>
    <w:rsid w:val="00304738"/>
    <w:rsid w:val="0034334A"/>
    <w:rsid w:val="00366248"/>
    <w:rsid w:val="00376687"/>
    <w:rsid w:val="00384F8A"/>
    <w:rsid w:val="003A5458"/>
    <w:rsid w:val="003A58AA"/>
    <w:rsid w:val="003C549E"/>
    <w:rsid w:val="00404B79"/>
    <w:rsid w:val="00430AE5"/>
    <w:rsid w:val="00466EBC"/>
    <w:rsid w:val="004957BB"/>
    <w:rsid w:val="004A3959"/>
    <w:rsid w:val="004C55F6"/>
    <w:rsid w:val="004D5EEE"/>
    <w:rsid w:val="00540356"/>
    <w:rsid w:val="00562A75"/>
    <w:rsid w:val="0057301E"/>
    <w:rsid w:val="00596FFF"/>
    <w:rsid w:val="00605D85"/>
    <w:rsid w:val="006221A1"/>
    <w:rsid w:val="006514DA"/>
    <w:rsid w:val="0065531F"/>
    <w:rsid w:val="006575B8"/>
    <w:rsid w:val="006C7283"/>
    <w:rsid w:val="006E403E"/>
    <w:rsid w:val="00740C02"/>
    <w:rsid w:val="00747AC9"/>
    <w:rsid w:val="007854AE"/>
    <w:rsid w:val="007D220E"/>
    <w:rsid w:val="007D25BA"/>
    <w:rsid w:val="00832684"/>
    <w:rsid w:val="00836301"/>
    <w:rsid w:val="008737D5"/>
    <w:rsid w:val="008B5792"/>
    <w:rsid w:val="008B64E6"/>
    <w:rsid w:val="008D3DE9"/>
    <w:rsid w:val="008D553B"/>
    <w:rsid w:val="008F18FB"/>
    <w:rsid w:val="00914DE2"/>
    <w:rsid w:val="00933F8E"/>
    <w:rsid w:val="009756B4"/>
    <w:rsid w:val="009B40E9"/>
    <w:rsid w:val="009C53D3"/>
    <w:rsid w:val="009E1CB7"/>
    <w:rsid w:val="00A4404A"/>
    <w:rsid w:val="00A61580"/>
    <w:rsid w:val="00A75046"/>
    <w:rsid w:val="00A922AB"/>
    <w:rsid w:val="00AC42D4"/>
    <w:rsid w:val="00AE59FB"/>
    <w:rsid w:val="00B15E62"/>
    <w:rsid w:val="00B410E0"/>
    <w:rsid w:val="00B62C18"/>
    <w:rsid w:val="00B871A8"/>
    <w:rsid w:val="00B96A17"/>
    <w:rsid w:val="00BA3C0C"/>
    <w:rsid w:val="00BB46B1"/>
    <w:rsid w:val="00C40B12"/>
    <w:rsid w:val="00C53917"/>
    <w:rsid w:val="00C6318B"/>
    <w:rsid w:val="00C707E2"/>
    <w:rsid w:val="00C96DDB"/>
    <w:rsid w:val="00CB1367"/>
    <w:rsid w:val="00CB4F31"/>
    <w:rsid w:val="00CB6D9E"/>
    <w:rsid w:val="00CC1A01"/>
    <w:rsid w:val="00CD0BF2"/>
    <w:rsid w:val="00CF0D29"/>
    <w:rsid w:val="00D0672C"/>
    <w:rsid w:val="00D06DF3"/>
    <w:rsid w:val="00D50993"/>
    <w:rsid w:val="00DB0319"/>
    <w:rsid w:val="00DF45FF"/>
    <w:rsid w:val="00E00968"/>
    <w:rsid w:val="00E145E3"/>
    <w:rsid w:val="00EE311C"/>
    <w:rsid w:val="00F443F2"/>
    <w:rsid w:val="00F45472"/>
    <w:rsid w:val="00F83F01"/>
    <w:rsid w:val="00FD0A41"/>
    <w:rsid w:val="00FE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4E516"/>
  <w15:docId w15:val="{97177C96-16C3-4B38-8E89-54347B3C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4F8A"/>
    <w:rPr>
      <w:color w:val="0000FF" w:themeColor="hyperlink"/>
      <w:u w:val="single"/>
    </w:rPr>
  </w:style>
  <w:style w:type="character" w:customStyle="1" w:styleId="UnresolvedMention1">
    <w:name w:val="Unresolved Mention1"/>
    <w:basedOn w:val="DefaultParagraphFont"/>
    <w:uiPriority w:val="99"/>
    <w:semiHidden/>
    <w:unhideWhenUsed/>
    <w:rsid w:val="003A5458"/>
    <w:rPr>
      <w:color w:val="605E5C"/>
      <w:shd w:val="clear" w:color="auto" w:fill="E1DFDD"/>
    </w:rPr>
  </w:style>
  <w:style w:type="paragraph" w:styleId="NormalWeb">
    <w:name w:val="Normal (Web)"/>
    <w:basedOn w:val="Normal"/>
    <w:uiPriority w:val="99"/>
    <w:unhideWhenUsed/>
    <w:rsid w:val="00C707E2"/>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lang w:val="en-ID" w:eastAsia="en-ID"/>
    </w:rPr>
  </w:style>
  <w:style w:type="paragraph" w:styleId="ListParagraph">
    <w:name w:val="List Paragraph"/>
    <w:basedOn w:val="Normal"/>
    <w:link w:val="ListParagraphChar"/>
    <w:uiPriority w:val="34"/>
    <w:qFormat/>
    <w:rsid w:val="00C707E2"/>
    <w:pPr>
      <w:ind w:left="720"/>
      <w:contextualSpacing/>
    </w:pPr>
  </w:style>
  <w:style w:type="character" w:customStyle="1" w:styleId="ListParagraphChar">
    <w:name w:val="List Paragraph Char"/>
    <w:link w:val="ListParagraph"/>
    <w:uiPriority w:val="34"/>
    <w:rsid w:val="00F83F01"/>
  </w:style>
  <w:style w:type="character" w:customStyle="1" w:styleId="SubtitleChar">
    <w:name w:val="Subtitle Char"/>
    <w:basedOn w:val="DefaultParagraphFont"/>
    <w:link w:val="Subtitle"/>
    <w:rsid w:val="00C40B12"/>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33F8E"/>
    <w:rPr>
      <w:rFonts w:ascii="Tahoma" w:hAnsi="Tahoma" w:cs="Tahoma"/>
      <w:sz w:val="16"/>
      <w:szCs w:val="16"/>
    </w:rPr>
  </w:style>
  <w:style w:type="character" w:customStyle="1" w:styleId="BalloonTextChar">
    <w:name w:val="Balloon Text Char"/>
    <w:basedOn w:val="DefaultParagraphFont"/>
    <w:link w:val="BalloonText"/>
    <w:uiPriority w:val="99"/>
    <w:semiHidden/>
    <w:rsid w:val="00933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5048">
      <w:bodyDiv w:val="1"/>
      <w:marLeft w:val="0"/>
      <w:marRight w:val="0"/>
      <w:marTop w:val="0"/>
      <w:marBottom w:val="0"/>
      <w:divBdr>
        <w:top w:val="none" w:sz="0" w:space="0" w:color="auto"/>
        <w:left w:val="none" w:sz="0" w:space="0" w:color="auto"/>
        <w:bottom w:val="none" w:sz="0" w:space="0" w:color="auto"/>
        <w:right w:val="none" w:sz="0" w:space="0" w:color="auto"/>
      </w:divBdr>
    </w:div>
    <w:div w:id="138694056">
      <w:bodyDiv w:val="1"/>
      <w:marLeft w:val="0"/>
      <w:marRight w:val="0"/>
      <w:marTop w:val="0"/>
      <w:marBottom w:val="0"/>
      <w:divBdr>
        <w:top w:val="none" w:sz="0" w:space="0" w:color="auto"/>
        <w:left w:val="none" w:sz="0" w:space="0" w:color="auto"/>
        <w:bottom w:val="none" w:sz="0" w:space="0" w:color="auto"/>
        <w:right w:val="none" w:sz="0" w:space="0" w:color="auto"/>
      </w:divBdr>
    </w:div>
    <w:div w:id="205022999">
      <w:bodyDiv w:val="1"/>
      <w:marLeft w:val="0"/>
      <w:marRight w:val="0"/>
      <w:marTop w:val="0"/>
      <w:marBottom w:val="0"/>
      <w:divBdr>
        <w:top w:val="none" w:sz="0" w:space="0" w:color="auto"/>
        <w:left w:val="none" w:sz="0" w:space="0" w:color="auto"/>
        <w:bottom w:val="none" w:sz="0" w:space="0" w:color="auto"/>
        <w:right w:val="none" w:sz="0" w:space="0" w:color="auto"/>
      </w:divBdr>
    </w:div>
    <w:div w:id="248124247">
      <w:bodyDiv w:val="1"/>
      <w:marLeft w:val="0"/>
      <w:marRight w:val="0"/>
      <w:marTop w:val="0"/>
      <w:marBottom w:val="0"/>
      <w:divBdr>
        <w:top w:val="none" w:sz="0" w:space="0" w:color="auto"/>
        <w:left w:val="none" w:sz="0" w:space="0" w:color="auto"/>
        <w:bottom w:val="none" w:sz="0" w:space="0" w:color="auto"/>
        <w:right w:val="none" w:sz="0" w:space="0" w:color="auto"/>
      </w:divBdr>
    </w:div>
    <w:div w:id="248857118">
      <w:bodyDiv w:val="1"/>
      <w:marLeft w:val="0"/>
      <w:marRight w:val="0"/>
      <w:marTop w:val="0"/>
      <w:marBottom w:val="0"/>
      <w:divBdr>
        <w:top w:val="none" w:sz="0" w:space="0" w:color="auto"/>
        <w:left w:val="none" w:sz="0" w:space="0" w:color="auto"/>
        <w:bottom w:val="none" w:sz="0" w:space="0" w:color="auto"/>
        <w:right w:val="none" w:sz="0" w:space="0" w:color="auto"/>
      </w:divBdr>
    </w:div>
    <w:div w:id="264385716">
      <w:bodyDiv w:val="1"/>
      <w:marLeft w:val="0"/>
      <w:marRight w:val="0"/>
      <w:marTop w:val="0"/>
      <w:marBottom w:val="0"/>
      <w:divBdr>
        <w:top w:val="none" w:sz="0" w:space="0" w:color="auto"/>
        <w:left w:val="none" w:sz="0" w:space="0" w:color="auto"/>
        <w:bottom w:val="none" w:sz="0" w:space="0" w:color="auto"/>
        <w:right w:val="none" w:sz="0" w:space="0" w:color="auto"/>
      </w:divBdr>
    </w:div>
    <w:div w:id="266811742">
      <w:bodyDiv w:val="1"/>
      <w:marLeft w:val="0"/>
      <w:marRight w:val="0"/>
      <w:marTop w:val="0"/>
      <w:marBottom w:val="0"/>
      <w:divBdr>
        <w:top w:val="none" w:sz="0" w:space="0" w:color="auto"/>
        <w:left w:val="none" w:sz="0" w:space="0" w:color="auto"/>
        <w:bottom w:val="none" w:sz="0" w:space="0" w:color="auto"/>
        <w:right w:val="none" w:sz="0" w:space="0" w:color="auto"/>
      </w:divBdr>
    </w:div>
    <w:div w:id="339744282">
      <w:bodyDiv w:val="1"/>
      <w:marLeft w:val="0"/>
      <w:marRight w:val="0"/>
      <w:marTop w:val="0"/>
      <w:marBottom w:val="0"/>
      <w:divBdr>
        <w:top w:val="none" w:sz="0" w:space="0" w:color="auto"/>
        <w:left w:val="none" w:sz="0" w:space="0" w:color="auto"/>
        <w:bottom w:val="none" w:sz="0" w:space="0" w:color="auto"/>
        <w:right w:val="none" w:sz="0" w:space="0" w:color="auto"/>
      </w:divBdr>
    </w:div>
    <w:div w:id="351878460">
      <w:bodyDiv w:val="1"/>
      <w:marLeft w:val="0"/>
      <w:marRight w:val="0"/>
      <w:marTop w:val="0"/>
      <w:marBottom w:val="0"/>
      <w:divBdr>
        <w:top w:val="none" w:sz="0" w:space="0" w:color="auto"/>
        <w:left w:val="none" w:sz="0" w:space="0" w:color="auto"/>
        <w:bottom w:val="none" w:sz="0" w:space="0" w:color="auto"/>
        <w:right w:val="none" w:sz="0" w:space="0" w:color="auto"/>
      </w:divBdr>
    </w:div>
    <w:div w:id="400521468">
      <w:bodyDiv w:val="1"/>
      <w:marLeft w:val="0"/>
      <w:marRight w:val="0"/>
      <w:marTop w:val="0"/>
      <w:marBottom w:val="0"/>
      <w:divBdr>
        <w:top w:val="none" w:sz="0" w:space="0" w:color="auto"/>
        <w:left w:val="none" w:sz="0" w:space="0" w:color="auto"/>
        <w:bottom w:val="none" w:sz="0" w:space="0" w:color="auto"/>
        <w:right w:val="none" w:sz="0" w:space="0" w:color="auto"/>
      </w:divBdr>
    </w:div>
    <w:div w:id="408187828">
      <w:bodyDiv w:val="1"/>
      <w:marLeft w:val="0"/>
      <w:marRight w:val="0"/>
      <w:marTop w:val="0"/>
      <w:marBottom w:val="0"/>
      <w:divBdr>
        <w:top w:val="none" w:sz="0" w:space="0" w:color="auto"/>
        <w:left w:val="none" w:sz="0" w:space="0" w:color="auto"/>
        <w:bottom w:val="none" w:sz="0" w:space="0" w:color="auto"/>
        <w:right w:val="none" w:sz="0" w:space="0" w:color="auto"/>
      </w:divBdr>
    </w:div>
    <w:div w:id="443967268">
      <w:bodyDiv w:val="1"/>
      <w:marLeft w:val="0"/>
      <w:marRight w:val="0"/>
      <w:marTop w:val="0"/>
      <w:marBottom w:val="0"/>
      <w:divBdr>
        <w:top w:val="none" w:sz="0" w:space="0" w:color="auto"/>
        <w:left w:val="none" w:sz="0" w:space="0" w:color="auto"/>
        <w:bottom w:val="none" w:sz="0" w:space="0" w:color="auto"/>
        <w:right w:val="none" w:sz="0" w:space="0" w:color="auto"/>
      </w:divBdr>
    </w:div>
    <w:div w:id="510726951">
      <w:bodyDiv w:val="1"/>
      <w:marLeft w:val="0"/>
      <w:marRight w:val="0"/>
      <w:marTop w:val="0"/>
      <w:marBottom w:val="0"/>
      <w:divBdr>
        <w:top w:val="none" w:sz="0" w:space="0" w:color="auto"/>
        <w:left w:val="none" w:sz="0" w:space="0" w:color="auto"/>
        <w:bottom w:val="none" w:sz="0" w:space="0" w:color="auto"/>
        <w:right w:val="none" w:sz="0" w:space="0" w:color="auto"/>
      </w:divBdr>
    </w:div>
    <w:div w:id="533005586">
      <w:bodyDiv w:val="1"/>
      <w:marLeft w:val="0"/>
      <w:marRight w:val="0"/>
      <w:marTop w:val="0"/>
      <w:marBottom w:val="0"/>
      <w:divBdr>
        <w:top w:val="none" w:sz="0" w:space="0" w:color="auto"/>
        <w:left w:val="none" w:sz="0" w:space="0" w:color="auto"/>
        <w:bottom w:val="none" w:sz="0" w:space="0" w:color="auto"/>
        <w:right w:val="none" w:sz="0" w:space="0" w:color="auto"/>
      </w:divBdr>
    </w:div>
    <w:div w:id="591351502">
      <w:bodyDiv w:val="1"/>
      <w:marLeft w:val="0"/>
      <w:marRight w:val="0"/>
      <w:marTop w:val="0"/>
      <w:marBottom w:val="0"/>
      <w:divBdr>
        <w:top w:val="none" w:sz="0" w:space="0" w:color="auto"/>
        <w:left w:val="none" w:sz="0" w:space="0" w:color="auto"/>
        <w:bottom w:val="none" w:sz="0" w:space="0" w:color="auto"/>
        <w:right w:val="none" w:sz="0" w:space="0" w:color="auto"/>
      </w:divBdr>
    </w:div>
    <w:div w:id="602613037">
      <w:bodyDiv w:val="1"/>
      <w:marLeft w:val="0"/>
      <w:marRight w:val="0"/>
      <w:marTop w:val="0"/>
      <w:marBottom w:val="0"/>
      <w:divBdr>
        <w:top w:val="none" w:sz="0" w:space="0" w:color="auto"/>
        <w:left w:val="none" w:sz="0" w:space="0" w:color="auto"/>
        <w:bottom w:val="none" w:sz="0" w:space="0" w:color="auto"/>
        <w:right w:val="none" w:sz="0" w:space="0" w:color="auto"/>
      </w:divBdr>
    </w:div>
    <w:div w:id="685643237">
      <w:bodyDiv w:val="1"/>
      <w:marLeft w:val="0"/>
      <w:marRight w:val="0"/>
      <w:marTop w:val="0"/>
      <w:marBottom w:val="0"/>
      <w:divBdr>
        <w:top w:val="none" w:sz="0" w:space="0" w:color="auto"/>
        <w:left w:val="none" w:sz="0" w:space="0" w:color="auto"/>
        <w:bottom w:val="none" w:sz="0" w:space="0" w:color="auto"/>
        <w:right w:val="none" w:sz="0" w:space="0" w:color="auto"/>
      </w:divBdr>
    </w:div>
    <w:div w:id="715548291">
      <w:bodyDiv w:val="1"/>
      <w:marLeft w:val="0"/>
      <w:marRight w:val="0"/>
      <w:marTop w:val="0"/>
      <w:marBottom w:val="0"/>
      <w:divBdr>
        <w:top w:val="none" w:sz="0" w:space="0" w:color="auto"/>
        <w:left w:val="none" w:sz="0" w:space="0" w:color="auto"/>
        <w:bottom w:val="none" w:sz="0" w:space="0" w:color="auto"/>
        <w:right w:val="none" w:sz="0" w:space="0" w:color="auto"/>
      </w:divBdr>
    </w:div>
    <w:div w:id="777018455">
      <w:bodyDiv w:val="1"/>
      <w:marLeft w:val="0"/>
      <w:marRight w:val="0"/>
      <w:marTop w:val="0"/>
      <w:marBottom w:val="0"/>
      <w:divBdr>
        <w:top w:val="none" w:sz="0" w:space="0" w:color="auto"/>
        <w:left w:val="none" w:sz="0" w:space="0" w:color="auto"/>
        <w:bottom w:val="none" w:sz="0" w:space="0" w:color="auto"/>
        <w:right w:val="none" w:sz="0" w:space="0" w:color="auto"/>
      </w:divBdr>
    </w:div>
    <w:div w:id="866329640">
      <w:bodyDiv w:val="1"/>
      <w:marLeft w:val="0"/>
      <w:marRight w:val="0"/>
      <w:marTop w:val="0"/>
      <w:marBottom w:val="0"/>
      <w:divBdr>
        <w:top w:val="none" w:sz="0" w:space="0" w:color="auto"/>
        <w:left w:val="none" w:sz="0" w:space="0" w:color="auto"/>
        <w:bottom w:val="none" w:sz="0" w:space="0" w:color="auto"/>
        <w:right w:val="none" w:sz="0" w:space="0" w:color="auto"/>
      </w:divBdr>
    </w:div>
    <w:div w:id="947852641">
      <w:bodyDiv w:val="1"/>
      <w:marLeft w:val="0"/>
      <w:marRight w:val="0"/>
      <w:marTop w:val="0"/>
      <w:marBottom w:val="0"/>
      <w:divBdr>
        <w:top w:val="none" w:sz="0" w:space="0" w:color="auto"/>
        <w:left w:val="none" w:sz="0" w:space="0" w:color="auto"/>
        <w:bottom w:val="none" w:sz="0" w:space="0" w:color="auto"/>
        <w:right w:val="none" w:sz="0" w:space="0" w:color="auto"/>
      </w:divBdr>
    </w:div>
    <w:div w:id="1026642725">
      <w:bodyDiv w:val="1"/>
      <w:marLeft w:val="0"/>
      <w:marRight w:val="0"/>
      <w:marTop w:val="0"/>
      <w:marBottom w:val="0"/>
      <w:divBdr>
        <w:top w:val="none" w:sz="0" w:space="0" w:color="auto"/>
        <w:left w:val="none" w:sz="0" w:space="0" w:color="auto"/>
        <w:bottom w:val="none" w:sz="0" w:space="0" w:color="auto"/>
        <w:right w:val="none" w:sz="0" w:space="0" w:color="auto"/>
      </w:divBdr>
    </w:div>
    <w:div w:id="1052534030">
      <w:bodyDiv w:val="1"/>
      <w:marLeft w:val="0"/>
      <w:marRight w:val="0"/>
      <w:marTop w:val="0"/>
      <w:marBottom w:val="0"/>
      <w:divBdr>
        <w:top w:val="none" w:sz="0" w:space="0" w:color="auto"/>
        <w:left w:val="none" w:sz="0" w:space="0" w:color="auto"/>
        <w:bottom w:val="none" w:sz="0" w:space="0" w:color="auto"/>
        <w:right w:val="none" w:sz="0" w:space="0" w:color="auto"/>
      </w:divBdr>
    </w:div>
    <w:div w:id="1094011363">
      <w:bodyDiv w:val="1"/>
      <w:marLeft w:val="0"/>
      <w:marRight w:val="0"/>
      <w:marTop w:val="0"/>
      <w:marBottom w:val="0"/>
      <w:divBdr>
        <w:top w:val="none" w:sz="0" w:space="0" w:color="auto"/>
        <w:left w:val="none" w:sz="0" w:space="0" w:color="auto"/>
        <w:bottom w:val="none" w:sz="0" w:space="0" w:color="auto"/>
        <w:right w:val="none" w:sz="0" w:space="0" w:color="auto"/>
      </w:divBdr>
    </w:div>
    <w:div w:id="1112701976">
      <w:bodyDiv w:val="1"/>
      <w:marLeft w:val="0"/>
      <w:marRight w:val="0"/>
      <w:marTop w:val="0"/>
      <w:marBottom w:val="0"/>
      <w:divBdr>
        <w:top w:val="none" w:sz="0" w:space="0" w:color="auto"/>
        <w:left w:val="none" w:sz="0" w:space="0" w:color="auto"/>
        <w:bottom w:val="none" w:sz="0" w:space="0" w:color="auto"/>
        <w:right w:val="none" w:sz="0" w:space="0" w:color="auto"/>
      </w:divBdr>
    </w:div>
    <w:div w:id="1161654150">
      <w:bodyDiv w:val="1"/>
      <w:marLeft w:val="0"/>
      <w:marRight w:val="0"/>
      <w:marTop w:val="0"/>
      <w:marBottom w:val="0"/>
      <w:divBdr>
        <w:top w:val="none" w:sz="0" w:space="0" w:color="auto"/>
        <w:left w:val="none" w:sz="0" w:space="0" w:color="auto"/>
        <w:bottom w:val="none" w:sz="0" w:space="0" w:color="auto"/>
        <w:right w:val="none" w:sz="0" w:space="0" w:color="auto"/>
      </w:divBdr>
    </w:div>
    <w:div w:id="1214972868">
      <w:bodyDiv w:val="1"/>
      <w:marLeft w:val="0"/>
      <w:marRight w:val="0"/>
      <w:marTop w:val="0"/>
      <w:marBottom w:val="0"/>
      <w:divBdr>
        <w:top w:val="none" w:sz="0" w:space="0" w:color="auto"/>
        <w:left w:val="none" w:sz="0" w:space="0" w:color="auto"/>
        <w:bottom w:val="none" w:sz="0" w:space="0" w:color="auto"/>
        <w:right w:val="none" w:sz="0" w:space="0" w:color="auto"/>
      </w:divBdr>
    </w:div>
    <w:div w:id="1253274968">
      <w:bodyDiv w:val="1"/>
      <w:marLeft w:val="0"/>
      <w:marRight w:val="0"/>
      <w:marTop w:val="0"/>
      <w:marBottom w:val="0"/>
      <w:divBdr>
        <w:top w:val="none" w:sz="0" w:space="0" w:color="auto"/>
        <w:left w:val="none" w:sz="0" w:space="0" w:color="auto"/>
        <w:bottom w:val="none" w:sz="0" w:space="0" w:color="auto"/>
        <w:right w:val="none" w:sz="0" w:space="0" w:color="auto"/>
      </w:divBdr>
    </w:div>
    <w:div w:id="1312098365">
      <w:bodyDiv w:val="1"/>
      <w:marLeft w:val="0"/>
      <w:marRight w:val="0"/>
      <w:marTop w:val="0"/>
      <w:marBottom w:val="0"/>
      <w:divBdr>
        <w:top w:val="none" w:sz="0" w:space="0" w:color="auto"/>
        <w:left w:val="none" w:sz="0" w:space="0" w:color="auto"/>
        <w:bottom w:val="none" w:sz="0" w:space="0" w:color="auto"/>
        <w:right w:val="none" w:sz="0" w:space="0" w:color="auto"/>
      </w:divBdr>
    </w:div>
    <w:div w:id="1314408670">
      <w:bodyDiv w:val="1"/>
      <w:marLeft w:val="0"/>
      <w:marRight w:val="0"/>
      <w:marTop w:val="0"/>
      <w:marBottom w:val="0"/>
      <w:divBdr>
        <w:top w:val="none" w:sz="0" w:space="0" w:color="auto"/>
        <w:left w:val="none" w:sz="0" w:space="0" w:color="auto"/>
        <w:bottom w:val="none" w:sz="0" w:space="0" w:color="auto"/>
        <w:right w:val="none" w:sz="0" w:space="0" w:color="auto"/>
      </w:divBdr>
    </w:div>
    <w:div w:id="1340354256">
      <w:bodyDiv w:val="1"/>
      <w:marLeft w:val="0"/>
      <w:marRight w:val="0"/>
      <w:marTop w:val="0"/>
      <w:marBottom w:val="0"/>
      <w:divBdr>
        <w:top w:val="none" w:sz="0" w:space="0" w:color="auto"/>
        <w:left w:val="none" w:sz="0" w:space="0" w:color="auto"/>
        <w:bottom w:val="none" w:sz="0" w:space="0" w:color="auto"/>
        <w:right w:val="none" w:sz="0" w:space="0" w:color="auto"/>
      </w:divBdr>
    </w:div>
    <w:div w:id="1342465145">
      <w:bodyDiv w:val="1"/>
      <w:marLeft w:val="0"/>
      <w:marRight w:val="0"/>
      <w:marTop w:val="0"/>
      <w:marBottom w:val="0"/>
      <w:divBdr>
        <w:top w:val="none" w:sz="0" w:space="0" w:color="auto"/>
        <w:left w:val="none" w:sz="0" w:space="0" w:color="auto"/>
        <w:bottom w:val="none" w:sz="0" w:space="0" w:color="auto"/>
        <w:right w:val="none" w:sz="0" w:space="0" w:color="auto"/>
      </w:divBdr>
    </w:div>
    <w:div w:id="1358965122">
      <w:bodyDiv w:val="1"/>
      <w:marLeft w:val="0"/>
      <w:marRight w:val="0"/>
      <w:marTop w:val="0"/>
      <w:marBottom w:val="0"/>
      <w:divBdr>
        <w:top w:val="none" w:sz="0" w:space="0" w:color="auto"/>
        <w:left w:val="none" w:sz="0" w:space="0" w:color="auto"/>
        <w:bottom w:val="none" w:sz="0" w:space="0" w:color="auto"/>
        <w:right w:val="none" w:sz="0" w:space="0" w:color="auto"/>
      </w:divBdr>
    </w:div>
    <w:div w:id="1368987211">
      <w:bodyDiv w:val="1"/>
      <w:marLeft w:val="0"/>
      <w:marRight w:val="0"/>
      <w:marTop w:val="0"/>
      <w:marBottom w:val="0"/>
      <w:divBdr>
        <w:top w:val="none" w:sz="0" w:space="0" w:color="auto"/>
        <w:left w:val="none" w:sz="0" w:space="0" w:color="auto"/>
        <w:bottom w:val="none" w:sz="0" w:space="0" w:color="auto"/>
        <w:right w:val="none" w:sz="0" w:space="0" w:color="auto"/>
      </w:divBdr>
    </w:div>
    <w:div w:id="1389572293">
      <w:bodyDiv w:val="1"/>
      <w:marLeft w:val="0"/>
      <w:marRight w:val="0"/>
      <w:marTop w:val="0"/>
      <w:marBottom w:val="0"/>
      <w:divBdr>
        <w:top w:val="none" w:sz="0" w:space="0" w:color="auto"/>
        <w:left w:val="none" w:sz="0" w:space="0" w:color="auto"/>
        <w:bottom w:val="none" w:sz="0" w:space="0" w:color="auto"/>
        <w:right w:val="none" w:sz="0" w:space="0" w:color="auto"/>
      </w:divBdr>
    </w:div>
    <w:div w:id="1391809631">
      <w:bodyDiv w:val="1"/>
      <w:marLeft w:val="0"/>
      <w:marRight w:val="0"/>
      <w:marTop w:val="0"/>
      <w:marBottom w:val="0"/>
      <w:divBdr>
        <w:top w:val="none" w:sz="0" w:space="0" w:color="auto"/>
        <w:left w:val="none" w:sz="0" w:space="0" w:color="auto"/>
        <w:bottom w:val="none" w:sz="0" w:space="0" w:color="auto"/>
        <w:right w:val="none" w:sz="0" w:space="0" w:color="auto"/>
      </w:divBdr>
    </w:div>
    <w:div w:id="1440560999">
      <w:bodyDiv w:val="1"/>
      <w:marLeft w:val="0"/>
      <w:marRight w:val="0"/>
      <w:marTop w:val="0"/>
      <w:marBottom w:val="0"/>
      <w:divBdr>
        <w:top w:val="none" w:sz="0" w:space="0" w:color="auto"/>
        <w:left w:val="none" w:sz="0" w:space="0" w:color="auto"/>
        <w:bottom w:val="none" w:sz="0" w:space="0" w:color="auto"/>
        <w:right w:val="none" w:sz="0" w:space="0" w:color="auto"/>
      </w:divBdr>
    </w:div>
    <w:div w:id="1446464824">
      <w:bodyDiv w:val="1"/>
      <w:marLeft w:val="0"/>
      <w:marRight w:val="0"/>
      <w:marTop w:val="0"/>
      <w:marBottom w:val="0"/>
      <w:divBdr>
        <w:top w:val="none" w:sz="0" w:space="0" w:color="auto"/>
        <w:left w:val="none" w:sz="0" w:space="0" w:color="auto"/>
        <w:bottom w:val="none" w:sz="0" w:space="0" w:color="auto"/>
        <w:right w:val="none" w:sz="0" w:space="0" w:color="auto"/>
      </w:divBdr>
    </w:div>
    <w:div w:id="1450971762">
      <w:bodyDiv w:val="1"/>
      <w:marLeft w:val="0"/>
      <w:marRight w:val="0"/>
      <w:marTop w:val="0"/>
      <w:marBottom w:val="0"/>
      <w:divBdr>
        <w:top w:val="none" w:sz="0" w:space="0" w:color="auto"/>
        <w:left w:val="none" w:sz="0" w:space="0" w:color="auto"/>
        <w:bottom w:val="none" w:sz="0" w:space="0" w:color="auto"/>
        <w:right w:val="none" w:sz="0" w:space="0" w:color="auto"/>
      </w:divBdr>
    </w:div>
    <w:div w:id="1452820901">
      <w:bodyDiv w:val="1"/>
      <w:marLeft w:val="0"/>
      <w:marRight w:val="0"/>
      <w:marTop w:val="0"/>
      <w:marBottom w:val="0"/>
      <w:divBdr>
        <w:top w:val="none" w:sz="0" w:space="0" w:color="auto"/>
        <w:left w:val="none" w:sz="0" w:space="0" w:color="auto"/>
        <w:bottom w:val="none" w:sz="0" w:space="0" w:color="auto"/>
        <w:right w:val="none" w:sz="0" w:space="0" w:color="auto"/>
      </w:divBdr>
    </w:div>
    <w:div w:id="1506558076">
      <w:bodyDiv w:val="1"/>
      <w:marLeft w:val="0"/>
      <w:marRight w:val="0"/>
      <w:marTop w:val="0"/>
      <w:marBottom w:val="0"/>
      <w:divBdr>
        <w:top w:val="none" w:sz="0" w:space="0" w:color="auto"/>
        <w:left w:val="none" w:sz="0" w:space="0" w:color="auto"/>
        <w:bottom w:val="none" w:sz="0" w:space="0" w:color="auto"/>
        <w:right w:val="none" w:sz="0" w:space="0" w:color="auto"/>
      </w:divBdr>
    </w:div>
    <w:div w:id="1550799350">
      <w:bodyDiv w:val="1"/>
      <w:marLeft w:val="0"/>
      <w:marRight w:val="0"/>
      <w:marTop w:val="0"/>
      <w:marBottom w:val="0"/>
      <w:divBdr>
        <w:top w:val="none" w:sz="0" w:space="0" w:color="auto"/>
        <w:left w:val="none" w:sz="0" w:space="0" w:color="auto"/>
        <w:bottom w:val="none" w:sz="0" w:space="0" w:color="auto"/>
        <w:right w:val="none" w:sz="0" w:space="0" w:color="auto"/>
      </w:divBdr>
    </w:div>
    <w:div w:id="1609266687">
      <w:bodyDiv w:val="1"/>
      <w:marLeft w:val="0"/>
      <w:marRight w:val="0"/>
      <w:marTop w:val="0"/>
      <w:marBottom w:val="0"/>
      <w:divBdr>
        <w:top w:val="none" w:sz="0" w:space="0" w:color="auto"/>
        <w:left w:val="none" w:sz="0" w:space="0" w:color="auto"/>
        <w:bottom w:val="none" w:sz="0" w:space="0" w:color="auto"/>
        <w:right w:val="none" w:sz="0" w:space="0" w:color="auto"/>
      </w:divBdr>
    </w:div>
    <w:div w:id="1621643962">
      <w:bodyDiv w:val="1"/>
      <w:marLeft w:val="0"/>
      <w:marRight w:val="0"/>
      <w:marTop w:val="0"/>
      <w:marBottom w:val="0"/>
      <w:divBdr>
        <w:top w:val="none" w:sz="0" w:space="0" w:color="auto"/>
        <w:left w:val="none" w:sz="0" w:space="0" w:color="auto"/>
        <w:bottom w:val="none" w:sz="0" w:space="0" w:color="auto"/>
        <w:right w:val="none" w:sz="0" w:space="0" w:color="auto"/>
      </w:divBdr>
    </w:div>
    <w:div w:id="1681082557">
      <w:bodyDiv w:val="1"/>
      <w:marLeft w:val="0"/>
      <w:marRight w:val="0"/>
      <w:marTop w:val="0"/>
      <w:marBottom w:val="0"/>
      <w:divBdr>
        <w:top w:val="none" w:sz="0" w:space="0" w:color="auto"/>
        <w:left w:val="none" w:sz="0" w:space="0" w:color="auto"/>
        <w:bottom w:val="none" w:sz="0" w:space="0" w:color="auto"/>
        <w:right w:val="none" w:sz="0" w:space="0" w:color="auto"/>
      </w:divBdr>
    </w:div>
    <w:div w:id="1702129279">
      <w:bodyDiv w:val="1"/>
      <w:marLeft w:val="0"/>
      <w:marRight w:val="0"/>
      <w:marTop w:val="0"/>
      <w:marBottom w:val="0"/>
      <w:divBdr>
        <w:top w:val="none" w:sz="0" w:space="0" w:color="auto"/>
        <w:left w:val="none" w:sz="0" w:space="0" w:color="auto"/>
        <w:bottom w:val="none" w:sz="0" w:space="0" w:color="auto"/>
        <w:right w:val="none" w:sz="0" w:space="0" w:color="auto"/>
      </w:divBdr>
    </w:div>
    <w:div w:id="1722243556">
      <w:bodyDiv w:val="1"/>
      <w:marLeft w:val="0"/>
      <w:marRight w:val="0"/>
      <w:marTop w:val="0"/>
      <w:marBottom w:val="0"/>
      <w:divBdr>
        <w:top w:val="none" w:sz="0" w:space="0" w:color="auto"/>
        <w:left w:val="none" w:sz="0" w:space="0" w:color="auto"/>
        <w:bottom w:val="none" w:sz="0" w:space="0" w:color="auto"/>
        <w:right w:val="none" w:sz="0" w:space="0" w:color="auto"/>
      </w:divBdr>
    </w:div>
    <w:div w:id="1725257276">
      <w:bodyDiv w:val="1"/>
      <w:marLeft w:val="0"/>
      <w:marRight w:val="0"/>
      <w:marTop w:val="0"/>
      <w:marBottom w:val="0"/>
      <w:divBdr>
        <w:top w:val="none" w:sz="0" w:space="0" w:color="auto"/>
        <w:left w:val="none" w:sz="0" w:space="0" w:color="auto"/>
        <w:bottom w:val="none" w:sz="0" w:space="0" w:color="auto"/>
        <w:right w:val="none" w:sz="0" w:space="0" w:color="auto"/>
      </w:divBdr>
    </w:div>
    <w:div w:id="1762943898">
      <w:bodyDiv w:val="1"/>
      <w:marLeft w:val="0"/>
      <w:marRight w:val="0"/>
      <w:marTop w:val="0"/>
      <w:marBottom w:val="0"/>
      <w:divBdr>
        <w:top w:val="none" w:sz="0" w:space="0" w:color="auto"/>
        <w:left w:val="none" w:sz="0" w:space="0" w:color="auto"/>
        <w:bottom w:val="none" w:sz="0" w:space="0" w:color="auto"/>
        <w:right w:val="none" w:sz="0" w:space="0" w:color="auto"/>
      </w:divBdr>
    </w:div>
    <w:div w:id="1781023003">
      <w:bodyDiv w:val="1"/>
      <w:marLeft w:val="0"/>
      <w:marRight w:val="0"/>
      <w:marTop w:val="0"/>
      <w:marBottom w:val="0"/>
      <w:divBdr>
        <w:top w:val="none" w:sz="0" w:space="0" w:color="auto"/>
        <w:left w:val="none" w:sz="0" w:space="0" w:color="auto"/>
        <w:bottom w:val="none" w:sz="0" w:space="0" w:color="auto"/>
        <w:right w:val="none" w:sz="0" w:space="0" w:color="auto"/>
      </w:divBdr>
    </w:div>
    <w:div w:id="1920014790">
      <w:bodyDiv w:val="1"/>
      <w:marLeft w:val="0"/>
      <w:marRight w:val="0"/>
      <w:marTop w:val="0"/>
      <w:marBottom w:val="0"/>
      <w:divBdr>
        <w:top w:val="none" w:sz="0" w:space="0" w:color="auto"/>
        <w:left w:val="none" w:sz="0" w:space="0" w:color="auto"/>
        <w:bottom w:val="none" w:sz="0" w:space="0" w:color="auto"/>
        <w:right w:val="none" w:sz="0" w:space="0" w:color="auto"/>
      </w:divBdr>
    </w:div>
    <w:div w:id="1938714378">
      <w:bodyDiv w:val="1"/>
      <w:marLeft w:val="0"/>
      <w:marRight w:val="0"/>
      <w:marTop w:val="0"/>
      <w:marBottom w:val="0"/>
      <w:divBdr>
        <w:top w:val="none" w:sz="0" w:space="0" w:color="auto"/>
        <w:left w:val="none" w:sz="0" w:space="0" w:color="auto"/>
        <w:bottom w:val="none" w:sz="0" w:space="0" w:color="auto"/>
        <w:right w:val="none" w:sz="0" w:space="0" w:color="auto"/>
      </w:divBdr>
    </w:div>
    <w:div w:id="1945767821">
      <w:bodyDiv w:val="1"/>
      <w:marLeft w:val="0"/>
      <w:marRight w:val="0"/>
      <w:marTop w:val="0"/>
      <w:marBottom w:val="0"/>
      <w:divBdr>
        <w:top w:val="none" w:sz="0" w:space="0" w:color="auto"/>
        <w:left w:val="none" w:sz="0" w:space="0" w:color="auto"/>
        <w:bottom w:val="none" w:sz="0" w:space="0" w:color="auto"/>
        <w:right w:val="none" w:sz="0" w:space="0" w:color="auto"/>
      </w:divBdr>
    </w:div>
    <w:div w:id="1993100881">
      <w:bodyDiv w:val="1"/>
      <w:marLeft w:val="0"/>
      <w:marRight w:val="0"/>
      <w:marTop w:val="0"/>
      <w:marBottom w:val="0"/>
      <w:divBdr>
        <w:top w:val="none" w:sz="0" w:space="0" w:color="auto"/>
        <w:left w:val="none" w:sz="0" w:space="0" w:color="auto"/>
        <w:bottom w:val="none" w:sz="0" w:space="0" w:color="auto"/>
        <w:right w:val="none" w:sz="0" w:space="0" w:color="auto"/>
      </w:divBdr>
    </w:div>
    <w:div w:id="2020543319">
      <w:bodyDiv w:val="1"/>
      <w:marLeft w:val="0"/>
      <w:marRight w:val="0"/>
      <w:marTop w:val="0"/>
      <w:marBottom w:val="0"/>
      <w:divBdr>
        <w:top w:val="none" w:sz="0" w:space="0" w:color="auto"/>
        <w:left w:val="none" w:sz="0" w:space="0" w:color="auto"/>
        <w:bottom w:val="none" w:sz="0" w:space="0" w:color="auto"/>
        <w:right w:val="none" w:sz="0" w:space="0" w:color="auto"/>
      </w:divBdr>
    </w:div>
    <w:div w:id="2022120765">
      <w:bodyDiv w:val="1"/>
      <w:marLeft w:val="0"/>
      <w:marRight w:val="0"/>
      <w:marTop w:val="0"/>
      <w:marBottom w:val="0"/>
      <w:divBdr>
        <w:top w:val="none" w:sz="0" w:space="0" w:color="auto"/>
        <w:left w:val="none" w:sz="0" w:space="0" w:color="auto"/>
        <w:bottom w:val="none" w:sz="0" w:space="0" w:color="auto"/>
        <w:right w:val="none" w:sz="0" w:space="0" w:color="auto"/>
      </w:divBdr>
    </w:div>
    <w:div w:id="2067530382">
      <w:bodyDiv w:val="1"/>
      <w:marLeft w:val="0"/>
      <w:marRight w:val="0"/>
      <w:marTop w:val="0"/>
      <w:marBottom w:val="0"/>
      <w:divBdr>
        <w:top w:val="none" w:sz="0" w:space="0" w:color="auto"/>
        <w:left w:val="none" w:sz="0" w:space="0" w:color="auto"/>
        <w:bottom w:val="none" w:sz="0" w:space="0" w:color="auto"/>
        <w:right w:val="none" w:sz="0" w:space="0" w:color="auto"/>
      </w:divBdr>
    </w:div>
    <w:div w:id="2076735437">
      <w:bodyDiv w:val="1"/>
      <w:marLeft w:val="0"/>
      <w:marRight w:val="0"/>
      <w:marTop w:val="0"/>
      <w:marBottom w:val="0"/>
      <w:divBdr>
        <w:top w:val="none" w:sz="0" w:space="0" w:color="auto"/>
        <w:left w:val="none" w:sz="0" w:space="0" w:color="auto"/>
        <w:bottom w:val="none" w:sz="0" w:space="0" w:color="auto"/>
        <w:right w:val="none" w:sz="0" w:space="0" w:color="auto"/>
      </w:divBdr>
    </w:div>
    <w:div w:id="2090886019">
      <w:bodyDiv w:val="1"/>
      <w:marLeft w:val="0"/>
      <w:marRight w:val="0"/>
      <w:marTop w:val="0"/>
      <w:marBottom w:val="0"/>
      <w:divBdr>
        <w:top w:val="none" w:sz="0" w:space="0" w:color="auto"/>
        <w:left w:val="none" w:sz="0" w:space="0" w:color="auto"/>
        <w:bottom w:val="none" w:sz="0" w:space="0" w:color="auto"/>
        <w:right w:val="none" w:sz="0" w:space="0" w:color="auto"/>
      </w:divBdr>
    </w:div>
    <w:div w:id="2105026780">
      <w:bodyDiv w:val="1"/>
      <w:marLeft w:val="0"/>
      <w:marRight w:val="0"/>
      <w:marTop w:val="0"/>
      <w:marBottom w:val="0"/>
      <w:divBdr>
        <w:top w:val="none" w:sz="0" w:space="0" w:color="auto"/>
        <w:left w:val="none" w:sz="0" w:space="0" w:color="auto"/>
        <w:bottom w:val="none" w:sz="0" w:space="0" w:color="auto"/>
        <w:right w:val="none" w:sz="0" w:space="0" w:color="auto"/>
      </w:divBdr>
    </w:div>
    <w:div w:id="210811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1arini0703201013@uinsu.ac.i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AB225FC-5070-4CE7-B485-BEA947FE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6542</Words>
  <Characters>37290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MyBook14H</dc:creator>
  <cp:lastModifiedBy>MyBook14H</cp:lastModifiedBy>
  <cp:revision>2</cp:revision>
  <dcterms:created xsi:type="dcterms:W3CDTF">2024-10-30T05:07:00Z</dcterms:created>
  <dcterms:modified xsi:type="dcterms:W3CDTF">2024-10-30T05:07:00Z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dc0489a4-0cfa-3cdd-b940-8ab55306d9e2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